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7f48" w14:textId="43c7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декабря 1999 года № 1994 "О мерах по обеспечению выполнения Республикой Казахстан обязательств, вытекающих из Конвенции о международной торговле видами дикой фауны и флоры, находящимися под угрозой исчезнов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15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1999 года № 1994 «О мерах по обеспечению выполнения Республикой Казахстан обязательств, вытекающих из Конвенции о международной торговле видами дикой фауны и флоры, находящимися под угрозой исчезновения» (САПП Республики Казахстан, 1999 г., № 58, ст. 56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значить Министерство сельского хозяйства Республики Казахстан административным органом по Конвенции о международной торговле видами дикой фауны и флоры, находящимися под угрозой исчезновения (далее - Конвенция), в Республике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