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eeb5" w14:textId="74ae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Венгрией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2015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между Республикой Казахстан и Венгрией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Венгрией о передаче</w:t>
      </w:r>
      <w:r>
        <w:br/>
      </w:r>
      <w:r>
        <w:rPr>
          <w:rFonts w:ascii="Times New Roman"/>
          <w:b/>
          <w:i w:val="false"/>
          <w:color w:val="000000"/>
        </w:rPr>
        <w:t>
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Договор между Республикой Казахстан и Венгрией о передаче осужденных лиц, совершенный в Будапеште 3 июня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