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3e8b" w14:textId="7723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– 2016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строки, порядковый номер 101, цифры «4549720» заменить цифрами «4566207»;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строки, порядковый номер 102, цифры «1987721» заменить цифрами «1971234».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