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f0f5" w14:textId="d41f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2014 года № 1332.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499 "Об утверждении Типовых правил деятельности организаций образования соответствующих типов, в том числе Типовых правил организаций образования, реализующих дополнительные образовательные программы для детей" (САПП Республики Казахстан, 2013 год, № 33, ст. 501)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аттестация дошкольных организаций образования, независимо от ведомственной подчиненности и форм собственности, проводится один раз в пять лет в плановом порядке уполномоченным органом в области образования в соответствии с компетенцией.";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Дошкольная организация создается учредителем и регистрируется в органах юстиции в порядке, установленном законодательством Республики Казахстан. После регистрации дошкольная организация образования уведомляет о начале деятельности уполномоченный орган в области образования в соответствии с компетенцией по месту нахождения.";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18-1 и 18-2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При прекращении деятельности дошкольная организация образования уведомляет о прекращении деятельности уполномоченный орган в области образования в соответствии с компетенцией по месту нахождения.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18-2. Направление уведомлений о начале или прекращении деятельности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общеобразовательных организаций (начального, основного среднего и общего среднего), утвержденных указанным постановлением: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3-1 и 3-2 следующего содержания: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Организации образования, независимо от ведомственной подчиненности и форм собственности, реализующие образовательные учебные программы основного среднего, общего среднего образования,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аттестация общеобразовательных организаций (начального, основного среднего и общего среднего) образования, независимо от ведомственной подчиненности и форм собственности, проводится один раз в пять лет в плановом порядке уполномоченным органом в области образования в соответствии с компетенцией.";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технического и профессионального образования, утвержденных указанным постановлением: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6-1 и 6-2 следующего содержания: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Организации образования, независимо от ведомственной подчиненности и форм собственности, реализующие образовательные учебные программы технического и профессионального образования,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аттестация организаций технического и профессионального образования, независимо от ведомственной подчиненности и форм собственности, проводится один раз в пять лет в плановом порядке уполномоченным органом в области образования в соответствии с компетенцией.";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послесреднего образования, утвержденные указанным постановлением: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4-1 и 4-2 следующего содержания: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Организации образования, независимо от ведомственной подчиненности и форм собственности, реализующие образовательные учебные программы послесреднего образования,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уведомлений.";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образования, утвержденные указанным постановлением: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4-1 и 4-2 следующего содержания: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Организации образования, независимо от ведомственной подчиненности и форм собственности, реализующие образовательные учебные программы высшего образования,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уведомлений.";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послевузовского образования, утвержденные указанным постановлением: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4-1 и 4-2 следующего содержания: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Организации образования, независимо от ведомственной подчиненности и форм собственности, реализующие образовательные учебные программы высшего и послевузовского образования,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уведомлений.";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специализированных организаций образования, утвержденных указанным постановлением: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12-1 и 12-2 следующего содержания: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Организации образования, независимо от ведомственной подчиненности и форм собственности, реализующие образовательные учебные программы специализированного образования,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Лицензирование осуществляется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уведомлений.";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аттестация специализированных организаций образования, независимо от ведомственной подчиненности и форм собственности, проводится один раз в пять лет в плановом порядке уполномоченным органом в области образования в соответствии с компетенцией.";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специальных организаций образования, утвержденных указанным постановлением: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Организации образования, независимо от ведомственной подчиненности и форм собственности, реализующие образовательные учебные программы специального образования, кроме специальных дошкольных организаций, осуществляют свою деятельность на основании лицензии, выданной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дошкольные организации, независимо от ведомственной подчиненности и форм собственности, уведомляют о начале или прекращении деятельности уполномоченный орган в области образования в соответствии с компетенцией.";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Лицензирование и направление уведомлений осуществляются в электронной форме с использованием государственной информационной системы разрешений и уведомлений и государственного электронного реестра разрешений и уведомлений.";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аттестация специальных организаций образования проводится один раз в пять лет в плановом порядке уполномоченным органом в области образования в соответствии с компетенцией.".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