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9f94" w14:textId="7ac9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2014 года № 1239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