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656d" w14:textId="dba6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Национальной гвардии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ноября 2014 года №  1232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Национальной гвардии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Национальной гвардии Республики Казахстан</w:t>
      </w:r>
    </w:p>
    <w:p>
      <w:pPr>
        <w:spacing w:after="0"/>
        <w:ind w:left="0"/>
        <w:jc w:val="both"/>
      </w:pPr>
      <w:r>
        <w:rPr>
          <w:rFonts w:ascii="Times New Roman"/>
          <w:b w:val="false"/>
          <w:i w:val="false"/>
          <w:color w:val="000000"/>
          <w:sz w:val="28"/>
        </w:rPr>
        <w:t>      Настоящий Закон регулирует общественные отношения в сфере деятельности Национальной гвардии Республики Казахстан.</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Национальная гвардия Республики Казахстан и ее</w:t>
      </w:r>
      <w:r>
        <w:br/>
      </w:r>
      <w:r>
        <w:rPr>
          <w:rFonts w:ascii="Times New Roman"/>
          <w:b w:val="false"/>
          <w:i w:val="false"/>
          <w:color w:val="000000"/>
          <w:sz w:val="28"/>
        </w:rPr>
        <w:t>
                 </w:t>
      </w:r>
      <w:r>
        <w:rPr>
          <w:rFonts w:ascii="Times New Roman"/>
          <w:b/>
          <w:i w:val="false"/>
          <w:color w:val="000000"/>
          <w:sz w:val="28"/>
        </w:rPr>
        <w:t>предназначение</w:t>
      </w:r>
    </w:p>
    <w:p>
      <w:pPr>
        <w:spacing w:after="0"/>
        <w:ind w:left="0"/>
        <w:jc w:val="both"/>
      </w:pPr>
      <w:r>
        <w:rPr>
          <w:rFonts w:ascii="Times New Roman"/>
          <w:b w:val="false"/>
          <w:i w:val="false"/>
          <w:color w:val="000000"/>
          <w:sz w:val="28"/>
        </w:rPr>
        <w:t>      1. Национальная гвардия Республики Казахстан (далее – Национальная гвардия) входит в единую систему органов внутренних дел Республики Казахстан и предназначена для обеспечения безопасности личности, общества и государства, защиты прав и свобод человека и гражданина от преступных и иных противоправных посягательств.</w:t>
      </w:r>
      <w:r>
        <w:br/>
      </w:r>
      <w:r>
        <w:rPr>
          <w:rFonts w:ascii="Times New Roman"/>
          <w:b w:val="false"/>
          <w:i w:val="false"/>
          <w:color w:val="000000"/>
          <w:sz w:val="28"/>
        </w:rPr>
        <w:t>
      2. Национальная гвардия имеет флаг и символ. Региональные командования, соединения, воинские части и высшее военное учебное заведение Национальной гвардии имеют боевые знамена установленного образца.</w:t>
      </w:r>
      <w:r>
        <w:br/>
      </w:r>
      <w:r>
        <w:rPr>
          <w:rFonts w:ascii="Times New Roman"/>
          <w:b w:val="false"/>
          <w:i w:val="false"/>
          <w:color w:val="000000"/>
          <w:sz w:val="28"/>
        </w:rPr>
        <w:t>
      Описания флага и символа Национальной гвардии, боевых знамен региональных командований, соединений и воинских частей, высшего военного учебного заведения утверждаются Президентом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 Правовая основа деятельности Национальной</w:t>
      </w:r>
      <w:r>
        <w:br/>
      </w:r>
      <w:r>
        <w:rPr>
          <w:rFonts w:ascii="Times New Roman"/>
          <w:b w:val="false"/>
          <w:i w:val="false"/>
          <w:color w:val="000000"/>
          <w:sz w:val="28"/>
        </w:rPr>
        <w:t>
                 </w:t>
      </w:r>
      <w:r>
        <w:rPr>
          <w:rFonts w:ascii="Times New Roman"/>
          <w:b/>
          <w:i w:val="false"/>
          <w:color w:val="000000"/>
          <w:sz w:val="28"/>
        </w:rPr>
        <w:t>гвардии</w:t>
      </w:r>
    </w:p>
    <w:p>
      <w:pPr>
        <w:spacing w:after="0"/>
        <w:ind w:left="0"/>
        <w:jc w:val="both"/>
      </w:pPr>
      <w:r>
        <w:rPr>
          <w:rFonts w:ascii="Times New Roman"/>
          <w:b w:val="false"/>
          <w:i w:val="false"/>
          <w:color w:val="000000"/>
          <w:sz w:val="28"/>
        </w:rPr>
        <w:t>      1. Правовую основу деятельности Национальной гвардии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настоящий Закон и иные нормативные правовые акты.</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br/>
      </w:r>
      <w:r>
        <w:rPr>
          <w:rFonts w:ascii="Times New Roman"/>
          <w:b w:val="false"/>
          <w:i w:val="false"/>
          <w:color w:val="000000"/>
          <w:sz w:val="28"/>
        </w:rPr>
        <w:t>
      3. Запрещается вмешательство в деятельность Национальной гвардии при осуществлении ею своих полномочий, за исключением случаев, предусмотренных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 Принципы деятельности Национальной гвардии</w:t>
      </w:r>
    </w:p>
    <w:p>
      <w:pPr>
        <w:spacing w:after="0"/>
        <w:ind w:left="0"/>
        <w:jc w:val="both"/>
      </w:pPr>
      <w:r>
        <w:rPr>
          <w:rFonts w:ascii="Times New Roman"/>
          <w:b w:val="false"/>
          <w:i w:val="false"/>
          <w:color w:val="000000"/>
          <w:sz w:val="28"/>
        </w:rPr>
        <w:t>      Деятельность Национальной гвардии осуществляется на основе принципов государственной службы в Республике Казахстан, а также:</w:t>
      </w:r>
      <w:r>
        <w:br/>
      </w:r>
      <w:r>
        <w:rPr>
          <w:rFonts w:ascii="Times New Roman"/>
          <w:b w:val="false"/>
          <w:i w:val="false"/>
          <w:color w:val="000000"/>
          <w:sz w:val="28"/>
        </w:rPr>
        <w:t>
      1) обязательности защиты прав и свобод человека и гражданина, интересов общества и государства от противоправных посягательств;</w:t>
      </w:r>
      <w:r>
        <w:br/>
      </w:r>
      <w:r>
        <w:rPr>
          <w:rFonts w:ascii="Times New Roman"/>
          <w:b w:val="false"/>
          <w:i w:val="false"/>
          <w:color w:val="000000"/>
          <w:sz w:val="28"/>
        </w:rPr>
        <w:t>
      2) единства подходов к организации службы в рядах Национальной гвардии;</w:t>
      </w:r>
      <w:r>
        <w:br/>
      </w:r>
      <w:r>
        <w:rPr>
          <w:rFonts w:ascii="Times New Roman"/>
          <w:b w:val="false"/>
          <w:i w:val="false"/>
          <w:color w:val="000000"/>
          <w:sz w:val="28"/>
        </w:rPr>
        <w:t>
      3) единоначалия и субординации (подчиненности);</w:t>
      </w:r>
      <w:r>
        <w:br/>
      </w:r>
      <w:r>
        <w:rPr>
          <w:rFonts w:ascii="Times New Roman"/>
          <w:b w:val="false"/>
          <w:i w:val="false"/>
          <w:color w:val="000000"/>
          <w:sz w:val="28"/>
        </w:rPr>
        <w:t>
      4) независимости от деятельности политических партий и иных общественных объединений.</w:t>
      </w:r>
    </w:p>
    <w:p>
      <w:pPr>
        <w:spacing w:after="0"/>
        <w:ind w:left="0"/>
        <w:jc w:val="left"/>
      </w:pPr>
      <w:r>
        <w:rPr>
          <w:rFonts w:ascii="Times New Roman"/>
          <w:b/>
          <w:i w:val="false"/>
          <w:color w:val="000000"/>
        </w:rPr>
        <w:t xml:space="preserve"> Глава 2. Задачи и полномочия Национальной гвардии </w:t>
      </w:r>
    </w:p>
    <w:p>
      <w:pPr>
        <w:spacing w:after="0"/>
        <w:ind w:left="0"/>
        <w:jc w:val="both"/>
      </w:pPr>
      <w:r>
        <w:rPr>
          <w:rFonts w:ascii="Times New Roman"/>
          <w:b w:val="false"/>
          <w:i w:val="false"/>
          <w:color w:val="000000"/>
          <w:sz w:val="28"/>
        </w:rPr>
        <w:t>      </w:t>
      </w:r>
      <w:r>
        <w:rPr>
          <w:rFonts w:ascii="Times New Roman"/>
          <w:b/>
          <w:i w:val="false"/>
          <w:color w:val="000000"/>
          <w:sz w:val="28"/>
        </w:rPr>
        <w:t>Статья 4. Задачи Национальной гвардии</w:t>
      </w:r>
    </w:p>
    <w:p>
      <w:pPr>
        <w:spacing w:after="0"/>
        <w:ind w:left="0"/>
        <w:jc w:val="both"/>
      </w:pPr>
      <w:r>
        <w:rPr>
          <w:rFonts w:ascii="Times New Roman"/>
          <w:b w:val="false"/>
          <w:i w:val="false"/>
          <w:color w:val="000000"/>
          <w:sz w:val="28"/>
        </w:rPr>
        <w:t>      1. На Национальную гвардию возлагаются следующие задачи:</w:t>
      </w:r>
      <w:r>
        <w:br/>
      </w:r>
      <w:r>
        <w:rPr>
          <w:rFonts w:ascii="Times New Roman"/>
          <w:b w:val="false"/>
          <w:i w:val="false"/>
          <w:color w:val="000000"/>
          <w:sz w:val="28"/>
        </w:rPr>
        <w:t>
      1) охрана важных государственных объектов и специальных грузов при перевозке;</w:t>
      </w:r>
      <w:r>
        <w:br/>
      </w:r>
      <w:r>
        <w:rPr>
          <w:rFonts w:ascii="Times New Roman"/>
          <w:b w:val="false"/>
          <w:i w:val="false"/>
          <w:color w:val="000000"/>
          <w:sz w:val="28"/>
        </w:rPr>
        <w:t>
      2) участие совместно с органами внутренних дел в охране общественного порядка, пресечении массовых беспорядков, обеспечении общественной безопасности и правовых режимов чрезвычайного и военного положения, антитеррористической операции, участие в ней, а также в мероприятиях по ликвидации последствий чрезвычайных ситуаций природного, техногенного и социального характера;</w:t>
      </w:r>
      <w:r>
        <w:br/>
      </w:r>
      <w:r>
        <w:rPr>
          <w:rFonts w:ascii="Times New Roman"/>
          <w:b w:val="false"/>
          <w:i w:val="false"/>
          <w:color w:val="000000"/>
          <w:sz w:val="28"/>
        </w:rPr>
        <w:t>
      3) охрана учреждений уголовно-исполнительной системы средней безопасности, максимальной безопасности, чрезвычайной безопасности, смешанной безопасности, за исключением предназначенных для отбывания наказания осужденных женщин, несовершеннолетних, тюрем и следственных изоляторов;</w:t>
      </w:r>
      <w:r>
        <w:br/>
      </w:r>
      <w:r>
        <w:rPr>
          <w:rFonts w:ascii="Times New Roman"/>
          <w:b w:val="false"/>
          <w:i w:val="false"/>
          <w:color w:val="000000"/>
          <w:sz w:val="28"/>
        </w:rPr>
        <w:t>
      4) осуществление контроля и надзора за поведением лиц, содержащихся в учреждениях уголовно-исполнительной системы средней безопасности, максимальной безопасности, чрезвычайной безопасности, смешанной безопасности, а также граждан, находящихся на их территории, за исключением предназначенных для отбывания наказания осужденных женщин, несовершеннолетних, тюрем и следственных изоляторов;</w:t>
      </w:r>
      <w:r>
        <w:br/>
      </w:r>
      <w:r>
        <w:rPr>
          <w:rFonts w:ascii="Times New Roman"/>
          <w:b w:val="false"/>
          <w:i w:val="false"/>
          <w:color w:val="000000"/>
          <w:sz w:val="28"/>
        </w:rPr>
        <w:t>
      5) конвоирование осужденных и лиц, заключенных под стражу;</w:t>
      </w:r>
      <w:r>
        <w:br/>
      </w:r>
      <w:r>
        <w:rPr>
          <w:rFonts w:ascii="Times New Roman"/>
          <w:b w:val="false"/>
          <w:i w:val="false"/>
          <w:color w:val="000000"/>
          <w:sz w:val="28"/>
        </w:rPr>
        <w:t>
      6) выполнение отдельных задач в системе территориальной обороны Республики Казахстан в военное время;</w:t>
      </w:r>
      <w:r>
        <w:br/>
      </w:r>
      <w:r>
        <w:rPr>
          <w:rFonts w:ascii="Times New Roman"/>
          <w:b w:val="false"/>
          <w:i w:val="false"/>
          <w:color w:val="000000"/>
          <w:sz w:val="28"/>
        </w:rPr>
        <w:t>
      7) участие в специальных операциях по обезвреживанию вооруженных преступников, прекращению деятельности не предусмотренных законодательством военизированных или вооруженных формирований (групп), организованных преступных групп (сообществ) на территории Республики Казахстан;</w:t>
      </w:r>
      <w:r>
        <w:br/>
      </w:r>
      <w:r>
        <w:rPr>
          <w:rFonts w:ascii="Times New Roman"/>
          <w:b w:val="false"/>
          <w:i w:val="false"/>
          <w:color w:val="000000"/>
          <w:sz w:val="28"/>
        </w:rPr>
        <w:t>
      8) участие в пресечении тяжких и особо тяжких преступлений, диверсий, актов терроризма, вооруженных столкновений и разъединение противоборствующих сторон;</w:t>
      </w:r>
      <w:r>
        <w:br/>
      </w:r>
      <w:r>
        <w:rPr>
          <w:rFonts w:ascii="Times New Roman"/>
          <w:b w:val="false"/>
          <w:i w:val="false"/>
          <w:color w:val="000000"/>
          <w:sz w:val="28"/>
        </w:rPr>
        <w:t>
      9) выполнение задач в соответствии с международными договорами, ратифицированными Республикой Казахстан.</w:t>
      </w:r>
      <w:r>
        <w:br/>
      </w:r>
      <w:r>
        <w:rPr>
          <w:rFonts w:ascii="Times New Roman"/>
          <w:b w:val="false"/>
          <w:i w:val="false"/>
          <w:color w:val="000000"/>
          <w:sz w:val="28"/>
        </w:rPr>
        <w:t>
      2. Иные задачи на Национальную гвардию возлагаются законами Республики Казахстан и актами Президента Республики Казахстан.</w:t>
      </w:r>
      <w:r>
        <w:br/>
      </w:r>
      <w:r>
        <w:rPr>
          <w:rFonts w:ascii="Times New Roman"/>
          <w:b w:val="false"/>
          <w:i w:val="false"/>
          <w:color w:val="000000"/>
          <w:sz w:val="28"/>
        </w:rPr>
        <w:t>
      3. Запрещается привлечение Национальной гвардии для выполнения задач, не возложенных на нее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 Полномочия Национальной гвардии</w:t>
      </w:r>
    </w:p>
    <w:p>
      <w:pPr>
        <w:spacing w:after="0"/>
        <w:ind w:left="0"/>
        <w:jc w:val="both"/>
      </w:pPr>
      <w:r>
        <w:rPr>
          <w:rFonts w:ascii="Times New Roman"/>
          <w:b w:val="false"/>
          <w:i w:val="false"/>
          <w:color w:val="000000"/>
          <w:sz w:val="28"/>
        </w:rPr>
        <w:t>      1. Национальная гвардия в соответствии с законодательством Республики Казахстан в пределах возложенных задач:</w:t>
      </w:r>
      <w:r>
        <w:br/>
      </w:r>
      <w:r>
        <w:rPr>
          <w:rFonts w:ascii="Times New Roman"/>
          <w:b w:val="false"/>
          <w:i w:val="false"/>
          <w:color w:val="000000"/>
          <w:sz w:val="28"/>
        </w:rPr>
        <w:t>
      1) обеспечивает защиту и охрану жизни, прав, свобод и законных интересов граждан, общества и государства от преступных и иных противоправных посягательств;</w:t>
      </w:r>
      <w:r>
        <w:br/>
      </w:r>
      <w:r>
        <w:rPr>
          <w:rFonts w:ascii="Times New Roman"/>
          <w:b w:val="false"/>
          <w:i w:val="false"/>
          <w:color w:val="000000"/>
          <w:sz w:val="28"/>
        </w:rPr>
        <w:t>
      2) обеспечивает охрану важных государственных объектов и специальных грузов;</w:t>
      </w:r>
      <w:r>
        <w:br/>
      </w:r>
      <w:r>
        <w:rPr>
          <w:rFonts w:ascii="Times New Roman"/>
          <w:b w:val="false"/>
          <w:i w:val="false"/>
          <w:color w:val="000000"/>
          <w:sz w:val="28"/>
        </w:rPr>
        <w:t>
      3) обеспечивает охрану учреждений уголовно-исполнительной системы средней безопасности, максимальной безопасности, чрезвычайной безопасности, смешанной безопасности, осуществляет под руководством их администрации контроль и надзор за осужденными, конвоирует осужденных и лиц, содержащихся под стражей;</w:t>
      </w:r>
      <w:r>
        <w:br/>
      </w:r>
      <w:r>
        <w:rPr>
          <w:rFonts w:ascii="Times New Roman"/>
          <w:b w:val="false"/>
          <w:i w:val="false"/>
          <w:color w:val="000000"/>
          <w:sz w:val="28"/>
        </w:rPr>
        <w:t>
      4) участвует в обеспечении общественной безопасности и охране общественного порядка путем несения патрульно-постовой службы, в том числе во время проведения массовых мероприятий;</w:t>
      </w:r>
      <w:r>
        <w:br/>
      </w:r>
      <w:r>
        <w:rPr>
          <w:rFonts w:ascii="Times New Roman"/>
          <w:b w:val="false"/>
          <w:i w:val="false"/>
          <w:color w:val="000000"/>
          <w:sz w:val="28"/>
        </w:rPr>
        <w:t>
      5) участвует в специальных операциях по пресечению деятельности незаконных военизированных или вооруженных формирований (групп), террористических организаций, организованных преступных групп (сообществ), а также по освобождению заложников;</w:t>
      </w:r>
      <w:r>
        <w:br/>
      </w:r>
      <w:r>
        <w:rPr>
          <w:rFonts w:ascii="Times New Roman"/>
          <w:b w:val="false"/>
          <w:i w:val="false"/>
          <w:color w:val="000000"/>
          <w:sz w:val="28"/>
        </w:rPr>
        <w:t>
      6) участвует в восстановлении конституционного правопорядка, нарушенного при попытках захвата государственной власти или изменения конституционного строя путем насилия, восстановлении деятельности органов государственной власти, органов местного самоуправления, нарушенной в результате совершения противоправных действий, в том числе на основе межнациональных и межконфессиональных конфликтов;</w:t>
      </w:r>
      <w:r>
        <w:br/>
      </w:r>
      <w:r>
        <w:rPr>
          <w:rFonts w:ascii="Times New Roman"/>
          <w:b w:val="false"/>
          <w:i w:val="false"/>
          <w:color w:val="000000"/>
          <w:sz w:val="28"/>
        </w:rPr>
        <w:t>
      7) принимает участие в розыске лиц, совершивших побег из-под охраны и надзора в учреждениях уголовно-исполнительной системы, от войсковых караулов при конвоировании;</w:t>
      </w:r>
      <w:r>
        <w:br/>
      </w:r>
      <w:r>
        <w:rPr>
          <w:rFonts w:ascii="Times New Roman"/>
          <w:b w:val="false"/>
          <w:i w:val="false"/>
          <w:color w:val="000000"/>
          <w:sz w:val="28"/>
        </w:rPr>
        <w:t>
      8) участвует в мероприятиях по предупреждению и ликвидации чрезвычайных ситуаций социального характера;</w:t>
      </w:r>
      <w:r>
        <w:br/>
      </w:r>
      <w:r>
        <w:rPr>
          <w:rFonts w:ascii="Times New Roman"/>
          <w:b w:val="false"/>
          <w:i w:val="false"/>
          <w:color w:val="000000"/>
          <w:sz w:val="28"/>
        </w:rPr>
        <w:t>
      9) участвует в обеспечении правового режима чрезвычайного и военного положения в соответствии с законодательством Республики Казахстан;</w:t>
      </w:r>
      <w:r>
        <w:br/>
      </w:r>
      <w:r>
        <w:rPr>
          <w:rFonts w:ascii="Times New Roman"/>
          <w:b w:val="false"/>
          <w:i w:val="false"/>
          <w:color w:val="000000"/>
          <w:sz w:val="28"/>
        </w:rPr>
        <w:t>
      10) ведет военные (боевые) действия, выполняет задачи в условиях чрезвычайного или военного положения, а также условиях вооруженных конфликтов;</w:t>
      </w:r>
      <w:r>
        <w:br/>
      </w:r>
      <w:r>
        <w:rPr>
          <w:rFonts w:ascii="Times New Roman"/>
          <w:b w:val="false"/>
          <w:i w:val="false"/>
          <w:color w:val="000000"/>
          <w:sz w:val="28"/>
        </w:rPr>
        <w:t>
      11) участвует в ликвидации чрезвычайных ситуаций природного и техногенного характера и их последствий на охраняемых объектах Национальной гвардии, за исключением особо важных государственных объектов;</w:t>
      </w:r>
      <w:r>
        <w:br/>
      </w:r>
      <w:r>
        <w:rPr>
          <w:rFonts w:ascii="Times New Roman"/>
          <w:b w:val="false"/>
          <w:i w:val="false"/>
          <w:color w:val="000000"/>
          <w:sz w:val="28"/>
        </w:rPr>
        <w:t>
      12) участвует в обеспечении общественного порядка в зоне ликвидации чрезвычайных ситуаций природного и техногенного характера и их последствий и в режимно-ограничительных мероприятиях при карантинах;</w:t>
      </w:r>
      <w:r>
        <w:br/>
      </w:r>
      <w:r>
        <w:rPr>
          <w:rFonts w:ascii="Times New Roman"/>
          <w:b w:val="false"/>
          <w:i w:val="false"/>
          <w:color w:val="000000"/>
          <w:sz w:val="28"/>
        </w:rPr>
        <w:t>
      13) участвует в аварийно-спасательных и неотложных работах во взаимодействии с уполномоченным органом в сфере гражданской защиты или его территориальными подразделениями;</w:t>
      </w:r>
      <w:r>
        <w:br/>
      </w:r>
      <w:r>
        <w:rPr>
          <w:rFonts w:ascii="Times New Roman"/>
          <w:b w:val="false"/>
          <w:i w:val="false"/>
          <w:color w:val="000000"/>
          <w:sz w:val="28"/>
        </w:rPr>
        <w:t>
      14) принимает участие в разработке плана применения Вооруженных Сил и организует подготовку к совместным действиям с Вооруженными Силами в пределах компетенции Национальной гвардии;</w:t>
      </w:r>
      <w:r>
        <w:br/>
      </w:r>
      <w:r>
        <w:rPr>
          <w:rFonts w:ascii="Times New Roman"/>
          <w:b w:val="false"/>
          <w:i w:val="false"/>
          <w:color w:val="000000"/>
          <w:sz w:val="28"/>
        </w:rPr>
        <w:t>
      15) участвует в пограничных поисках и операциях вблизи охраняемых Национальной гвардией объектов и местах их дислокации в порядке, определяемом совместными решениями Министра внутренних дел Республики Казахстан и Председателя Комитета национальной безопасности Республики Казахстан;</w:t>
      </w:r>
      <w:r>
        <w:br/>
      </w:r>
      <w:r>
        <w:rPr>
          <w:rFonts w:ascii="Times New Roman"/>
          <w:b w:val="false"/>
          <w:i w:val="false"/>
          <w:color w:val="000000"/>
          <w:sz w:val="28"/>
        </w:rPr>
        <w:t>
      16) организует и осуществляет расквартирование воинских частей и подразделений, строительство и реконструкцию военных объектов Национальной гвардии, принимает меры по улучшению обеспечения жилой площадью военнослужащих Национальной гвардии и членов их семей;</w:t>
      </w:r>
      <w:r>
        <w:br/>
      </w:r>
      <w:r>
        <w:rPr>
          <w:rFonts w:ascii="Times New Roman"/>
          <w:b w:val="false"/>
          <w:i w:val="false"/>
          <w:color w:val="000000"/>
          <w:sz w:val="28"/>
        </w:rPr>
        <w:t>
      17) обеспечивает в установленном порядке личную безопасность военнослужащих Национальной гвардии и членов их семей от посягательств на их жизнь, здоровье, честь, достоинство и имущество, связанных с выполнением военнослужащими Национальной гвардии возложенных на нее задач;</w:t>
      </w:r>
      <w:r>
        <w:br/>
      </w:r>
      <w:r>
        <w:rPr>
          <w:rFonts w:ascii="Times New Roman"/>
          <w:b w:val="false"/>
          <w:i w:val="false"/>
          <w:color w:val="000000"/>
          <w:sz w:val="28"/>
        </w:rPr>
        <w:t>
      18) обеспечивает в установленном порядке правовую и социальную защиту военнослужащих Национальной гвардии и членов их семей, разрабатывает и осуществляет мероприятия, направленные на охрану и укрепление их здоровья, организует санитарно-эпидемиологический надзор в Национальной гвардии;</w:t>
      </w:r>
      <w:r>
        <w:br/>
      </w:r>
      <w:r>
        <w:rPr>
          <w:rFonts w:ascii="Times New Roman"/>
          <w:b w:val="false"/>
          <w:i w:val="false"/>
          <w:color w:val="000000"/>
          <w:sz w:val="28"/>
        </w:rPr>
        <w:t>
      19) взаимодействует с государственными органами, иными организациями в пределах компетенции Национальной гвардии;</w:t>
      </w:r>
      <w:r>
        <w:br/>
      </w:r>
      <w:r>
        <w:rPr>
          <w:rFonts w:ascii="Times New Roman"/>
          <w:b w:val="false"/>
          <w:i w:val="false"/>
          <w:color w:val="000000"/>
          <w:sz w:val="28"/>
        </w:rPr>
        <w:t>
      20) осуществляет международное сотрудничество с государственными органами иностранных государств и международными организациями по вопросам, отнесенным к компетенции Национальной гвардии;</w:t>
      </w:r>
      <w:r>
        <w:br/>
      </w:r>
      <w:r>
        <w:rPr>
          <w:rFonts w:ascii="Times New Roman"/>
          <w:b w:val="false"/>
          <w:i w:val="false"/>
          <w:color w:val="000000"/>
          <w:sz w:val="28"/>
        </w:rPr>
        <w:t>
      21) выполняет мероприятия по реализации международных договоров Республики Казахстан в части, касающейся Национальной гвардии;</w:t>
      </w:r>
      <w:r>
        <w:br/>
      </w:r>
      <w:r>
        <w:rPr>
          <w:rFonts w:ascii="Times New Roman"/>
          <w:b w:val="false"/>
          <w:i w:val="false"/>
          <w:color w:val="000000"/>
          <w:sz w:val="28"/>
        </w:rPr>
        <w:t>
      22) вносит в установленном порядке предложения по совершенствованию законодательства по вопросам деятельности Национальной гвардии;</w:t>
      </w:r>
      <w:r>
        <w:br/>
      </w:r>
      <w:r>
        <w:rPr>
          <w:rFonts w:ascii="Times New Roman"/>
          <w:b w:val="false"/>
          <w:i w:val="false"/>
          <w:color w:val="000000"/>
          <w:sz w:val="28"/>
        </w:rPr>
        <w:t>
      23) участвует в разработке и реализации планов строительства и развития Национальной гвардии, а также подготовке предложений по совершенствованию их организационно-штатной структуры;</w:t>
      </w:r>
      <w:r>
        <w:br/>
      </w:r>
      <w:r>
        <w:rPr>
          <w:rFonts w:ascii="Times New Roman"/>
          <w:b w:val="false"/>
          <w:i w:val="false"/>
          <w:color w:val="000000"/>
          <w:sz w:val="28"/>
        </w:rPr>
        <w:t>
      24) обеспечивает сбор (накопление), сохранность, учет документов с постоянным хранением и иных документальных материалов, образующихся в процессе деятельности Национальной гвардии;</w:t>
      </w:r>
      <w:r>
        <w:br/>
      </w:r>
      <w:r>
        <w:rPr>
          <w:rFonts w:ascii="Times New Roman"/>
          <w:b w:val="false"/>
          <w:i w:val="false"/>
          <w:color w:val="000000"/>
          <w:sz w:val="28"/>
        </w:rPr>
        <w:t>
      25)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Национальная гвардия в пределах своей компетенции имеет право:</w:t>
      </w:r>
      <w:r>
        <w:br/>
      </w:r>
      <w:r>
        <w:rPr>
          <w:rFonts w:ascii="Times New Roman"/>
          <w:b w:val="false"/>
          <w:i w:val="false"/>
          <w:color w:val="000000"/>
          <w:sz w:val="28"/>
        </w:rPr>
        <w:t>
      1) требовать от граждан и должностных лиц соблюдения общественного порядка, прекращения правонарушений и действий, препятствующих осуществлению полномочий Национальной гвардии, а в случае невыполнения этих требований применять предусмотренные настоящим Законом меры принуждения;</w:t>
      </w:r>
      <w:r>
        <w:br/>
      </w:r>
      <w:r>
        <w:rPr>
          <w:rFonts w:ascii="Times New Roman"/>
          <w:b w:val="false"/>
          <w:i w:val="false"/>
          <w:color w:val="000000"/>
          <w:sz w:val="28"/>
        </w:rPr>
        <w:t>
      2) проверять у физических лиц документы, удостоверяющие их личность, при подозрении в совершении уголовных или иных правонарушений;</w:t>
      </w:r>
      <w:r>
        <w:br/>
      </w:r>
      <w:r>
        <w:rPr>
          <w:rFonts w:ascii="Times New Roman"/>
          <w:b w:val="false"/>
          <w:i w:val="false"/>
          <w:color w:val="000000"/>
          <w:sz w:val="28"/>
        </w:rPr>
        <w:t>
      3) принимать необходимые меры по обеспечению сохранности следов уголовного правонарушения до прибытия представителей органов дознания и предварительного следствия;</w:t>
      </w:r>
      <w:r>
        <w:br/>
      </w:r>
      <w:r>
        <w:rPr>
          <w:rFonts w:ascii="Times New Roman"/>
          <w:b w:val="false"/>
          <w:i w:val="false"/>
          <w:color w:val="000000"/>
          <w:sz w:val="28"/>
        </w:rPr>
        <w:t>
      4) задерживать и доставлять в органы внутренних дел лиц, совершивших уголовное или административное правонарушение или покушающихся на их совершение, либо в целях установления их личности;</w:t>
      </w:r>
      <w:r>
        <w:br/>
      </w:r>
      <w:r>
        <w:rPr>
          <w:rFonts w:ascii="Times New Roman"/>
          <w:b w:val="false"/>
          <w:i w:val="false"/>
          <w:color w:val="000000"/>
          <w:sz w:val="28"/>
        </w:rPr>
        <w:t>
      5) производить личный осмотр осужденных и лиц, заключенных под стражу при приеме их для конвоирования и после задержания их в ходе розыска;</w:t>
      </w:r>
      <w:r>
        <w:br/>
      </w:r>
      <w:r>
        <w:rPr>
          <w:rFonts w:ascii="Times New Roman"/>
          <w:b w:val="false"/>
          <w:i w:val="false"/>
          <w:color w:val="000000"/>
          <w:sz w:val="28"/>
        </w:rPr>
        <w:t>
      6) осуществлять контроль и надзор за поведением лиц, содержащихся в учреждениях уголовно-исполнительной системы средней безопасности, максимальной безопасности, чрезвычайной безопасности,  смешанной безопасности, охраняемых Национальной гвардией, требовать от лиц, содержащихся в них, исполнения обязанностей, возложенных на них законодательством Республики Казахстан и приговором суда;</w:t>
      </w:r>
      <w:r>
        <w:br/>
      </w:r>
      <w:r>
        <w:rPr>
          <w:rFonts w:ascii="Times New Roman"/>
          <w:b w:val="false"/>
          <w:i w:val="false"/>
          <w:color w:val="000000"/>
          <w:sz w:val="28"/>
        </w:rPr>
        <w:t>
      7) задерживать на территории, прилегающей к учреждению уголовно-исполнительной системы, охраняемой Национальной гвардией, и доставлять в органы внутренних дел лиц, совершивших деяния, подпадающие под действие административного или уголовного законодательства, осуществлять их личный досмотр;</w:t>
      </w:r>
      <w:r>
        <w:br/>
      </w:r>
      <w:r>
        <w:rPr>
          <w:rFonts w:ascii="Times New Roman"/>
          <w:b w:val="false"/>
          <w:i w:val="false"/>
          <w:color w:val="000000"/>
          <w:sz w:val="28"/>
        </w:rPr>
        <w:t>
      8) производить досмотр лиц, их вещей, транспортных средств, находящихся на территории учреждения уголовно-исполнительной системы, охраняемой Национальной гвардией и прилегающей к ней территории, на которой установлены режимные требования, а также изымать запрещенные вещи и документы, не предусмотренные правилами внутреннего распорядка учреждений;</w:t>
      </w:r>
      <w:r>
        <w:br/>
      </w:r>
      <w:r>
        <w:rPr>
          <w:rFonts w:ascii="Times New Roman"/>
          <w:b w:val="false"/>
          <w:i w:val="false"/>
          <w:color w:val="000000"/>
          <w:sz w:val="28"/>
        </w:rPr>
        <w:t>
      9) временно ограничивать или запрещать движение транспорта, не допускать граждан на территорию учреждения уголовно-исполнительной системы, охраняемой Национальной гвардией и прилегающую к ней территорию или обязывать их остаться либо покинуть ее при введении режима особых условий;</w:t>
      </w:r>
      <w:r>
        <w:br/>
      </w:r>
      <w:r>
        <w:rPr>
          <w:rFonts w:ascii="Times New Roman"/>
          <w:b w:val="false"/>
          <w:i w:val="false"/>
          <w:color w:val="000000"/>
          <w:sz w:val="28"/>
        </w:rPr>
        <w:t>
      10) задерживать военнослужащих, нарушающих общественный порядок, и передавать их военным комендантам или командирам воинских частей, в случаях отсутствия органов военной полиции в данном населенном пункте;</w:t>
      </w:r>
      <w:r>
        <w:br/>
      </w:r>
      <w:r>
        <w:rPr>
          <w:rFonts w:ascii="Times New Roman"/>
          <w:b w:val="false"/>
          <w:i w:val="false"/>
          <w:color w:val="000000"/>
          <w:sz w:val="28"/>
        </w:rPr>
        <w:t>
      11) передавать для временного размещения в места содержания под стражей и учреждения уголовно-исполнительной системы лиц, конвоируемых на выездные судебные заседания и задержанных осужденных или лиц, содержащихся под стражей, совершивших побег;</w:t>
      </w:r>
      <w:r>
        <w:br/>
      </w:r>
      <w:r>
        <w:rPr>
          <w:rFonts w:ascii="Times New Roman"/>
          <w:b w:val="false"/>
          <w:i w:val="false"/>
          <w:color w:val="000000"/>
          <w:sz w:val="28"/>
        </w:rPr>
        <w:t>
      12) производить при выходе (въезде) в места проведения охранных, массовых мероприятий досмотр физических лиц, их вещей, транспортных средств и провозимых грузов, в том числе с применением технических средств, не допускать в места их проведения лиц и транспортные средства с запрещенными предметами и вещами;</w:t>
      </w:r>
      <w:r>
        <w:br/>
      </w:r>
      <w:r>
        <w:rPr>
          <w:rFonts w:ascii="Times New Roman"/>
          <w:b w:val="false"/>
          <w:i w:val="false"/>
          <w:color w:val="000000"/>
          <w:sz w:val="28"/>
        </w:rPr>
        <w:t>
      13) принимать участие в карантинных, санитарно-противоэпидемических мероприятиях;</w:t>
      </w:r>
      <w:r>
        <w:br/>
      </w:r>
      <w:r>
        <w:rPr>
          <w:rFonts w:ascii="Times New Roman"/>
          <w:b w:val="false"/>
          <w:i w:val="false"/>
          <w:color w:val="000000"/>
          <w:sz w:val="28"/>
        </w:rPr>
        <w:t>
      14) при участии в антитеррористической операции и обеспечении правового режима антитеррористической операции применять меры и временные ограничения,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терроризму»;</w:t>
      </w:r>
      <w:r>
        <w:br/>
      </w:r>
      <w:r>
        <w:rPr>
          <w:rFonts w:ascii="Times New Roman"/>
          <w:b w:val="false"/>
          <w:i w:val="false"/>
          <w:color w:val="000000"/>
          <w:sz w:val="28"/>
        </w:rPr>
        <w:t>
      15) задерживать на срок до трех часов и содержать в служебных помещениях Национальной гвардии до передачи в органы внутренних дел лиц, посягавших на охраняемые Национальной гвардией объекты, специальные грузы, сооружения на коммуникациях, склады, военные базы, органы военного управления Национальной гвардии, территории, на которых постоянно или временно размещаются соединения, воинские части (подразделения), высшее военное учебное заведение Национальной гвардии, а также их объекты, технику и иное имущество (далее – охраняемые Национальной гвардией объекты), производить личный досмотр указанных лиц, досмотр их транспортных средств и вещей, изъятие у указанных лиц документов и предметов, запрещенных для хранения и использования;</w:t>
      </w:r>
      <w:r>
        <w:br/>
      </w:r>
      <w:r>
        <w:rPr>
          <w:rFonts w:ascii="Times New Roman"/>
          <w:b w:val="false"/>
          <w:i w:val="false"/>
          <w:color w:val="000000"/>
          <w:sz w:val="28"/>
        </w:rPr>
        <w:t>
      16) производить досмотр транспортных средств, плавучих средств (судов), нарушивших правила, установленные на охраняемых Национальной гвардией объектах;</w:t>
      </w:r>
      <w:r>
        <w:br/>
      </w:r>
      <w:r>
        <w:rPr>
          <w:rFonts w:ascii="Times New Roman"/>
          <w:b w:val="false"/>
          <w:i w:val="false"/>
          <w:color w:val="000000"/>
          <w:sz w:val="28"/>
        </w:rPr>
        <w:t>
      17) производить личный досмотр работников объектов, охраняемых Национальной гвардией и граждан, посещающих указанные объекты, а также досмотр их вещей и транспортных средств, в том числе с применением технических средств;</w:t>
      </w:r>
      <w:r>
        <w:br/>
      </w:r>
      <w:r>
        <w:rPr>
          <w:rFonts w:ascii="Times New Roman"/>
          <w:b w:val="false"/>
          <w:i w:val="false"/>
          <w:color w:val="000000"/>
          <w:sz w:val="28"/>
        </w:rPr>
        <w:t>
      18) входить беспрепятственно, осматривать жилые и иные помещения, территории и земельные участки (кроме представительств иностранных государств и международных организаций, обладающих дипломатическим иммунитетом) при наличии реальной угрозы безопасности физических лиц, либо при наличии достаточных данных полагать, что там совершено или совершается уголовное или административное правонарушение, произошел несчастный случай, для обеспечения личной безопасности физических лиц и общественной безопасности при чрезвычайных ситуациях;</w:t>
      </w:r>
      <w:r>
        <w:br/>
      </w:r>
      <w:r>
        <w:rPr>
          <w:rFonts w:ascii="Times New Roman"/>
          <w:b w:val="false"/>
          <w:i w:val="false"/>
          <w:color w:val="000000"/>
          <w:sz w:val="28"/>
        </w:rPr>
        <w:t>
      19) ограничивать, временно запрещать физическим лицам доступ или пребывание в жилищах, определенных участках местности, если их нахождение создает угрозу жизни и здоровью человека, объектам собственности, нарушает работу организаций, препятствует движению транспортных средств и пешеходов, а также в случаях обеспечения проведения оперативно-розыскных мероприятий, следственных действий и массовых мероприятий;</w:t>
      </w:r>
      <w:r>
        <w:br/>
      </w:r>
      <w:r>
        <w:rPr>
          <w:rFonts w:ascii="Times New Roman"/>
          <w:b w:val="false"/>
          <w:i w:val="false"/>
          <w:color w:val="000000"/>
          <w:sz w:val="28"/>
        </w:rPr>
        <w:t>
      20) использовать беспрепятственно средства связи, транспортные средства, принадлежащие предприятиям, учреждениям, организациям, или с их согласия транспорт граждан (кроме средств связи, транспортных средств представительств иностранных государств и международных организаций, обладающих дипломатическим иммунитетом) для преследования задержанных осужденных или лиц, содержащихся под стражей, совершивших побег, лиц, подозреваемых (обвиняемых) в совершении уголовного правонарушения, если сложившаяся ситуация создает реальную угрозу жизни или здоровью людей, с возмещением материального ущерба собственникам;</w:t>
      </w:r>
      <w:r>
        <w:br/>
      </w:r>
      <w:r>
        <w:rPr>
          <w:rFonts w:ascii="Times New Roman"/>
          <w:b w:val="false"/>
          <w:i w:val="false"/>
          <w:color w:val="000000"/>
          <w:sz w:val="28"/>
        </w:rPr>
        <w:t>
      21) производить оцепление (блокирование) районов местности, отдельных строений и объектов при преследовании лиц, противоправным способом проникших на охраняемые территории или покинувших их, розыске лиц, содержащихся под стражей, и лиц, подозреваемых (обвиняемых) в совершении уголовных правонарушений, пресечении массовых беспорядков и групповых нарушений общественного порядка и иных антиобщественных действий, а также при чрезвычайных ситуациях социального характера, осуществлять при необходимости досмотр физических лиц, их вещей, транспортных средств и провозимых грузов, в том числе с применением технических средств;</w:t>
      </w:r>
      <w:r>
        <w:br/>
      </w:r>
      <w:r>
        <w:rPr>
          <w:rFonts w:ascii="Times New Roman"/>
          <w:b w:val="false"/>
          <w:i w:val="false"/>
          <w:color w:val="000000"/>
          <w:sz w:val="28"/>
        </w:rPr>
        <w:t>
      22) временно запрещать или ограничивать движение транспортных средств и пешеходов на улицах и дорогах, осуществлять их досмотр в целях защиты жизни, здоровья и имущества граждан при чрезвычайных ситуациях;</w:t>
      </w:r>
      <w:r>
        <w:br/>
      </w:r>
      <w:r>
        <w:rPr>
          <w:rFonts w:ascii="Times New Roman"/>
          <w:b w:val="false"/>
          <w:i w:val="false"/>
          <w:color w:val="000000"/>
          <w:sz w:val="28"/>
        </w:rPr>
        <w:t>
      23) изымать оружие, боеприпасы, наркотические средства, психотропные вещества и прекурсоры, а также иные запрещенные предметы и вещества;</w:t>
      </w:r>
      <w:r>
        <w:br/>
      </w:r>
      <w:r>
        <w:rPr>
          <w:rFonts w:ascii="Times New Roman"/>
          <w:b w:val="false"/>
          <w:i w:val="false"/>
          <w:color w:val="000000"/>
          <w:sz w:val="28"/>
        </w:rPr>
        <w:t>
      24) безвозмездно и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получать необходимую для использования военнослужащими Национальной гвардии информацию и материалы от государственных органов и организаций, независимо от форм собственности, за исключением случаев, когда законом установлен иной порядок получения соответствующей информации;</w:t>
      </w:r>
      <w:r>
        <w:br/>
      </w:r>
      <w:r>
        <w:rPr>
          <w:rFonts w:ascii="Times New Roman"/>
          <w:b w:val="false"/>
          <w:i w:val="false"/>
          <w:color w:val="000000"/>
          <w:sz w:val="28"/>
        </w:rPr>
        <w:t>
      25) задерживать граждан, нарушивших режим комендантского часа, до его окончания, а лиц, не имеющих при себе документов, удостоверяющих их личность, кроме того, до установления личности, но не более чем на срок, установленные законами Республики Казахстан;</w:t>
      </w:r>
      <w:r>
        <w:br/>
      </w:r>
      <w:r>
        <w:rPr>
          <w:rFonts w:ascii="Times New Roman"/>
          <w:b w:val="false"/>
          <w:i w:val="false"/>
          <w:color w:val="000000"/>
          <w:sz w:val="28"/>
        </w:rPr>
        <w:t>
      26) на безвозмездное аэронавигационное обслуживание воздушных судов Национальной гвардии;</w:t>
      </w:r>
      <w:r>
        <w:br/>
      </w:r>
      <w:r>
        <w:rPr>
          <w:rFonts w:ascii="Times New Roman"/>
          <w:b w:val="false"/>
          <w:i w:val="false"/>
          <w:color w:val="000000"/>
          <w:sz w:val="28"/>
        </w:rPr>
        <w:t>
      27) хранить, носить и применять служебное оружие и специальные средства в соответствии с настоящим Законом и иными законодательными актами Республики Казахстан;</w:t>
      </w:r>
      <w:r>
        <w:br/>
      </w:r>
      <w:r>
        <w:rPr>
          <w:rFonts w:ascii="Times New Roman"/>
          <w:b w:val="false"/>
          <w:i w:val="false"/>
          <w:color w:val="000000"/>
          <w:sz w:val="28"/>
        </w:rPr>
        <w:t>
      28) применять в случаях и порядке, предусмотренных настоящим Законом и иными законодательными актами Республики Казахстан, физическую силу, оружие, специальные средства, военную и специальную технику;</w:t>
      </w:r>
      <w:r>
        <w:br/>
      </w:r>
      <w:r>
        <w:rPr>
          <w:rFonts w:ascii="Times New Roman"/>
          <w:b w:val="false"/>
          <w:i w:val="false"/>
          <w:color w:val="000000"/>
          <w:sz w:val="28"/>
        </w:rPr>
        <w:t>
      29) осуществлять иные права, предусмотренные законами и актами Президента Республики Казахстан.</w:t>
      </w:r>
      <w:r>
        <w:br/>
      </w:r>
      <w:r>
        <w:rPr>
          <w:rFonts w:ascii="Times New Roman"/>
          <w:b w:val="false"/>
          <w:i w:val="false"/>
          <w:color w:val="000000"/>
          <w:sz w:val="28"/>
        </w:rPr>
        <w:t>
      3. В случае нарушения военнослужащими Национальной гвардии при исполнении служебных обязанностей прав и свобод человека и гражданина, а также законных интересов физических и юридических лиц Национальная гвардия обязана восстановить эти права, возместить нанесенный ущерб, обеспечить привлечение виновных к ответственности в соответствии с законами Республики Казахстан.</w:t>
      </w:r>
    </w:p>
    <w:p>
      <w:pPr>
        <w:spacing w:after="0"/>
        <w:ind w:left="0"/>
        <w:jc w:val="left"/>
      </w:pPr>
      <w:r>
        <w:rPr>
          <w:rFonts w:ascii="Times New Roman"/>
          <w:b/>
          <w:i w:val="false"/>
          <w:color w:val="000000"/>
        </w:rPr>
        <w:t xml:space="preserve"> Глава 3. Состав и организация деятельности Национальной гвардии</w:t>
      </w:r>
    </w:p>
    <w:p>
      <w:pPr>
        <w:spacing w:after="0"/>
        <w:ind w:left="0"/>
        <w:jc w:val="both"/>
      </w:pPr>
      <w:r>
        <w:rPr>
          <w:rFonts w:ascii="Times New Roman"/>
          <w:b w:val="false"/>
          <w:i w:val="false"/>
          <w:color w:val="000000"/>
          <w:sz w:val="28"/>
        </w:rPr>
        <w:t>      </w:t>
      </w:r>
      <w:r>
        <w:rPr>
          <w:rFonts w:ascii="Times New Roman"/>
          <w:b/>
          <w:i w:val="false"/>
          <w:color w:val="000000"/>
          <w:sz w:val="28"/>
        </w:rPr>
        <w:t>Статья 6. Состав Национальной гвардии</w:t>
      </w:r>
    </w:p>
    <w:p>
      <w:pPr>
        <w:spacing w:after="0"/>
        <w:ind w:left="0"/>
        <w:jc w:val="both"/>
      </w:pPr>
      <w:r>
        <w:rPr>
          <w:rFonts w:ascii="Times New Roman"/>
          <w:b w:val="false"/>
          <w:i w:val="false"/>
          <w:color w:val="000000"/>
          <w:sz w:val="28"/>
        </w:rPr>
        <w:t>      1. Национальная гвардия состоит из:</w:t>
      </w:r>
      <w:r>
        <w:br/>
      </w:r>
      <w:r>
        <w:rPr>
          <w:rFonts w:ascii="Times New Roman"/>
          <w:b w:val="false"/>
          <w:i w:val="false"/>
          <w:color w:val="000000"/>
          <w:sz w:val="28"/>
        </w:rPr>
        <w:t>
      1) органов военного управления Национальной гвардии;</w:t>
      </w:r>
      <w:r>
        <w:br/>
      </w:r>
      <w:r>
        <w:rPr>
          <w:rFonts w:ascii="Times New Roman"/>
          <w:b w:val="false"/>
          <w:i w:val="false"/>
          <w:color w:val="000000"/>
          <w:sz w:val="28"/>
        </w:rPr>
        <w:t>
      2) соединений и воинских частей оперативного назначения;</w:t>
      </w:r>
      <w:r>
        <w:br/>
      </w:r>
      <w:r>
        <w:rPr>
          <w:rFonts w:ascii="Times New Roman"/>
          <w:b w:val="false"/>
          <w:i w:val="false"/>
          <w:color w:val="000000"/>
          <w:sz w:val="28"/>
        </w:rPr>
        <w:t>
      3) специальных воинских частей по охране важных государственных объектов и специальных грузов;</w:t>
      </w:r>
      <w:r>
        <w:br/>
      </w:r>
      <w:r>
        <w:rPr>
          <w:rFonts w:ascii="Times New Roman"/>
          <w:b w:val="false"/>
          <w:i w:val="false"/>
          <w:color w:val="000000"/>
          <w:sz w:val="28"/>
        </w:rPr>
        <w:t>
      4) соединений и воинских частей по охране учреждений уголовно-исполнительной системы и конвоированию;</w:t>
      </w:r>
      <w:r>
        <w:br/>
      </w:r>
      <w:r>
        <w:rPr>
          <w:rFonts w:ascii="Times New Roman"/>
          <w:b w:val="false"/>
          <w:i w:val="false"/>
          <w:color w:val="000000"/>
          <w:sz w:val="28"/>
        </w:rPr>
        <w:t>
      5) специальных моторизованных соединений и воинских частей;</w:t>
      </w:r>
      <w:r>
        <w:br/>
      </w:r>
      <w:r>
        <w:rPr>
          <w:rFonts w:ascii="Times New Roman"/>
          <w:b w:val="false"/>
          <w:i w:val="false"/>
          <w:color w:val="000000"/>
          <w:sz w:val="28"/>
        </w:rPr>
        <w:t>
      6) военной полиции Национальной гвардии;</w:t>
      </w:r>
      <w:r>
        <w:br/>
      </w:r>
      <w:r>
        <w:rPr>
          <w:rFonts w:ascii="Times New Roman"/>
          <w:b w:val="false"/>
          <w:i w:val="false"/>
          <w:color w:val="000000"/>
          <w:sz w:val="28"/>
        </w:rPr>
        <w:t>
      7) высшего военного учебного заведения Национальной гвардии;</w:t>
      </w:r>
      <w:r>
        <w:br/>
      </w:r>
      <w:r>
        <w:rPr>
          <w:rFonts w:ascii="Times New Roman"/>
          <w:b w:val="false"/>
          <w:i w:val="false"/>
          <w:color w:val="000000"/>
          <w:sz w:val="28"/>
        </w:rPr>
        <w:t>
      8) воинских частей обеспечения деятельности Национальной гвардии (учебных, связи, тылового, медицинского, технического обеспечения и других);</w:t>
      </w:r>
      <w:r>
        <w:br/>
      </w:r>
      <w:r>
        <w:rPr>
          <w:rFonts w:ascii="Times New Roman"/>
          <w:b w:val="false"/>
          <w:i w:val="false"/>
          <w:color w:val="000000"/>
          <w:sz w:val="28"/>
        </w:rPr>
        <w:t>
      9) авиационных частей;</w:t>
      </w:r>
      <w:r>
        <w:br/>
      </w:r>
      <w:r>
        <w:rPr>
          <w:rFonts w:ascii="Times New Roman"/>
          <w:b w:val="false"/>
          <w:i w:val="false"/>
          <w:color w:val="000000"/>
          <w:sz w:val="28"/>
        </w:rPr>
        <w:t>
      10) воинских частей (подразделений) специального назначения.</w:t>
      </w:r>
      <w:r>
        <w:br/>
      </w:r>
      <w:r>
        <w:rPr>
          <w:rFonts w:ascii="Times New Roman"/>
          <w:b w:val="false"/>
          <w:i w:val="false"/>
          <w:color w:val="000000"/>
          <w:sz w:val="28"/>
        </w:rPr>
        <w:t>
      2. Главное командование Национальной гвардии Республики Казахстан (далее – Главное командование Национальной гвардии) возглавляется Главнокомандующим Национальной гвардией и является оперативно-стратегическим органом военного управления Национальной гвардии.</w:t>
      </w:r>
      <w:r>
        <w:br/>
      </w:r>
      <w:r>
        <w:rPr>
          <w:rFonts w:ascii="Times New Roman"/>
          <w:b w:val="false"/>
          <w:i w:val="false"/>
          <w:color w:val="000000"/>
          <w:sz w:val="28"/>
        </w:rPr>
        <w:t>
      3. Главное командование Национальной гвардии:</w:t>
      </w:r>
      <w:r>
        <w:br/>
      </w:r>
      <w:r>
        <w:rPr>
          <w:rFonts w:ascii="Times New Roman"/>
          <w:b w:val="false"/>
          <w:i w:val="false"/>
          <w:color w:val="000000"/>
          <w:sz w:val="28"/>
        </w:rPr>
        <w:t>
      1) осуществляет оперативно-стратегическое планирование, применение и руководство служебно-боевой и повседневной деятельностью Национальной гвардии;</w:t>
      </w:r>
      <w:r>
        <w:br/>
      </w:r>
      <w:r>
        <w:rPr>
          <w:rFonts w:ascii="Times New Roman"/>
          <w:b w:val="false"/>
          <w:i w:val="false"/>
          <w:color w:val="000000"/>
          <w:sz w:val="28"/>
        </w:rPr>
        <w:t>
      2) организует и проводит мероприятия по поддержанию боевой и мобилизационной готовности Национальной гвардии;</w:t>
      </w:r>
      <w:r>
        <w:br/>
      </w:r>
      <w:r>
        <w:rPr>
          <w:rFonts w:ascii="Times New Roman"/>
          <w:b w:val="false"/>
          <w:i w:val="false"/>
          <w:color w:val="000000"/>
          <w:sz w:val="28"/>
        </w:rPr>
        <w:t>
      3) организует охрану общественного порядка, важных государственных объектов, специальных грузов, учреждений уголовно-исполнительной системы и осуществление надзора в них, конвоирование лиц, содержащихся под стражей;</w:t>
      </w:r>
      <w:r>
        <w:br/>
      </w:r>
      <w:r>
        <w:rPr>
          <w:rFonts w:ascii="Times New Roman"/>
          <w:b w:val="false"/>
          <w:i w:val="false"/>
          <w:color w:val="000000"/>
          <w:sz w:val="28"/>
        </w:rPr>
        <w:t>
      4) организует и осуществляет взаимодействие Национальной гвардии с Вооруженными Силами Республики Казахстан, другими войсками и воинскими формированиями;</w:t>
      </w:r>
      <w:r>
        <w:br/>
      </w:r>
      <w:r>
        <w:rPr>
          <w:rFonts w:ascii="Times New Roman"/>
          <w:b w:val="false"/>
          <w:i w:val="false"/>
          <w:color w:val="000000"/>
          <w:sz w:val="28"/>
        </w:rPr>
        <w:t>
      5) участвует в разработке Плана применения Вооруженных Сил Республики Казахстан, Плана оперативного оборудования территории Республики Казахстан в целях обороны, государственных программ вооружения, развития оборонно-промышленного комплекса Республики Казахстан, в планировании и выполнении задач территориальной обороны в пределах компетенции Национальной гвардии;</w:t>
      </w:r>
      <w:r>
        <w:br/>
      </w:r>
      <w:r>
        <w:rPr>
          <w:rFonts w:ascii="Times New Roman"/>
          <w:b w:val="false"/>
          <w:i w:val="false"/>
          <w:color w:val="000000"/>
          <w:sz w:val="28"/>
        </w:rPr>
        <w:t>
      6) разрабатывает меры по оказанию содействия Пограничной службе Комитета национальной безопасности Республики Казахстан в охране Государственной границы Республики Казахстан;</w:t>
      </w:r>
      <w:r>
        <w:br/>
      </w:r>
      <w:r>
        <w:rPr>
          <w:rFonts w:ascii="Times New Roman"/>
          <w:b w:val="false"/>
          <w:i w:val="false"/>
          <w:color w:val="000000"/>
          <w:sz w:val="28"/>
        </w:rPr>
        <w:t>
      7) обеспечивает управление Национальной гвардией, выполняющей служебно-боевые задачи в условиях вооруженных конфликтов, чрезвычайных ситуаций, а также задачи, связанные с обеспечением режима чрезвычайного положения, участием в борьбе с терроризмом и обеспечением правового режима антитеррористической операции;</w:t>
      </w:r>
      <w:r>
        <w:br/>
      </w:r>
      <w:r>
        <w:rPr>
          <w:rFonts w:ascii="Times New Roman"/>
          <w:b w:val="false"/>
          <w:i w:val="false"/>
          <w:color w:val="000000"/>
          <w:sz w:val="28"/>
        </w:rPr>
        <w:t>
      8) осуществляет инспектирование войск Национальной гвардии;</w:t>
      </w:r>
      <w:r>
        <w:br/>
      </w:r>
      <w:r>
        <w:rPr>
          <w:rFonts w:ascii="Times New Roman"/>
          <w:b w:val="false"/>
          <w:i w:val="false"/>
          <w:color w:val="000000"/>
          <w:sz w:val="28"/>
        </w:rPr>
        <w:t>
      9) участвует в разработке и выполнении государственных целевых программ в пределах компетенции Национальной гвардии;</w:t>
      </w:r>
      <w:r>
        <w:br/>
      </w:r>
      <w:r>
        <w:rPr>
          <w:rFonts w:ascii="Times New Roman"/>
          <w:b w:val="false"/>
          <w:i w:val="false"/>
          <w:color w:val="000000"/>
          <w:sz w:val="28"/>
        </w:rPr>
        <w:t>
      10) издает в пределах своей компетенции ведомственные правовые акты по вопросам служебно-боевой деятельности Национальной гвардии и контролирует их исполнение;</w:t>
      </w:r>
      <w:r>
        <w:br/>
      </w:r>
      <w:r>
        <w:rPr>
          <w:rFonts w:ascii="Times New Roman"/>
          <w:b w:val="false"/>
          <w:i w:val="false"/>
          <w:color w:val="000000"/>
          <w:sz w:val="28"/>
        </w:rPr>
        <w:t>
      11) участвует в подготовке проектов нормативных правовых актов Республики Казахстан по вопросам, входящим в компетенцию Национальной гвардии;</w:t>
      </w:r>
      <w:r>
        <w:br/>
      </w:r>
      <w:r>
        <w:rPr>
          <w:rFonts w:ascii="Times New Roman"/>
          <w:b w:val="false"/>
          <w:i w:val="false"/>
          <w:color w:val="000000"/>
          <w:sz w:val="28"/>
        </w:rPr>
        <w:t>
      12) осуществляет контроль за соблюдением законности и правопорядка в Национальной гвардии и обеспечивает социальные и правовые гарантии военнослужащим, членам их семей и гражданскому персоналу;</w:t>
      </w:r>
      <w:r>
        <w:br/>
      </w:r>
      <w:r>
        <w:rPr>
          <w:rFonts w:ascii="Times New Roman"/>
          <w:b w:val="false"/>
          <w:i w:val="false"/>
          <w:color w:val="000000"/>
          <w:sz w:val="28"/>
        </w:rPr>
        <w:t>
      13) организует и проводит комплектование Национальной гвардии военнослужащими срочной службы, по контракту и прием гражданского персонала;</w:t>
      </w:r>
      <w:r>
        <w:br/>
      </w:r>
      <w:r>
        <w:rPr>
          <w:rFonts w:ascii="Times New Roman"/>
          <w:b w:val="false"/>
          <w:i w:val="false"/>
          <w:color w:val="000000"/>
          <w:sz w:val="28"/>
        </w:rPr>
        <w:t>
      14) осуществляет подготовку, повышение квалификации и переподготовку кадров для Национальной гвардии, в том числе за рубежом на основе международных договоров, присвоение воинских званий, вносит на рассмотрение Министру внутренних дел Республики Казахстан предложения по назначению на должности и присвоению воинских званий согласно номенклатуре;</w:t>
      </w:r>
      <w:r>
        <w:br/>
      </w:r>
      <w:r>
        <w:rPr>
          <w:rFonts w:ascii="Times New Roman"/>
          <w:b w:val="false"/>
          <w:i w:val="false"/>
          <w:color w:val="000000"/>
          <w:sz w:val="28"/>
        </w:rPr>
        <w:t>
      15) организует текущее и перспективное планирование обеспечения Национальной гвардии необходимыми видами вооружения, военной техники, боеприпасами и другими материальными средствами, их эксплуатацию, сохранность, учет, списание и утилизацию, а также планирует накопление и размещение в мирное время запасов этих средств для мобилизационного развертывания Национальной гвардии;</w:t>
      </w:r>
      <w:r>
        <w:br/>
      </w:r>
      <w:r>
        <w:rPr>
          <w:rFonts w:ascii="Times New Roman"/>
          <w:b w:val="false"/>
          <w:i w:val="false"/>
          <w:color w:val="000000"/>
          <w:sz w:val="28"/>
        </w:rPr>
        <w:t>
      16) организует воспитательную и социально-правовую работу по морально-психологическому обеспечению служебно-боевой деятельности Национальной гвардии с целью формирования у военнослужащих и личного состава высоких морально-психологических, боевых и нравственных качеств, и обеспечению необходимых условий безопасности воинской службы;</w:t>
      </w:r>
      <w:r>
        <w:br/>
      </w:r>
      <w:r>
        <w:rPr>
          <w:rFonts w:ascii="Times New Roman"/>
          <w:b w:val="false"/>
          <w:i w:val="false"/>
          <w:color w:val="000000"/>
          <w:sz w:val="28"/>
        </w:rPr>
        <w:t>
      17) разрабатывает и реализует планы строительства и развития Национальной гвардии, совершенствование их организационно-штатной структуры;</w:t>
      </w:r>
      <w:r>
        <w:br/>
      </w:r>
      <w:r>
        <w:rPr>
          <w:rFonts w:ascii="Times New Roman"/>
          <w:b w:val="false"/>
          <w:i w:val="false"/>
          <w:color w:val="000000"/>
          <w:sz w:val="28"/>
        </w:rPr>
        <w:t>
      18) осуществляет правовое обеспечение Национальной гвардии, координирует и обеспечивает защиту интересов Национальной гвардии в суде, иных государственных органах;</w:t>
      </w:r>
      <w:r>
        <w:br/>
      </w:r>
      <w:r>
        <w:rPr>
          <w:rFonts w:ascii="Times New Roman"/>
          <w:b w:val="false"/>
          <w:i w:val="false"/>
          <w:color w:val="000000"/>
          <w:sz w:val="28"/>
        </w:rPr>
        <w:t>
      19) осуществляет комплекс профилактических, лечебных, оздоровительных и реабилитационных мероприятий, направленных на охрану и укрепление здоровья военнослужащих Национальной гвардии, граждан, уволенных с воинской службы, и членов их семей в соответствии с законодательством Республики Казахстан;</w:t>
      </w:r>
      <w:r>
        <w:br/>
      </w:r>
      <w:r>
        <w:rPr>
          <w:rFonts w:ascii="Times New Roman"/>
          <w:b w:val="false"/>
          <w:i w:val="false"/>
          <w:color w:val="000000"/>
          <w:sz w:val="28"/>
        </w:rPr>
        <w:t>
      20) организует выполнение мероприятий по реализации международных договоров Республики Казахстан в части, касающейся Национальной гвардии;</w:t>
      </w:r>
      <w:r>
        <w:br/>
      </w:r>
      <w:r>
        <w:rPr>
          <w:rFonts w:ascii="Times New Roman"/>
          <w:b w:val="false"/>
          <w:i w:val="false"/>
          <w:color w:val="000000"/>
          <w:sz w:val="28"/>
        </w:rPr>
        <w:t>
      21) готовит предложения Правительству Республики Казахстан по определению перечней важных государственных объектов, сооружений на транспортных коммуникациях и специальных грузов, подлежащих охране частями Национальной гвардии;</w:t>
      </w:r>
      <w:r>
        <w:br/>
      </w:r>
      <w:r>
        <w:rPr>
          <w:rFonts w:ascii="Times New Roman"/>
          <w:b w:val="false"/>
          <w:i w:val="false"/>
          <w:color w:val="000000"/>
          <w:sz w:val="28"/>
        </w:rPr>
        <w:t>
      22) организует расквартирование военнослужащих Национальной гвардии, капитальное строительство объектов Национальной гвардии;</w:t>
      </w:r>
      <w:r>
        <w:br/>
      </w:r>
      <w:r>
        <w:rPr>
          <w:rFonts w:ascii="Times New Roman"/>
          <w:b w:val="false"/>
          <w:i w:val="false"/>
          <w:color w:val="000000"/>
          <w:sz w:val="28"/>
        </w:rPr>
        <w:t>
      23) разрабатывает:</w:t>
      </w:r>
      <w:r>
        <w:br/>
      </w:r>
      <w:r>
        <w:rPr>
          <w:rFonts w:ascii="Times New Roman"/>
          <w:b w:val="false"/>
          <w:i w:val="false"/>
          <w:color w:val="000000"/>
          <w:sz w:val="28"/>
        </w:rPr>
        <w:t>
      положение о Главном командовании Национальной гвардии Республики Казахстан;</w:t>
      </w:r>
      <w:r>
        <w:br/>
      </w:r>
      <w:r>
        <w:rPr>
          <w:rFonts w:ascii="Times New Roman"/>
          <w:b w:val="false"/>
          <w:i w:val="false"/>
          <w:color w:val="000000"/>
          <w:sz w:val="28"/>
        </w:rPr>
        <w:t>
      штат Главного командования Национальной гвардии, высшего военного учебного заведения, нормативы нагрузки военнослужащих, штатные нормативы, номенклатуру должностей в Национальной гвардии Республики Казахстан;</w:t>
      </w:r>
      <w:r>
        <w:br/>
      </w:r>
      <w:r>
        <w:rPr>
          <w:rFonts w:ascii="Times New Roman"/>
          <w:b w:val="false"/>
          <w:i w:val="false"/>
          <w:color w:val="000000"/>
          <w:sz w:val="28"/>
        </w:rPr>
        <w:t>
      инструкцию по выполнению задач Национальной гвардии Республики Казахстан;</w:t>
      </w:r>
      <w:r>
        <w:br/>
      </w:r>
      <w:r>
        <w:rPr>
          <w:rFonts w:ascii="Times New Roman"/>
          <w:b w:val="false"/>
          <w:i w:val="false"/>
          <w:color w:val="000000"/>
          <w:sz w:val="28"/>
        </w:rPr>
        <w:t>
      положение о военно-врачебной комиссии Национальной гвардии Республики Казахстан;</w:t>
      </w:r>
      <w:r>
        <w:br/>
      </w:r>
      <w:r>
        <w:rPr>
          <w:rFonts w:ascii="Times New Roman"/>
          <w:b w:val="false"/>
          <w:i w:val="false"/>
          <w:color w:val="000000"/>
          <w:sz w:val="28"/>
        </w:rPr>
        <w:t>
      правила приема в высшие военные учебные заведения, осуществляющие подготовку кадров Национальной гвардии Республики Казахстан;</w:t>
      </w:r>
      <w:r>
        <w:br/>
      </w:r>
      <w:r>
        <w:rPr>
          <w:rFonts w:ascii="Times New Roman"/>
          <w:b w:val="false"/>
          <w:i w:val="false"/>
          <w:color w:val="000000"/>
          <w:sz w:val="28"/>
        </w:rPr>
        <w:t>
      правила возмещения государству бюджетных средств, затраченных на обучение военнослужащих Национальной гвардии Республики Казахстан;</w:t>
      </w:r>
      <w:r>
        <w:br/>
      </w:r>
      <w:r>
        <w:rPr>
          <w:rFonts w:ascii="Times New Roman"/>
          <w:b w:val="false"/>
          <w:i w:val="false"/>
          <w:color w:val="000000"/>
          <w:sz w:val="28"/>
        </w:rPr>
        <w:t>
      порядок присвоения, повышения, подтверждения, снижения и сохранения классной квалификации военнослужащим Национальной гвардии Республики Казахстан;</w:t>
      </w:r>
      <w:r>
        <w:br/>
      </w:r>
      <w:r>
        <w:rPr>
          <w:rFonts w:ascii="Times New Roman"/>
          <w:b w:val="false"/>
          <w:i w:val="false"/>
          <w:color w:val="000000"/>
          <w:sz w:val="28"/>
        </w:rPr>
        <w:t>
      инструкцию прохождения воинской службы в Национальной гвардии Республики Казахстан;</w:t>
      </w:r>
      <w:r>
        <w:br/>
      </w:r>
      <w:r>
        <w:rPr>
          <w:rFonts w:ascii="Times New Roman"/>
          <w:b w:val="false"/>
          <w:i w:val="false"/>
          <w:color w:val="000000"/>
          <w:sz w:val="28"/>
        </w:rPr>
        <w:t>
      инструкцию по проведению военно-врачебной экспертизы в Национальной гвардии Республики Казахстан.</w:t>
      </w:r>
      <w:r>
        <w:br/>
      </w:r>
      <w:r>
        <w:rPr>
          <w:rFonts w:ascii="Times New Roman"/>
          <w:b w:val="false"/>
          <w:i w:val="false"/>
          <w:color w:val="000000"/>
          <w:sz w:val="28"/>
        </w:rPr>
        <w:t>
      4. Региональное командование Национальной гвардии является оперативно-территориальным органом военного управления, осуществляющим свою деятельность на определенной территории в соответствии с законодательством Республики Казахстан.</w:t>
      </w:r>
      <w:r>
        <w:br/>
      </w:r>
      <w:r>
        <w:rPr>
          <w:rFonts w:ascii="Times New Roman"/>
          <w:b w:val="false"/>
          <w:i w:val="false"/>
          <w:color w:val="000000"/>
          <w:sz w:val="28"/>
        </w:rPr>
        <w:t>
      5. Соединения и воинские части входят в состав региональных командований Национальной гвардии, за исключением соединений и воинских частей, непосредственно подчиненных Главнокомандующему Национальной гвардией.</w:t>
      </w:r>
    </w:p>
    <w:p>
      <w:pPr>
        <w:spacing w:after="0"/>
        <w:ind w:left="0"/>
        <w:jc w:val="both"/>
      </w:pPr>
      <w:r>
        <w:rPr>
          <w:rFonts w:ascii="Times New Roman"/>
          <w:b w:val="false"/>
          <w:i w:val="false"/>
          <w:color w:val="000000"/>
          <w:sz w:val="28"/>
        </w:rPr>
        <w:t>      </w:t>
      </w:r>
      <w:r>
        <w:rPr>
          <w:rFonts w:ascii="Times New Roman"/>
          <w:b/>
          <w:i w:val="false"/>
          <w:color w:val="000000"/>
          <w:sz w:val="28"/>
        </w:rPr>
        <w:t>Статья 7. Главнокомандующий Национальной гвардией</w:t>
      </w:r>
    </w:p>
    <w:p>
      <w:pPr>
        <w:spacing w:after="0"/>
        <w:ind w:left="0"/>
        <w:jc w:val="both"/>
      </w:pPr>
      <w:r>
        <w:rPr>
          <w:rFonts w:ascii="Times New Roman"/>
          <w:b w:val="false"/>
          <w:i w:val="false"/>
          <w:color w:val="000000"/>
          <w:sz w:val="28"/>
        </w:rPr>
        <w:t>      Непосредственное военное руководство Национальной гвардией осуществляет Главнокомандующий Национальной гвардией, который:</w:t>
      </w:r>
      <w:r>
        <w:br/>
      </w:r>
      <w:r>
        <w:rPr>
          <w:rFonts w:ascii="Times New Roman"/>
          <w:b w:val="false"/>
          <w:i w:val="false"/>
          <w:color w:val="000000"/>
          <w:sz w:val="28"/>
        </w:rPr>
        <w:t>
      1) поддерживает постоянную боевую и мобилизационную готовность Национальной гвардии;</w:t>
      </w:r>
      <w:r>
        <w:br/>
      </w:r>
      <w:r>
        <w:rPr>
          <w:rFonts w:ascii="Times New Roman"/>
          <w:b w:val="false"/>
          <w:i w:val="false"/>
          <w:color w:val="000000"/>
          <w:sz w:val="28"/>
        </w:rPr>
        <w:t>
      2) руководит служебно-боевой деятельностью, оперативной и боевой подготовкой войск, внедрением передового опыта, развитием материальной базы и созданием необходимых социально-бытовых условий для личного состава;</w:t>
      </w:r>
      <w:r>
        <w:br/>
      </w:r>
      <w:r>
        <w:rPr>
          <w:rFonts w:ascii="Times New Roman"/>
          <w:b w:val="false"/>
          <w:i w:val="false"/>
          <w:color w:val="000000"/>
          <w:sz w:val="28"/>
        </w:rPr>
        <w:t>
      3) утверждает планы комплектования войск военнослужащими срочной службы, по контракту, организации их увольнения в запас в соответствии с законодательством Республики Казахстан;</w:t>
      </w:r>
      <w:r>
        <w:br/>
      </w:r>
      <w:r>
        <w:rPr>
          <w:rFonts w:ascii="Times New Roman"/>
          <w:b w:val="false"/>
          <w:i w:val="false"/>
          <w:color w:val="000000"/>
          <w:sz w:val="28"/>
        </w:rPr>
        <w:t>
      4) издает приказы, директивы и иные правовые акты в пределах своей компетенции;</w:t>
      </w:r>
      <w:r>
        <w:br/>
      </w:r>
      <w:r>
        <w:rPr>
          <w:rFonts w:ascii="Times New Roman"/>
          <w:b w:val="false"/>
          <w:i w:val="false"/>
          <w:color w:val="000000"/>
          <w:sz w:val="28"/>
        </w:rPr>
        <w:t>
      5) утверждает положения о структурных подразделениях Главного командования Национальной гвардии;</w:t>
      </w:r>
      <w:r>
        <w:br/>
      </w:r>
      <w:r>
        <w:rPr>
          <w:rFonts w:ascii="Times New Roman"/>
          <w:b w:val="false"/>
          <w:i w:val="false"/>
          <w:color w:val="000000"/>
          <w:sz w:val="28"/>
        </w:rPr>
        <w:t>
      6) утверждает структуры и штаты органов военного управления, соединений, воинских частей и высшего военного учебного заведения Национальной гвардии в пределах установленной численности;</w:t>
      </w:r>
      <w:r>
        <w:br/>
      </w:r>
      <w:r>
        <w:rPr>
          <w:rFonts w:ascii="Times New Roman"/>
          <w:b w:val="false"/>
          <w:i w:val="false"/>
          <w:color w:val="000000"/>
          <w:sz w:val="28"/>
        </w:rPr>
        <w:t>
      7) определяет состав сил и средств в условиях вооруженных конфликтов, чрезвычайных ситуаций, а также задач, связанных с обеспечением режима чрезвычайного положения, участием в борьбе с терроризмом и обеспечением правового режима антитеррористической операции;</w:t>
      </w:r>
      <w:r>
        <w:br/>
      </w:r>
      <w:r>
        <w:rPr>
          <w:rFonts w:ascii="Times New Roman"/>
          <w:b w:val="false"/>
          <w:i w:val="false"/>
          <w:color w:val="000000"/>
          <w:sz w:val="28"/>
        </w:rPr>
        <w:t>
      8) налагает дисциплинарные взыскания на военнослужащих и гражданский персонал Национальной гвардии в соответствии с законодательством Республики Казахстан;</w:t>
      </w:r>
      <w:r>
        <w:br/>
      </w:r>
      <w:r>
        <w:rPr>
          <w:rFonts w:ascii="Times New Roman"/>
          <w:b w:val="false"/>
          <w:i w:val="false"/>
          <w:color w:val="000000"/>
          <w:sz w:val="28"/>
        </w:rPr>
        <w:t>
      9) поощряет, в том числе награждает ведомственными наградами военнослужащих и гражданский персонал Национальной гвардии;</w:t>
      </w:r>
      <w:r>
        <w:br/>
      </w:r>
      <w:r>
        <w:rPr>
          <w:rFonts w:ascii="Times New Roman"/>
          <w:b w:val="false"/>
          <w:i w:val="false"/>
          <w:color w:val="000000"/>
          <w:sz w:val="28"/>
        </w:rPr>
        <w:t>
      10) обеспечивает принятие на вооружение Национальной гвардии военной и иной техники и другого имущества, списывает пришедшие в негодное состояние или утраченные материальные ценности и денежные средства войскового (бюджетного) учета в порядке, установленном Правительством Республики Казахстан;</w:t>
      </w:r>
      <w:r>
        <w:br/>
      </w:r>
      <w:r>
        <w:rPr>
          <w:rFonts w:ascii="Times New Roman"/>
          <w:b w:val="false"/>
          <w:i w:val="false"/>
          <w:color w:val="000000"/>
          <w:sz w:val="28"/>
        </w:rPr>
        <w:t>
      11) делегирует полномочия своим заместителям, руководителям структурных подразделений Главного командования Национальной гвардии, командующим войсками региональных командований, командирам соединений и воинских частей, начальнику высшего военного учебного заведения Национальной гвардии;</w:t>
      </w:r>
      <w:r>
        <w:br/>
      </w:r>
      <w:r>
        <w:rPr>
          <w:rFonts w:ascii="Times New Roman"/>
          <w:b w:val="false"/>
          <w:i w:val="false"/>
          <w:color w:val="000000"/>
          <w:sz w:val="28"/>
        </w:rPr>
        <w:t>
      12) организует работу по противодействию коррупции в Национальной гвардии;</w:t>
      </w:r>
      <w:r>
        <w:br/>
      </w:r>
      <w:r>
        <w:rPr>
          <w:rFonts w:ascii="Times New Roman"/>
          <w:b w:val="false"/>
          <w:i w:val="false"/>
          <w:color w:val="000000"/>
          <w:sz w:val="28"/>
        </w:rPr>
        <w:t>
      13) вносит Министру внутренних дел предложения о назначении на должности и освобождении от должностей заместителей Главнокомандующего Национальной гвардией, командующих войсками региональными командованиями Национальной гвардии и их заместителей, начальника высшего военного учебного заведения Национальной гвардии, командиров соединений Национальной гвардии;</w:t>
      </w:r>
      <w:r>
        <w:br/>
      </w:r>
      <w:r>
        <w:rPr>
          <w:rFonts w:ascii="Times New Roman"/>
          <w:b w:val="false"/>
          <w:i w:val="false"/>
          <w:color w:val="000000"/>
          <w:sz w:val="28"/>
        </w:rPr>
        <w:t>
      14) представляет Национальную гвардию в государственных органах и международных организациях;</w:t>
      </w:r>
      <w:r>
        <w:br/>
      </w:r>
      <w:r>
        <w:rPr>
          <w:rFonts w:ascii="Times New Roman"/>
          <w:b w:val="false"/>
          <w:i w:val="false"/>
          <w:color w:val="000000"/>
          <w:sz w:val="28"/>
        </w:rPr>
        <w:t>
      15) представляет офицеров к присвоению воинского звания полковника;</w:t>
      </w:r>
      <w:r>
        <w:br/>
      </w:r>
      <w:r>
        <w:rPr>
          <w:rFonts w:ascii="Times New Roman"/>
          <w:b w:val="false"/>
          <w:i w:val="false"/>
          <w:color w:val="000000"/>
          <w:sz w:val="28"/>
        </w:rPr>
        <w:t>
      16) ходатайствует в установленном порядке о присвоении военнослужащим высших воинских званий;</w:t>
      </w:r>
      <w:r>
        <w:br/>
      </w:r>
      <w:r>
        <w:rPr>
          <w:rFonts w:ascii="Times New Roman"/>
          <w:b w:val="false"/>
          <w:i w:val="false"/>
          <w:color w:val="000000"/>
          <w:sz w:val="28"/>
        </w:rPr>
        <w:t>
      17) решает вопросы прохождения воинской службы военнослужащими по контракту Национальной гвардии в соответствии с законодательством Республики Казахстан, ротации военнослужащих, назначает на должности, освобождает от должностей, присваивает очередные воинские звания до подполковника включительно, в том числе досрочно, и на одну ступень выше воинского звания, предусмотренного по занимаемой штатной должности, вносит представления по снижению воинских званий офицерского состава Министру внутренних дел, увольняет в запас или в отставку до подполковника включительно;</w:t>
      </w:r>
      <w:r>
        <w:br/>
      </w:r>
      <w:r>
        <w:rPr>
          <w:rFonts w:ascii="Times New Roman"/>
          <w:b w:val="false"/>
          <w:i w:val="false"/>
          <w:color w:val="000000"/>
          <w:sz w:val="28"/>
        </w:rPr>
        <w:t>
      18) представляет Министру внутренних дел военнослужащих и лиц гражданского персонала Национальной гвардии к награждению государственными наградами Республики Казахстан;</w:t>
      </w:r>
      <w:r>
        <w:br/>
      </w:r>
      <w:r>
        <w:rPr>
          <w:rFonts w:ascii="Times New Roman"/>
          <w:b w:val="false"/>
          <w:i w:val="false"/>
          <w:color w:val="000000"/>
          <w:sz w:val="28"/>
        </w:rPr>
        <w:t>
      19) осуществляет иные полномочия, возложенные на него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8. Командующий войсками регионального командования</w:t>
      </w:r>
      <w:r>
        <w:br/>
      </w:r>
      <w:r>
        <w:rPr>
          <w:rFonts w:ascii="Times New Roman"/>
          <w:b w:val="false"/>
          <w:i w:val="false"/>
          <w:color w:val="000000"/>
          <w:sz w:val="28"/>
        </w:rPr>
        <w:t>
                 </w:t>
      </w:r>
      <w:r>
        <w:rPr>
          <w:rFonts w:ascii="Times New Roman"/>
          <w:b/>
          <w:i w:val="false"/>
          <w:color w:val="000000"/>
          <w:sz w:val="28"/>
        </w:rPr>
        <w:t>Национальной гвардии</w:t>
      </w:r>
    </w:p>
    <w:p>
      <w:pPr>
        <w:spacing w:after="0"/>
        <w:ind w:left="0"/>
        <w:jc w:val="both"/>
      </w:pPr>
      <w:r>
        <w:rPr>
          <w:rFonts w:ascii="Times New Roman"/>
          <w:b w:val="false"/>
          <w:i w:val="false"/>
          <w:color w:val="000000"/>
          <w:sz w:val="28"/>
        </w:rPr>
        <w:t>      Командующий войсками регионального командования Национальной гвардии:</w:t>
      </w:r>
      <w:r>
        <w:br/>
      </w:r>
      <w:r>
        <w:rPr>
          <w:rFonts w:ascii="Times New Roman"/>
          <w:b w:val="false"/>
          <w:i w:val="false"/>
          <w:color w:val="000000"/>
          <w:sz w:val="28"/>
        </w:rPr>
        <w:t>
      1) осуществляет руководство войсками регионального командования по выполнению возложенных на них служебно-боевых задач, а также соединениями, воинскими частями и подразделениями, не входящими в его состав, переданными в установленном порядке в оперативное подчинение, в том числе временно, на период подготовки и выполнения задач;</w:t>
      </w:r>
      <w:r>
        <w:br/>
      </w:r>
      <w:r>
        <w:rPr>
          <w:rFonts w:ascii="Times New Roman"/>
          <w:b w:val="false"/>
          <w:i w:val="false"/>
          <w:color w:val="000000"/>
          <w:sz w:val="28"/>
        </w:rPr>
        <w:t>
      2) руководит оперативной и боевой подготовкой войск, всеми видами боевого, тылового и технического обеспечения, внедрением передового опыта, развитием материальной базы и созданием необходимых социально-бытовых условий для личного состава;</w:t>
      </w:r>
      <w:r>
        <w:br/>
      </w:r>
      <w:r>
        <w:rPr>
          <w:rFonts w:ascii="Times New Roman"/>
          <w:b w:val="false"/>
          <w:i w:val="false"/>
          <w:color w:val="000000"/>
          <w:sz w:val="28"/>
        </w:rPr>
        <w:t>
      3) принимает в пределах своих полномочий решения на привлечение сил и средств подчиненных соединений и воинских частей в случае введения чрезвычайного положения и возникновения чрезвычайных ситуаций в зоне ответственности;</w:t>
      </w:r>
      <w:r>
        <w:br/>
      </w:r>
      <w:r>
        <w:rPr>
          <w:rFonts w:ascii="Times New Roman"/>
          <w:b w:val="false"/>
          <w:i w:val="false"/>
          <w:color w:val="000000"/>
          <w:sz w:val="28"/>
        </w:rPr>
        <w:t>
      4) издает приказы и распоряжения;</w:t>
      </w:r>
      <w:r>
        <w:br/>
      </w:r>
      <w:r>
        <w:rPr>
          <w:rFonts w:ascii="Times New Roman"/>
          <w:b w:val="false"/>
          <w:i w:val="false"/>
          <w:color w:val="000000"/>
          <w:sz w:val="28"/>
        </w:rPr>
        <w:t>
      5) решает вопросы прохождения воинской службы военнослужащими соединений и воинских частей, входящих в состав регионального командования Национальной гвардии и прием гражданского персонала в соответствии с законодательством Республики Казахстан;</w:t>
      </w:r>
      <w:r>
        <w:br/>
      </w:r>
      <w:r>
        <w:rPr>
          <w:rFonts w:ascii="Times New Roman"/>
          <w:b w:val="false"/>
          <w:i w:val="false"/>
          <w:color w:val="000000"/>
          <w:sz w:val="28"/>
        </w:rPr>
        <w:t>
      6) назначает на должности и освобождает от должностей, присваивает очередные воинские звания, увольняет в запас или в отставку военнослужащих по контракту до капитана включительно, за исключением высшего сержантского состава.</w:t>
      </w:r>
    </w:p>
    <w:p>
      <w:pPr>
        <w:spacing w:after="0"/>
        <w:ind w:left="0"/>
        <w:jc w:val="both"/>
      </w:pPr>
      <w:r>
        <w:rPr>
          <w:rFonts w:ascii="Times New Roman"/>
          <w:b w:val="false"/>
          <w:i w:val="false"/>
          <w:color w:val="000000"/>
          <w:sz w:val="28"/>
        </w:rPr>
        <w:t>      </w:t>
      </w:r>
      <w:r>
        <w:rPr>
          <w:rFonts w:ascii="Times New Roman"/>
          <w:b/>
          <w:i w:val="false"/>
          <w:color w:val="000000"/>
          <w:sz w:val="28"/>
        </w:rPr>
        <w:t>Статья 9. Привлечение Национальной гвардии к выполнению</w:t>
      </w:r>
      <w:r>
        <w:br/>
      </w:r>
      <w:r>
        <w:rPr>
          <w:rFonts w:ascii="Times New Roman"/>
          <w:b w:val="false"/>
          <w:i w:val="false"/>
          <w:color w:val="000000"/>
          <w:sz w:val="28"/>
        </w:rPr>
        <w:t>
                 </w:t>
      </w:r>
      <w:r>
        <w:rPr>
          <w:rFonts w:ascii="Times New Roman"/>
          <w:b/>
          <w:i w:val="false"/>
          <w:color w:val="000000"/>
          <w:sz w:val="28"/>
        </w:rPr>
        <w:t>обязанностей в отрыве от пунктов постоянной</w:t>
      </w:r>
      <w:r>
        <w:br/>
      </w:r>
      <w:r>
        <w:rPr>
          <w:rFonts w:ascii="Times New Roman"/>
          <w:b w:val="false"/>
          <w:i w:val="false"/>
          <w:color w:val="000000"/>
          <w:sz w:val="28"/>
        </w:rPr>
        <w:t>
                 </w:t>
      </w:r>
      <w:r>
        <w:rPr>
          <w:rFonts w:ascii="Times New Roman"/>
          <w:b/>
          <w:i w:val="false"/>
          <w:color w:val="000000"/>
          <w:sz w:val="28"/>
        </w:rPr>
        <w:t>дислокации</w:t>
      </w:r>
    </w:p>
    <w:p>
      <w:pPr>
        <w:spacing w:after="0"/>
        <w:ind w:left="0"/>
        <w:jc w:val="both"/>
      </w:pPr>
      <w:r>
        <w:rPr>
          <w:rFonts w:ascii="Times New Roman"/>
          <w:b w:val="false"/>
          <w:i w:val="false"/>
          <w:color w:val="000000"/>
          <w:sz w:val="28"/>
        </w:rPr>
        <w:t>      1. Привлечение воинских соединений, частей оперативного назначения и специальных моторизованных частей Национальной гвардии к выполнению обязанностей по охране общественного порядка или для оказания содействия органам внутренних дел в обеспечении правового режима чрезвычайного положения, правового режима антитеррористической операции, участия в антитеррористической операции и ликвидации чрезвычайных ситуаций и их последствий, а также для борьбы с незаконными вооруженными формированиями, локализации и блокирования района конфликта, пресечения особо опасных правонарушений, диверсий, актов терроризма, вооруженных столкновений и разъединения противоборствующих сторон, проведения мероприятий по разоружению и ликвидации незаконных вооруженных формирований, изъятию оружия у населения в районе конфликта, усилению охраны общественного порядка и безопасности в районах, примыкающих к району конфликта, в отрыве от пунктов постоянной дислокации осуществляется по решению Министра внутренних дел Республики Казахстан.</w:t>
      </w:r>
      <w:r>
        <w:br/>
      </w:r>
      <w:r>
        <w:rPr>
          <w:rFonts w:ascii="Times New Roman"/>
          <w:b w:val="false"/>
          <w:i w:val="false"/>
          <w:color w:val="000000"/>
          <w:sz w:val="28"/>
        </w:rPr>
        <w:t>
      2. Продолжительность привлечения личного состава воинских соединений, частей оперативного назначения и специальных моторизованных частей Национальной гвардии к выполнению, возложенных на них задач, указанных в настоящей статье, в отрыве от пунктов постоянной дислокации не должна превышать трех месяцев.</w:t>
      </w:r>
    </w:p>
    <w:p>
      <w:pPr>
        <w:spacing w:after="0"/>
        <w:ind w:left="0"/>
        <w:jc w:val="left"/>
      </w:pPr>
      <w:r>
        <w:rPr>
          <w:rFonts w:ascii="Times New Roman"/>
          <w:b/>
          <w:i w:val="false"/>
          <w:color w:val="000000"/>
        </w:rPr>
        <w:t xml:space="preserve"> Глава 4. Государственное регулирование в сфере деятельности</w:t>
      </w:r>
      <w:r>
        <w:br/>
      </w:r>
      <w:r>
        <w:rPr>
          <w:rFonts w:ascii="Times New Roman"/>
          <w:b/>
          <w:i w:val="false"/>
          <w:color w:val="000000"/>
        </w:rPr>
        <w:t>
Национальной гвардии</w:t>
      </w:r>
    </w:p>
    <w:p>
      <w:pPr>
        <w:spacing w:after="0"/>
        <w:ind w:left="0"/>
        <w:jc w:val="both"/>
      </w:pPr>
      <w:r>
        <w:rPr>
          <w:rFonts w:ascii="Times New Roman"/>
          <w:b w:val="false"/>
          <w:i w:val="false"/>
          <w:color w:val="000000"/>
          <w:sz w:val="28"/>
        </w:rPr>
        <w:t>      </w:t>
      </w:r>
      <w:r>
        <w:rPr>
          <w:rFonts w:ascii="Times New Roman"/>
          <w:b/>
          <w:i w:val="false"/>
          <w:color w:val="000000"/>
          <w:sz w:val="28"/>
        </w:rPr>
        <w:t>Статья 10.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утверждает лимит штатной численности Национальной гвардии;</w:t>
      </w:r>
      <w:r>
        <w:br/>
      </w:r>
      <w:r>
        <w:rPr>
          <w:rFonts w:ascii="Times New Roman"/>
          <w:b w:val="false"/>
          <w:i w:val="false"/>
          <w:color w:val="000000"/>
          <w:sz w:val="28"/>
        </w:rPr>
        <w:t>
      2) обеспечивает оснащение Национальной гвардии материально-техническими ресурсами, продовольствием, вещевым имуществом, вооружением, боеприпасами, военной и специальной техникой, средствами связи и другими специальными техническими средствами;</w:t>
      </w:r>
      <w:r>
        <w:br/>
      </w:r>
      <w:r>
        <w:rPr>
          <w:rFonts w:ascii="Times New Roman"/>
          <w:b w:val="false"/>
          <w:i w:val="false"/>
          <w:color w:val="000000"/>
          <w:sz w:val="28"/>
        </w:rPr>
        <w:t>
      3) определяет перечень важных государственных объектов, сооружений на транспортных коммуникациях и специальных грузов, подлежащих охране частями Национальной гвардии;</w:t>
      </w:r>
      <w:r>
        <w:br/>
      </w:r>
      <w:r>
        <w:rPr>
          <w:rFonts w:ascii="Times New Roman"/>
          <w:b w:val="false"/>
          <w:i w:val="false"/>
          <w:color w:val="000000"/>
          <w:sz w:val="28"/>
        </w:rPr>
        <w:t>
      4) устанавливает государственным органам, учреждениям и организациям задания по подготовке и передаче в Национальную гвардию транспортных средств, средств связи и иных материально-технических средств в связи с объявлением мобилизации, введением режимов чрезвычайного положения и военного положения, а также устанавливает другие мобилизационные задания;</w:t>
      </w:r>
      <w:r>
        <w:br/>
      </w:r>
      <w:r>
        <w:rPr>
          <w:rFonts w:ascii="Times New Roman"/>
          <w:b w:val="false"/>
          <w:i w:val="false"/>
          <w:color w:val="000000"/>
          <w:sz w:val="28"/>
        </w:rPr>
        <w:t>
      5) предоставляет земельные участки для размещения и постоянной деятельности воинских частей, учебных центров и других объектов Национальной гвардии;</w:t>
      </w:r>
      <w:r>
        <w:br/>
      </w:r>
      <w:r>
        <w:rPr>
          <w:rFonts w:ascii="Times New Roman"/>
          <w:b w:val="false"/>
          <w:i w:val="false"/>
          <w:color w:val="000000"/>
          <w:sz w:val="28"/>
        </w:rPr>
        <w:t>
      6) принимает меры по социальной и правовой защищенности, материальному и бытовому обеспечению военнослужащих Национальной гвардии, лиц, находящихся в запасе (отставке) и членов их семей;</w:t>
      </w:r>
      <w:r>
        <w:br/>
      </w:r>
      <w:r>
        <w:rPr>
          <w:rFonts w:ascii="Times New Roman"/>
          <w:b w:val="false"/>
          <w:i w:val="false"/>
          <w:color w:val="000000"/>
          <w:sz w:val="28"/>
        </w:rPr>
        <w:t>
      7) решает другие вопросы обеспечения деятельности Национальной гвардии;</w:t>
      </w:r>
      <w:r>
        <w:br/>
      </w:r>
      <w:r>
        <w:rPr>
          <w:rFonts w:ascii="Times New Roman"/>
          <w:b w:val="false"/>
          <w:i w:val="false"/>
          <w:color w:val="000000"/>
          <w:sz w:val="28"/>
        </w:rPr>
        <w:t>
      8)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 Компетенция государственных органов,</w:t>
      </w:r>
      <w:r>
        <w:br/>
      </w:r>
      <w:r>
        <w:rPr>
          <w:rFonts w:ascii="Times New Roman"/>
          <w:b w:val="false"/>
          <w:i w:val="false"/>
          <w:color w:val="000000"/>
          <w:sz w:val="28"/>
        </w:rPr>
        <w:t>
                  </w:t>
      </w:r>
      <w:r>
        <w:rPr>
          <w:rFonts w:ascii="Times New Roman"/>
          <w:b/>
          <w:i w:val="false"/>
          <w:color w:val="000000"/>
          <w:sz w:val="28"/>
        </w:rPr>
        <w:t>предприятий, учреждений и организаций</w:t>
      </w:r>
    </w:p>
    <w:p>
      <w:pPr>
        <w:spacing w:after="0"/>
        <w:ind w:left="0"/>
        <w:jc w:val="both"/>
      </w:pPr>
      <w:r>
        <w:rPr>
          <w:rFonts w:ascii="Times New Roman"/>
          <w:b w:val="false"/>
          <w:i w:val="false"/>
          <w:color w:val="000000"/>
          <w:sz w:val="28"/>
        </w:rPr>
        <w:t>      1. Государственные органы, предприятия, учреждения, организации независимо от форм собственности, должностные лица обязаны оказывать военнослужащим Национальной гвардии содействие в выполнении ими служебных обязанностей.</w:t>
      </w:r>
      <w:r>
        <w:br/>
      </w:r>
      <w:r>
        <w:rPr>
          <w:rFonts w:ascii="Times New Roman"/>
          <w:b w:val="false"/>
          <w:i w:val="false"/>
          <w:color w:val="000000"/>
          <w:sz w:val="28"/>
        </w:rPr>
        <w:t>
      2. Государственные органы, предприятия, учреждения, организации независимо от форм собственности и их должностные лица в условиях чрезвычайных ситуаций, введения чрезвычайного положения в пределах своих полномочий:</w:t>
      </w:r>
      <w:r>
        <w:br/>
      </w:r>
      <w:r>
        <w:rPr>
          <w:rFonts w:ascii="Times New Roman"/>
          <w:b w:val="false"/>
          <w:i w:val="false"/>
          <w:color w:val="000000"/>
          <w:sz w:val="28"/>
        </w:rPr>
        <w:t>
      1) предоставляют безвозмездно воздушным судам Национальной гвардии, выполняющим задачи, право на использование в первоочередном порядке воздушного пространства, посадку, стоянку, взлет, получение навигационной, метеорологической и иной необходимой для обеспечения полетов информации в аэропортах, на аэродромах, посадочных площадках, находящихся в ведении государственных органов;</w:t>
      </w:r>
      <w:r>
        <w:br/>
      </w:r>
      <w:r>
        <w:rPr>
          <w:rFonts w:ascii="Times New Roman"/>
          <w:b w:val="false"/>
          <w:i w:val="false"/>
          <w:color w:val="000000"/>
          <w:sz w:val="28"/>
        </w:rPr>
        <w:t>
      2) предоставляют безвозмездно линии и каналы связи для управления воинскими частями и подразделениями Национальной гвардии при выполнении возложенных на них обязанностей;</w:t>
      </w:r>
      <w:r>
        <w:br/>
      </w:r>
      <w:r>
        <w:rPr>
          <w:rFonts w:ascii="Times New Roman"/>
          <w:b w:val="false"/>
          <w:i w:val="false"/>
          <w:color w:val="000000"/>
          <w:sz w:val="28"/>
        </w:rPr>
        <w:t>
      3) выделяют по заявкам органа специальных перевозок Национальной гвардии необходимое количество единиц подвижного состава, перевозочных средств, мест в пассажирских поездах (в том числе для осуществления внеплановых перевозок) в целях своевременной отправки воинских эшелонов (транспортов) и перевозки следующих самостоятельно военнослужащих Национальной гвардии в первоочередном порядке по безналичному расчету и без взимания дополнительных платежей;</w:t>
      </w:r>
      <w:r>
        <w:br/>
      </w:r>
      <w:r>
        <w:rPr>
          <w:rFonts w:ascii="Times New Roman"/>
          <w:b w:val="false"/>
          <w:i w:val="false"/>
          <w:color w:val="000000"/>
          <w:sz w:val="28"/>
        </w:rPr>
        <w:t>
      4) предоставляют органам специальных перевозок Национальной гвардии необходимую информацию об отправке и продвижении воинских эшелонов (транспортов) и команд, за исключением случаев, когда такая информация носит закрытый характер и подлежит предоставлению на основании и в порядке, предусмотренном законодательными и иными актами, касающимися защиты государственных секретов.</w:t>
      </w:r>
      <w:r>
        <w:br/>
      </w:r>
      <w:r>
        <w:rPr>
          <w:rFonts w:ascii="Times New Roman"/>
          <w:b w:val="false"/>
          <w:i w:val="false"/>
          <w:color w:val="000000"/>
          <w:sz w:val="28"/>
        </w:rPr>
        <w:t>
      3. Министерство обороны Республики Казахстан:</w:t>
      </w:r>
      <w:r>
        <w:br/>
      </w:r>
      <w:r>
        <w:rPr>
          <w:rFonts w:ascii="Times New Roman"/>
          <w:b w:val="false"/>
          <w:i w:val="false"/>
          <w:color w:val="000000"/>
          <w:sz w:val="28"/>
        </w:rPr>
        <w:t>
      1) содействует в подготовке военнослужащих Национальной гвардии в ведомственных военных учебных заведениях;</w:t>
      </w:r>
      <w:r>
        <w:br/>
      </w: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12. Министр внутренних дел Республики Казахстан</w:t>
      </w:r>
    </w:p>
    <w:p>
      <w:pPr>
        <w:spacing w:after="0"/>
        <w:ind w:left="0"/>
        <w:jc w:val="both"/>
      </w:pPr>
      <w:r>
        <w:rPr>
          <w:rFonts w:ascii="Times New Roman"/>
          <w:b w:val="false"/>
          <w:i w:val="false"/>
          <w:color w:val="000000"/>
          <w:sz w:val="28"/>
        </w:rPr>
        <w:t>      Министр внутренних дел Республики Казахстан:</w:t>
      </w:r>
      <w:r>
        <w:br/>
      </w:r>
      <w:r>
        <w:rPr>
          <w:rFonts w:ascii="Times New Roman"/>
          <w:b w:val="false"/>
          <w:i w:val="false"/>
          <w:color w:val="000000"/>
          <w:sz w:val="28"/>
        </w:rPr>
        <w:t>
      1) осуществляет оперативное руководство служебно-боевой деятельностью Национальной гвардии;</w:t>
      </w:r>
      <w:r>
        <w:br/>
      </w:r>
      <w:r>
        <w:rPr>
          <w:rFonts w:ascii="Times New Roman"/>
          <w:b w:val="false"/>
          <w:i w:val="false"/>
          <w:color w:val="000000"/>
          <w:sz w:val="28"/>
        </w:rPr>
        <w:t>
      2) издает во исполнение законов Республики Казахстан, актов Президента Республики Казахстан, Парламента и Правительства Республики Казахстан нормативные правовые акты по совершенствованию служебно-боевой деятельности и структуры Национальной гвардии, проведению организационных мероприятий;</w:t>
      </w:r>
      <w:r>
        <w:br/>
      </w:r>
      <w:r>
        <w:rPr>
          <w:rFonts w:ascii="Times New Roman"/>
          <w:b w:val="false"/>
          <w:i w:val="false"/>
          <w:color w:val="000000"/>
          <w:sz w:val="28"/>
        </w:rPr>
        <w:t>
      3) устанавливает структуру и дислокацию Национальной гвардии в пределах лимита штатной численности, утвержденного Правительством Республики Казахстан;</w:t>
      </w:r>
      <w:r>
        <w:br/>
      </w:r>
      <w:r>
        <w:rPr>
          <w:rFonts w:ascii="Times New Roman"/>
          <w:b w:val="false"/>
          <w:i w:val="false"/>
          <w:color w:val="000000"/>
          <w:sz w:val="28"/>
        </w:rPr>
        <w:t>
      4) вносит на рассмотрение Правительства Республики Казахстан предложения об изменении общей численности Национальной гвардии;</w:t>
      </w:r>
      <w:r>
        <w:br/>
      </w:r>
      <w:r>
        <w:rPr>
          <w:rFonts w:ascii="Times New Roman"/>
          <w:b w:val="false"/>
          <w:i w:val="false"/>
          <w:color w:val="000000"/>
          <w:sz w:val="28"/>
        </w:rPr>
        <w:t>
      5) принимает меры по поддержанию постоянной боевой и мобилизационной готовности Национальной гвардии, утверждает документы по их служебно-боевому применению;</w:t>
      </w:r>
      <w:r>
        <w:br/>
      </w:r>
      <w:r>
        <w:rPr>
          <w:rFonts w:ascii="Times New Roman"/>
          <w:b w:val="false"/>
          <w:i w:val="false"/>
          <w:color w:val="000000"/>
          <w:sz w:val="28"/>
        </w:rPr>
        <w:t>
      6) обеспечивает участие Национальной гвардии в организации призыва и увольнения военнослужащих срочной службы из рядов Национальной гвардии;</w:t>
      </w:r>
      <w:r>
        <w:br/>
      </w:r>
      <w:r>
        <w:rPr>
          <w:rFonts w:ascii="Times New Roman"/>
          <w:b w:val="false"/>
          <w:i w:val="false"/>
          <w:color w:val="000000"/>
          <w:sz w:val="28"/>
        </w:rPr>
        <w:t>
      7) вносит Президенту Республики Казахстан представление к назначению на должность Главнокомандующего Национальной гвардией и присвоению высших воинских званий военнослужащим Национальной гвардии;</w:t>
      </w:r>
      <w:r>
        <w:br/>
      </w:r>
      <w:r>
        <w:rPr>
          <w:rFonts w:ascii="Times New Roman"/>
          <w:b w:val="false"/>
          <w:i w:val="false"/>
          <w:color w:val="000000"/>
          <w:sz w:val="28"/>
        </w:rPr>
        <w:t>
      8) представляет к награждению государственными наградами военнослужащих и гражданский персонал Национальной гвардии;</w:t>
      </w:r>
      <w:r>
        <w:br/>
      </w:r>
      <w:r>
        <w:rPr>
          <w:rFonts w:ascii="Times New Roman"/>
          <w:b w:val="false"/>
          <w:i w:val="false"/>
          <w:color w:val="000000"/>
          <w:sz w:val="28"/>
        </w:rPr>
        <w:t>
      9) назначает на должности и освобождает от должностей заместителей Главнокомандующего Национальной гвардией, командующих войсками региональных командований Национальной гвардии и их заместителей, начальника высшего военного учебного заведения Национальной гвардии, командиров соединений Национальной гвардии, увольняет офицеров Национальной гвардии со службы, присваивает первое воинское звание офицерского состава и воинское звание «полковник»;</w:t>
      </w:r>
      <w:r>
        <w:br/>
      </w:r>
      <w:r>
        <w:rPr>
          <w:rFonts w:ascii="Times New Roman"/>
          <w:b w:val="false"/>
          <w:i w:val="false"/>
          <w:color w:val="000000"/>
          <w:sz w:val="28"/>
        </w:rPr>
        <w:t>
      10) утверждает:</w:t>
      </w:r>
      <w:r>
        <w:br/>
      </w:r>
      <w:r>
        <w:rPr>
          <w:rFonts w:ascii="Times New Roman"/>
          <w:b w:val="false"/>
          <w:i w:val="false"/>
          <w:color w:val="000000"/>
          <w:sz w:val="28"/>
        </w:rPr>
        <w:t>
      положение о Главном командовании Национальной гвардии Республики Казахстан;</w:t>
      </w:r>
      <w:r>
        <w:br/>
      </w:r>
      <w:r>
        <w:rPr>
          <w:rFonts w:ascii="Times New Roman"/>
          <w:b w:val="false"/>
          <w:i w:val="false"/>
          <w:color w:val="000000"/>
          <w:sz w:val="28"/>
        </w:rPr>
        <w:t>
      штат Главного командования Национальной гвардии, нормативы нагрузки военнослужащих, штатные нормативы, номенклатуру должностей в Национальной гвардии;</w:t>
      </w:r>
      <w:r>
        <w:br/>
      </w:r>
      <w:r>
        <w:rPr>
          <w:rFonts w:ascii="Times New Roman"/>
          <w:b w:val="false"/>
          <w:i w:val="false"/>
          <w:color w:val="000000"/>
          <w:sz w:val="28"/>
        </w:rPr>
        <w:t>
      правила приема в высшие военные учебные заведения, осуществляющие подготовку кадров Национальной гвардии Республики Казахстан;</w:t>
      </w:r>
      <w:r>
        <w:br/>
      </w:r>
      <w:r>
        <w:rPr>
          <w:rFonts w:ascii="Times New Roman"/>
          <w:b w:val="false"/>
          <w:i w:val="false"/>
          <w:color w:val="000000"/>
          <w:sz w:val="28"/>
        </w:rPr>
        <w:t>
      правила возмещения государству бюджетных средств, затраченных на обучение военнослужащих Национальной гвардии Республики Казахстан;</w:t>
      </w:r>
      <w:r>
        <w:br/>
      </w:r>
      <w:r>
        <w:rPr>
          <w:rFonts w:ascii="Times New Roman"/>
          <w:b w:val="false"/>
          <w:i w:val="false"/>
          <w:color w:val="000000"/>
          <w:sz w:val="28"/>
        </w:rPr>
        <w:t>
      порядок присвоения, повышения, подтверждения, снижения и сохранения классной квалификации военнослужащим Национальной гвардии Республики Казахстан;</w:t>
      </w:r>
      <w:r>
        <w:br/>
      </w:r>
      <w:r>
        <w:rPr>
          <w:rFonts w:ascii="Times New Roman"/>
          <w:b w:val="false"/>
          <w:i w:val="false"/>
          <w:color w:val="000000"/>
          <w:sz w:val="28"/>
        </w:rPr>
        <w:t>
      инструкцию по выполнению задач Национальной гвардии Республики Казахстан;</w:t>
      </w:r>
      <w:r>
        <w:br/>
      </w:r>
      <w:r>
        <w:rPr>
          <w:rFonts w:ascii="Times New Roman"/>
          <w:b w:val="false"/>
          <w:i w:val="false"/>
          <w:color w:val="000000"/>
          <w:sz w:val="28"/>
        </w:rPr>
        <w:t>
      положение о военно-врачебной комиссии Национальной гвардии Республики Казахстан;</w:t>
      </w:r>
      <w:r>
        <w:br/>
      </w:r>
      <w:r>
        <w:rPr>
          <w:rFonts w:ascii="Times New Roman"/>
          <w:b w:val="false"/>
          <w:i w:val="false"/>
          <w:color w:val="000000"/>
          <w:sz w:val="28"/>
        </w:rPr>
        <w:t>
      инструкцию прохождения воинской службы в Национальной гвардии Республики Казахстан;</w:t>
      </w:r>
      <w:r>
        <w:br/>
      </w:r>
      <w:r>
        <w:rPr>
          <w:rFonts w:ascii="Times New Roman"/>
          <w:b w:val="false"/>
          <w:i w:val="false"/>
          <w:color w:val="000000"/>
          <w:sz w:val="28"/>
        </w:rPr>
        <w:t>
      инструкцию по проведению военно-врачебной экспертизы в Национальной гвардии Республики Казахстан;</w:t>
      </w:r>
      <w:r>
        <w:br/>
      </w:r>
      <w:r>
        <w:rPr>
          <w:rFonts w:ascii="Times New Roman"/>
          <w:b w:val="false"/>
          <w:i w:val="false"/>
          <w:color w:val="000000"/>
          <w:sz w:val="28"/>
        </w:rPr>
        <w:t>
      11) осуществляет иные полномочия, возложенные на него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13. Компетенция местных исполнительных органов</w:t>
      </w:r>
      <w:r>
        <w:br/>
      </w:r>
      <w:r>
        <w:rPr>
          <w:rFonts w:ascii="Times New Roman"/>
          <w:b w:val="false"/>
          <w:i w:val="false"/>
          <w:color w:val="000000"/>
          <w:sz w:val="28"/>
        </w:rPr>
        <w:t>
                  </w:t>
      </w:r>
      <w:r>
        <w:rPr>
          <w:rFonts w:ascii="Times New Roman"/>
          <w:b/>
          <w:i w:val="false"/>
          <w:color w:val="000000"/>
          <w:sz w:val="28"/>
        </w:rPr>
        <w:t>областей, городов республиканского значения,</w:t>
      </w:r>
      <w:r>
        <w:br/>
      </w:r>
      <w:r>
        <w:rPr>
          <w:rFonts w:ascii="Times New Roman"/>
          <w:b w:val="false"/>
          <w:i w:val="false"/>
          <w:color w:val="000000"/>
          <w:sz w:val="28"/>
        </w:rPr>
        <w:t>
                  </w:t>
      </w:r>
      <w:r>
        <w:rPr>
          <w:rFonts w:ascii="Times New Roman"/>
          <w:b/>
          <w:i w:val="false"/>
          <w:color w:val="000000"/>
          <w:sz w:val="28"/>
        </w:rPr>
        <w:t>столицы</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w:t>
      </w:r>
      <w:r>
        <w:br/>
      </w:r>
      <w:r>
        <w:rPr>
          <w:rFonts w:ascii="Times New Roman"/>
          <w:b w:val="false"/>
          <w:i w:val="false"/>
          <w:color w:val="000000"/>
          <w:sz w:val="28"/>
        </w:rPr>
        <w:t>
      1) в пределах своей компетенции участвуют в рассмотрении предложений Министра внутренних дел Республики Казахстан по формированию и размещению на подведомственной территории органов военного управления, соединений, воинских частей и подразделений Национальной гвардии;</w:t>
      </w:r>
      <w:r>
        <w:br/>
      </w:r>
      <w:r>
        <w:rPr>
          <w:rFonts w:ascii="Times New Roman"/>
          <w:b w:val="false"/>
          <w:i w:val="false"/>
          <w:color w:val="000000"/>
          <w:sz w:val="28"/>
        </w:rPr>
        <w:t>
      2) при выполнении подразделениями Национальной гвардии задач по ликвидации чрезвычайных ситуаций на подведомственной территории обеспечивают безвозмездно местами для размещения личного состава, организовывают бесперебойное обеспечение продовольствием, транспортными, медицинскими, коммунальными и иными необходимыми услугами;</w:t>
      </w:r>
      <w:r>
        <w:br/>
      </w:r>
      <w:r>
        <w:rPr>
          <w:rFonts w:ascii="Times New Roman"/>
          <w:b w:val="false"/>
          <w:i w:val="false"/>
          <w:color w:val="000000"/>
          <w:sz w:val="28"/>
        </w:rPr>
        <w:t>
      3) создают для Национальной гвардии надлежащие условия жизнедеятельности, обеспечивают правовую и социальную защищенность военнослужащих и служащих Национальной гвардии и членов их семей, выделяют жилье офицерам и военнослужащим, проходящим воинскую службу по контракту в соответствии с законодательством Республики Казахстан;</w:t>
      </w:r>
      <w:r>
        <w:br/>
      </w:r>
      <w:r>
        <w:rPr>
          <w:rFonts w:ascii="Times New Roman"/>
          <w:b w:val="false"/>
          <w:i w:val="false"/>
          <w:color w:val="000000"/>
          <w:sz w:val="28"/>
        </w:rPr>
        <w:t>
      4) оказывают командованию региональных командований, соединений и воинских частей Национальной гвардии содействие в организации призыва на воинскую службу в Национальную гвардию;</w:t>
      </w:r>
      <w:r>
        <w:br/>
      </w:r>
      <w:r>
        <w:rPr>
          <w:rFonts w:ascii="Times New Roman"/>
          <w:b w:val="false"/>
          <w:i w:val="false"/>
          <w:color w:val="000000"/>
          <w:sz w:val="28"/>
        </w:rPr>
        <w:t>
      5) привлекают по согласованию с Министром внутренних дел Республики Казахстан в случаях, не терпящих отлагательства, силы и средства соединений и воинских частей оперативного назначения, специальных моторизованных воинских частей Национальной гвардии по месту их постоянной дислокации для ликвидации чрезвычайных ситуаций природного или техногенного характера и их последствий.</w:t>
      </w:r>
    </w:p>
    <w:p>
      <w:pPr>
        <w:spacing w:after="0"/>
        <w:ind w:left="0"/>
        <w:jc w:val="both"/>
      </w:pPr>
      <w:r>
        <w:rPr>
          <w:rFonts w:ascii="Times New Roman"/>
          <w:b w:val="false"/>
          <w:i w:val="false"/>
          <w:color w:val="000000"/>
          <w:sz w:val="28"/>
        </w:rPr>
        <w:t>      </w:t>
      </w:r>
      <w:r>
        <w:rPr>
          <w:rFonts w:ascii="Times New Roman"/>
          <w:b/>
          <w:i w:val="false"/>
          <w:color w:val="000000"/>
          <w:sz w:val="28"/>
        </w:rPr>
        <w:t>Статья 14. Начальники департаментов внутренних дел</w:t>
      </w:r>
      <w:r>
        <w:br/>
      </w:r>
      <w:r>
        <w:rPr>
          <w:rFonts w:ascii="Times New Roman"/>
          <w:b w:val="false"/>
          <w:i w:val="false"/>
          <w:color w:val="000000"/>
          <w:sz w:val="28"/>
        </w:rPr>
        <w:t>
                  </w:t>
      </w:r>
      <w:r>
        <w:rPr>
          <w:rFonts w:ascii="Times New Roman"/>
          <w:b/>
          <w:i w:val="false"/>
          <w:color w:val="000000"/>
          <w:sz w:val="28"/>
        </w:rPr>
        <w:t>областей и городов республиканского значения,</w:t>
      </w:r>
      <w:r>
        <w:br/>
      </w:r>
      <w:r>
        <w:rPr>
          <w:rFonts w:ascii="Times New Roman"/>
          <w:b w:val="false"/>
          <w:i w:val="false"/>
          <w:color w:val="000000"/>
          <w:sz w:val="28"/>
        </w:rPr>
        <w:t>
                  </w:t>
      </w:r>
      <w:r>
        <w:rPr>
          <w:rFonts w:ascii="Times New Roman"/>
          <w:b/>
          <w:i w:val="false"/>
          <w:color w:val="000000"/>
          <w:sz w:val="28"/>
        </w:rPr>
        <w:t>столицы</w:t>
      </w:r>
    </w:p>
    <w:p>
      <w:pPr>
        <w:spacing w:after="0"/>
        <w:ind w:left="0"/>
        <w:jc w:val="both"/>
      </w:pPr>
      <w:r>
        <w:rPr>
          <w:rFonts w:ascii="Times New Roman"/>
          <w:b w:val="false"/>
          <w:i w:val="false"/>
          <w:color w:val="000000"/>
          <w:sz w:val="28"/>
        </w:rPr>
        <w:t>      Начальники департаментов внутренних дел областей и городов республиканского значения, столицы:</w:t>
      </w:r>
      <w:r>
        <w:br/>
      </w:r>
      <w:r>
        <w:rPr>
          <w:rFonts w:ascii="Times New Roman"/>
          <w:b w:val="false"/>
          <w:i w:val="false"/>
          <w:color w:val="000000"/>
          <w:sz w:val="28"/>
        </w:rPr>
        <w:t>
      1) привлекают по согласованию с Главнокомандующим Национальной гвардией силы и средства соединений и воинских частей оперативного назначения, специальных моторизованных воинских частей Национальной гвардии для участия совместно с органами внутренних дел в охране общественного порядка в пределах границ административно-территориальных единиц Республики Казахстан, с учетом служебного предназначения указанных соединений и воинских частей и создания условий для обучения и отдыха личного состава;</w:t>
      </w:r>
      <w:r>
        <w:br/>
      </w:r>
      <w:r>
        <w:rPr>
          <w:rFonts w:ascii="Times New Roman"/>
          <w:b w:val="false"/>
          <w:i w:val="false"/>
          <w:color w:val="000000"/>
          <w:sz w:val="28"/>
        </w:rPr>
        <w:t>
      2) совместно с командирами соединений и воинских частей определяют объем служебных задач для соединений и воинских частей оперативного назначения и специальных моторизованных частей Национальной гвардии, исходя из численности;</w:t>
      </w:r>
      <w:r>
        <w:br/>
      </w:r>
      <w:r>
        <w:rPr>
          <w:rFonts w:ascii="Times New Roman"/>
          <w:b w:val="false"/>
          <w:i w:val="false"/>
          <w:color w:val="000000"/>
          <w:sz w:val="28"/>
        </w:rPr>
        <w:t>
      3) заслушивают информацию командиров воинских частей и воинских соединений, частей оперативного назначения и специальных моторизованных частей Национальной гвардии о результатах служебно-боевой деятельности;</w:t>
      </w:r>
      <w:r>
        <w:br/>
      </w:r>
      <w:r>
        <w:rPr>
          <w:rFonts w:ascii="Times New Roman"/>
          <w:b w:val="false"/>
          <w:i w:val="false"/>
          <w:color w:val="000000"/>
          <w:sz w:val="28"/>
        </w:rPr>
        <w:t>
      4) оказывают содействие командирам соединений и воинских частей Национальной гвардии в создании надлежащих условий для деятельности соединений и воинских частей (подразделений) Национальной гвардии, в том числе прибывающих из других регионов Республики Казахстан для выполнения задач, возложенных на Национальную гвардию, а также в соблюдении гарантий правовой защиты военнослужащих Национальной гвардии и членов их семей.</w:t>
      </w:r>
    </w:p>
    <w:p>
      <w:pPr>
        <w:spacing w:after="0"/>
        <w:ind w:left="0"/>
        <w:jc w:val="left"/>
      </w:pPr>
      <w:r>
        <w:rPr>
          <w:rFonts w:ascii="Times New Roman"/>
          <w:b/>
          <w:i w:val="false"/>
          <w:color w:val="000000"/>
        </w:rPr>
        <w:t xml:space="preserve"> Глава 5. Прохождение воинской службы и трудовые отношения</w:t>
      </w:r>
      <w:r>
        <w:br/>
      </w:r>
      <w:r>
        <w:rPr>
          <w:rFonts w:ascii="Times New Roman"/>
          <w:b/>
          <w:i w:val="false"/>
          <w:color w:val="000000"/>
        </w:rPr>
        <w:t>
в Национальной гвардии</w:t>
      </w:r>
    </w:p>
    <w:p>
      <w:pPr>
        <w:spacing w:after="0"/>
        <w:ind w:left="0"/>
        <w:jc w:val="both"/>
      </w:pPr>
      <w:r>
        <w:rPr>
          <w:rFonts w:ascii="Times New Roman"/>
          <w:b w:val="false"/>
          <w:i w:val="false"/>
          <w:color w:val="000000"/>
          <w:sz w:val="28"/>
        </w:rPr>
        <w:t>      </w:t>
      </w:r>
      <w:r>
        <w:rPr>
          <w:rFonts w:ascii="Times New Roman"/>
          <w:b/>
          <w:i w:val="false"/>
          <w:color w:val="000000"/>
          <w:sz w:val="28"/>
        </w:rPr>
        <w:t>Статья 15. Кадры Национальной гвардии</w:t>
      </w:r>
    </w:p>
    <w:p>
      <w:pPr>
        <w:spacing w:after="0"/>
        <w:ind w:left="0"/>
        <w:jc w:val="both"/>
      </w:pPr>
      <w:r>
        <w:rPr>
          <w:rFonts w:ascii="Times New Roman"/>
          <w:b w:val="false"/>
          <w:i w:val="false"/>
          <w:color w:val="000000"/>
          <w:sz w:val="28"/>
        </w:rPr>
        <w:t>      1. Кадры Национальной гвардии состоят из военнослужащих и лиц гражданского персонала.</w:t>
      </w:r>
      <w:r>
        <w:br/>
      </w:r>
      <w:r>
        <w:rPr>
          <w:rFonts w:ascii="Times New Roman"/>
          <w:b w:val="false"/>
          <w:i w:val="false"/>
          <w:color w:val="000000"/>
          <w:sz w:val="28"/>
        </w:rPr>
        <w:t>
      2. Военнослужащие Национальной гвардии должны иметь необходимую профессиональную, правовую и физическую подготовку, умело владеть табельным оружием, специальными средствами и закрепленной за ними техникой.</w:t>
      </w:r>
      <w:r>
        <w:br/>
      </w:r>
      <w:r>
        <w:rPr>
          <w:rFonts w:ascii="Times New Roman"/>
          <w:b w:val="false"/>
          <w:i w:val="false"/>
          <w:color w:val="000000"/>
          <w:sz w:val="28"/>
        </w:rPr>
        <w:t>
      3. Военнослужащие, проходящие воинскую службу в Национальной гвардии, имеют воинские звания, знаки отличия и установленную для них форму одежды. На них распространяется действие нормативных правовых актов, регламентирующих условия прохождения службы в Вооруженных Силах Республики Казахстан, и требования общевоинских уставов Вооруженных Сил, других войск и воинских формирований Республики Казахстан с учетом изъятий и дополнений, предусмотренных настоящим Законом.</w:t>
      </w:r>
      <w:r>
        <w:br/>
      </w:r>
      <w:r>
        <w:rPr>
          <w:rFonts w:ascii="Times New Roman"/>
          <w:b w:val="false"/>
          <w:i w:val="false"/>
          <w:color w:val="000000"/>
          <w:sz w:val="28"/>
        </w:rPr>
        <w:t>
      4. Трудовая деятельность гражданского персонала Национальной гвардии регулируется в соответствии с трудовым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16. Воинская служба в Национальной гвардии</w:t>
      </w:r>
    </w:p>
    <w:p>
      <w:pPr>
        <w:spacing w:after="0"/>
        <w:ind w:left="0"/>
        <w:jc w:val="both"/>
      </w:pPr>
      <w:r>
        <w:rPr>
          <w:rFonts w:ascii="Times New Roman"/>
          <w:b w:val="false"/>
          <w:i w:val="false"/>
          <w:color w:val="000000"/>
          <w:sz w:val="28"/>
        </w:rPr>
        <w:t>      1. Национальная гвардия комплектуется личным составом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а также путем призыва на воинскую службу по экстерриториальному принципу.</w:t>
      </w:r>
      <w:r>
        <w:br/>
      </w:r>
      <w:r>
        <w:rPr>
          <w:rFonts w:ascii="Times New Roman"/>
          <w:b w:val="false"/>
          <w:i w:val="false"/>
          <w:color w:val="000000"/>
          <w:sz w:val="28"/>
        </w:rPr>
        <w:t>
      2. Граждане, поступившие на воинскую службу в Национальную гвардию, принимают военную присягу в порядке, определяемом общевоинскими уставами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17. Правовое положение военнослужащих Национальной</w:t>
      </w:r>
      <w:r>
        <w:br/>
      </w:r>
      <w:r>
        <w:rPr>
          <w:rFonts w:ascii="Times New Roman"/>
          <w:b w:val="false"/>
          <w:i w:val="false"/>
          <w:color w:val="000000"/>
          <w:sz w:val="28"/>
        </w:rPr>
        <w:t>
                  </w:t>
      </w:r>
      <w:r>
        <w:rPr>
          <w:rFonts w:ascii="Times New Roman"/>
          <w:b/>
          <w:i w:val="false"/>
          <w:color w:val="000000"/>
          <w:sz w:val="28"/>
        </w:rPr>
        <w:t>гвардии</w:t>
      </w:r>
    </w:p>
    <w:p>
      <w:pPr>
        <w:spacing w:after="0"/>
        <w:ind w:left="0"/>
        <w:jc w:val="both"/>
      </w:pPr>
      <w:r>
        <w:rPr>
          <w:rFonts w:ascii="Times New Roman"/>
          <w:b w:val="false"/>
          <w:i w:val="false"/>
          <w:color w:val="000000"/>
          <w:sz w:val="28"/>
        </w:rPr>
        <w:t>      1. Военнослужащие Национальной гвардии при выполнении возложенных на них обязанностей, определенных настоящим Законом, другими правовыми актами Республики Казахстан, являются представителями власти, находясь под защитой государства, самостоятельно принимают решения, относящиеся по закону к их компетенции, и осуществляют их исполнение.</w:t>
      </w:r>
      <w:r>
        <w:br/>
      </w:r>
      <w:r>
        <w:rPr>
          <w:rFonts w:ascii="Times New Roman"/>
          <w:b w:val="false"/>
          <w:i w:val="false"/>
          <w:color w:val="000000"/>
          <w:sz w:val="28"/>
        </w:rPr>
        <w:t>
      2. На служебную деятельность военнослужащих Национальной гвардии распространяются нормы о необходимой обороне и крайней необходимости, установленные законодательством Республики Казахстан.</w:t>
      </w:r>
      <w:r>
        <w:br/>
      </w:r>
      <w:r>
        <w:rPr>
          <w:rFonts w:ascii="Times New Roman"/>
          <w:b w:val="false"/>
          <w:i w:val="false"/>
          <w:color w:val="000000"/>
          <w:sz w:val="28"/>
        </w:rPr>
        <w:t>
      3. Законные требования военнослужащих Национальной гвардии обязательны для исполнения гражданами и должностными лицами.</w:t>
      </w:r>
      <w:r>
        <w:br/>
      </w:r>
      <w:r>
        <w:rPr>
          <w:rFonts w:ascii="Times New Roman"/>
          <w:b w:val="false"/>
          <w:i w:val="false"/>
          <w:color w:val="000000"/>
          <w:sz w:val="28"/>
        </w:rPr>
        <w:t>
      4. Невыполнение требований настоящего Закона, воспрепятствование выполнению Национальной гвардией возложенных на них обязанностей, оскорбление чести и достоинства военнослужащих, надругательство над воинскими символами влекут ответственность, установленную законами Республики Казахстан.</w:t>
      </w:r>
      <w:r>
        <w:br/>
      </w:r>
      <w:r>
        <w:rPr>
          <w:rFonts w:ascii="Times New Roman"/>
          <w:b w:val="false"/>
          <w:i w:val="false"/>
          <w:color w:val="000000"/>
          <w:sz w:val="28"/>
        </w:rPr>
        <w:t>
      5. Военнослужащие Национальной гвардии при выполнении возложенных на них обязанностей подчиняются только прямым начальникам.</w:t>
      </w:r>
      <w:r>
        <w:br/>
      </w:r>
      <w:r>
        <w:rPr>
          <w:rFonts w:ascii="Times New Roman"/>
          <w:b w:val="false"/>
          <w:i w:val="false"/>
          <w:color w:val="000000"/>
          <w:sz w:val="28"/>
        </w:rPr>
        <w:t>
      6. Офицерам и военнослужащим, проходящим воинскую службу по контракту, выдается служебное удостоверение, которое удостоверяет служебное положение и нахождение на воинской службе.</w:t>
      </w:r>
    </w:p>
    <w:p>
      <w:pPr>
        <w:spacing w:after="0"/>
        <w:ind w:left="0"/>
        <w:jc w:val="both"/>
      </w:pPr>
      <w:r>
        <w:rPr>
          <w:rFonts w:ascii="Times New Roman"/>
          <w:b w:val="false"/>
          <w:i w:val="false"/>
          <w:color w:val="000000"/>
          <w:sz w:val="28"/>
        </w:rPr>
        <w:t>      </w:t>
      </w:r>
      <w:r>
        <w:rPr>
          <w:rFonts w:ascii="Times New Roman"/>
          <w:b/>
          <w:i w:val="false"/>
          <w:color w:val="000000"/>
          <w:sz w:val="28"/>
        </w:rPr>
        <w:t>Статья 18. Подготовка и повышение профессионального уровня</w:t>
      </w:r>
      <w:r>
        <w:br/>
      </w:r>
      <w:r>
        <w:rPr>
          <w:rFonts w:ascii="Times New Roman"/>
          <w:b w:val="false"/>
          <w:i w:val="false"/>
          <w:color w:val="000000"/>
          <w:sz w:val="28"/>
        </w:rPr>
        <w:t>
                  </w:t>
      </w:r>
      <w:r>
        <w:rPr>
          <w:rFonts w:ascii="Times New Roman"/>
          <w:b/>
          <w:i w:val="false"/>
          <w:color w:val="000000"/>
          <w:sz w:val="28"/>
        </w:rPr>
        <w:t>кадров Национальной гвардии</w:t>
      </w:r>
    </w:p>
    <w:p>
      <w:pPr>
        <w:spacing w:after="0"/>
        <w:ind w:left="0"/>
        <w:jc w:val="both"/>
      </w:pPr>
      <w:r>
        <w:rPr>
          <w:rFonts w:ascii="Times New Roman"/>
          <w:b w:val="false"/>
          <w:i w:val="false"/>
          <w:color w:val="000000"/>
          <w:sz w:val="28"/>
        </w:rPr>
        <w:t>      1. Подготовка офицеров для Национальной гвардии осуществляется высшими учебными и военно-учебными заведениями Республики Казахстан и зарубежных государств в соответствии с международными договорами Республики Казахстан и контрактами.</w:t>
      </w:r>
      <w:r>
        <w:br/>
      </w:r>
      <w:r>
        <w:rPr>
          <w:rFonts w:ascii="Times New Roman"/>
          <w:b w:val="false"/>
          <w:i w:val="false"/>
          <w:color w:val="000000"/>
          <w:sz w:val="28"/>
        </w:rPr>
        <w:t>
      2. Подготовка и переподготовка сержантов и солдат осуществляется в учебных воинских частях (центрах) Национальной гвардии и Вооруженных Сил, других войск и воинских формирований Республики Казахстан, а также военных учебных заведениях зарубежных государств в соответствии с международными договорами Республики Казахстан и контрактами.</w:t>
      </w:r>
      <w:r>
        <w:br/>
      </w:r>
      <w:r>
        <w:rPr>
          <w:rFonts w:ascii="Times New Roman"/>
          <w:b w:val="false"/>
          <w:i w:val="false"/>
          <w:color w:val="000000"/>
          <w:sz w:val="28"/>
        </w:rPr>
        <w:t>
      3. Повышение профессионального уровня офицерского состава и военнослужащих, проходящих службу по контракту на должностях солдат и сержант Национальной гвардии, осуществляется в организациях образования, в том числе военно-учебных заведениях Республики Казахстан и зарубежных государств в соответствии с международными договорами Республики Казахстан и контрактами.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19. Исполнение военнослужащими Национальной гвардии</w:t>
      </w:r>
      <w:r>
        <w:br/>
      </w:r>
      <w:r>
        <w:rPr>
          <w:rFonts w:ascii="Times New Roman"/>
          <w:b w:val="false"/>
          <w:i w:val="false"/>
          <w:color w:val="000000"/>
          <w:sz w:val="28"/>
        </w:rPr>
        <w:t>
                  </w:t>
      </w:r>
      <w:r>
        <w:rPr>
          <w:rFonts w:ascii="Times New Roman"/>
          <w:b/>
          <w:i w:val="false"/>
          <w:color w:val="000000"/>
          <w:sz w:val="28"/>
        </w:rPr>
        <w:t>обязанностей воинской службы</w:t>
      </w:r>
    </w:p>
    <w:p>
      <w:pPr>
        <w:spacing w:after="0"/>
        <w:ind w:left="0"/>
        <w:jc w:val="both"/>
      </w:pPr>
      <w:r>
        <w:rPr>
          <w:rFonts w:ascii="Times New Roman"/>
          <w:b w:val="false"/>
          <w:i w:val="false"/>
          <w:color w:val="000000"/>
          <w:sz w:val="28"/>
        </w:rPr>
        <w:t>      1. Военнослужащие Национальной гвардии считаются исполняющими обязанности воинской службы в случаях, определенных в законодательных актах Республики Казахстан.</w:t>
      </w:r>
      <w:r>
        <w:br/>
      </w:r>
      <w:r>
        <w:rPr>
          <w:rFonts w:ascii="Times New Roman"/>
          <w:b w:val="false"/>
          <w:i w:val="false"/>
          <w:color w:val="000000"/>
          <w:sz w:val="28"/>
        </w:rPr>
        <w:t>
      2. Должностные и специальные обязанности военнослужащих Национальной гвардии и порядок их исполнения определяются настоящим Законом, другими законодательными актами Республики Казахстан, общевоинскими уставами и нормативными правовыми актами Министерства внутренних дел Республики Казахстан.</w:t>
      </w:r>
      <w:r>
        <w:br/>
      </w:r>
      <w:r>
        <w:rPr>
          <w:rFonts w:ascii="Times New Roman"/>
          <w:b w:val="false"/>
          <w:i w:val="false"/>
          <w:color w:val="000000"/>
          <w:sz w:val="28"/>
        </w:rPr>
        <w:t>
      3. Исполнение обязанностей воинской службы военнослужащими Национальной гвардии в составе караула, гарнизона, заставы, войскового наряда, а также в составе воинских частей (подразделений), привлекаемых для выполнения возложенных на Национальную гвардию задач, является несением боевого дежурства.</w:t>
      </w:r>
      <w:r>
        <w:br/>
      </w:r>
      <w:r>
        <w:rPr>
          <w:rFonts w:ascii="Times New Roman"/>
          <w:b w:val="false"/>
          <w:i w:val="false"/>
          <w:color w:val="000000"/>
          <w:sz w:val="28"/>
        </w:rPr>
        <w:t>
      4. Порядок и условия несения боевого дежурства военнослужащими Национальной гвардии, а также размеры надбавок (дополнительных денежных выплат) за несение ими боевого дежурства устанавливаются законодательными актами Республики Казахстан, нормативными правовыми актами Президента Республики Казахстан, Правительства Республики Казахстан, а также Министра внутренних дел Республики Казахстан.</w:t>
      </w:r>
      <w:r>
        <w:br/>
      </w:r>
      <w:r>
        <w:rPr>
          <w:rFonts w:ascii="Times New Roman"/>
          <w:b w:val="false"/>
          <w:i w:val="false"/>
          <w:color w:val="000000"/>
          <w:sz w:val="28"/>
        </w:rPr>
        <w:t>
      5. Продолжительность несения боевого дежурства военнослужащими Национальной гвардии определяется временем фактического нахождения военнослужащего в составе караула, гарнизона, заставы, войскового наряда, а также в составе воинских частей (подразделений), привлекаемых для выполнения возложенных на Национальную гвардию задач.</w:t>
      </w:r>
      <w:r>
        <w:br/>
      </w:r>
      <w:r>
        <w:rPr>
          <w:rFonts w:ascii="Times New Roman"/>
          <w:b w:val="false"/>
          <w:i w:val="false"/>
          <w:color w:val="000000"/>
          <w:sz w:val="28"/>
        </w:rPr>
        <w:t>
      6. Военнослужащим Национальной гвардии, принимавшим непосредственное участие в выполнении международных обязательств по поддержанию мира и безопасности за пределами Республики Казахстан и участвовавшим в боевых действиях, период такого участия определяется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20. Соблюдение военнослужащими Национальной гвардии</w:t>
      </w:r>
      <w:r>
        <w:br/>
      </w:r>
      <w:r>
        <w:rPr>
          <w:rFonts w:ascii="Times New Roman"/>
          <w:b w:val="false"/>
          <w:i w:val="false"/>
          <w:color w:val="000000"/>
          <w:sz w:val="28"/>
        </w:rPr>
        <w:t>
                  </w:t>
      </w:r>
      <w:r>
        <w:rPr>
          <w:rFonts w:ascii="Times New Roman"/>
          <w:b/>
          <w:i w:val="false"/>
          <w:color w:val="000000"/>
          <w:sz w:val="28"/>
        </w:rPr>
        <w:t>норм международного права</w:t>
      </w:r>
    </w:p>
    <w:p>
      <w:pPr>
        <w:spacing w:after="0"/>
        <w:ind w:left="0"/>
        <w:jc w:val="both"/>
      </w:pPr>
      <w:r>
        <w:rPr>
          <w:rFonts w:ascii="Times New Roman"/>
          <w:b w:val="false"/>
          <w:i w:val="false"/>
          <w:color w:val="000000"/>
          <w:sz w:val="28"/>
        </w:rPr>
        <w:t>      Военнослужащие Национальной гвардии при выполнении служебных обязанностей уважают личное достоинство, права, свободы и законные интересы граждан в соответствии с нормами международного права и договорными обязательствами Республики Казахстан в области защиты прав человека, борьбы с преступностью, обращении с заключенными при выполнении международных обязательств по поддержанию мира и безопасности за пределами Республики Казахстан.</w:t>
      </w:r>
    </w:p>
    <w:p>
      <w:pPr>
        <w:spacing w:after="0"/>
        <w:ind w:left="0"/>
        <w:jc w:val="left"/>
      </w:pPr>
      <w:r>
        <w:rPr>
          <w:rFonts w:ascii="Times New Roman"/>
          <w:b/>
          <w:i w:val="false"/>
          <w:color w:val="000000"/>
        </w:rPr>
        <w:t xml:space="preserve"> Глава 6. Применение Национальной гвардией мер принуждения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21. Условия и пределы применения физической силы,</w:t>
      </w:r>
      <w:r>
        <w:br/>
      </w:r>
      <w:r>
        <w:rPr>
          <w:rFonts w:ascii="Times New Roman"/>
          <w:b w:val="false"/>
          <w:i w:val="false"/>
          <w:color w:val="000000"/>
          <w:sz w:val="28"/>
        </w:rPr>
        <w:t>
                  </w:t>
      </w:r>
      <w:r>
        <w:rPr>
          <w:rFonts w:ascii="Times New Roman"/>
          <w:b/>
          <w:i w:val="false"/>
          <w:color w:val="000000"/>
          <w:sz w:val="28"/>
        </w:rPr>
        <w:t>специальных средств, оружия, военной и</w:t>
      </w:r>
      <w:r>
        <w:br/>
      </w:r>
      <w:r>
        <w:rPr>
          <w:rFonts w:ascii="Times New Roman"/>
          <w:b w:val="false"/>
          <w:i w:val="false"/>
          <w:color w:val="000000"/>
          <w:sz w:val="28"/>
        </w:rPr>
        <w:t>
                  </w:t>
      </w:r>
      <w:r>
        <w:rPr>
          <w:rFonts w:ascii="Times New Roman"/>
          <w:b/>
          <w:i w:val="false"/>
          <w:color w:val="000000"/>
          <w:sz w:val="28"/>
        </w:rPr>
        <w:t>специальной техники</w:t>
      </w:r>
    </w:p>
    <w:p>
      <w:pPr>
        <w:spacing w:after="0"/>
        <w:ind w:left="0"/>
        <w:jc w:val="both"/>
      </w:pPr>
      <w:r>
        <w:rPr>
          <w:rFonts w:ascii="Times New Roman"/>
          <w:b w:val="false"/>
          <w:i w:val="false"/>
          <w:color w:val="000000"/>
          <w:sz w:val="28"/>
        </w:rPr>
        <w:t>      1. Военнослужащие Национальной гвардии при выполнении возложенных на них задач имеют право применять физическую силу, специальные средства, оружие, военную и специальную технику, если иными способами выполнение возложенных на них задач не представляется возможным.</w:t>
      </w:r>
      <w:r>
        <w:br/>
      </w:r>
      <w:r>
        <w:rPr>
          <w:rFonts w:ascii="Times New Roman"/>
          <w:b w:val="false"/>
          <w:i w:val="false"/>
          <w:color w:val="000000"/>
          <w:sz w:val="28"/>
        </w:rPr>
        <w:t>
      2. Физическая сила, специальные средства, оружие, военная и специальная техника применяются исходя из складывающейся обстановки в случаях, предусмотренных настоящим Законом и иными законодательными актами Республики Казахстан.</w:t>
      </w:r>
      <w:r>
        <w:br/>
      </w:r>
      <w:r>
        <w:rPr>
          <w:rFonts w:ascii="Times New Roman"/>
          <w:b w:val="false"/>
          <w:i w:val="false"/>
          <w:color w:val="000000"/>
          <w:sz w:val="28"/>
        </w:rPr>
        <w:t>
      3. Военнослужащие Национальной гвардии обязаны проходить специальную подготовку, а также периодическую проверку на пригодность к действиям, связанным с применением физической силы, специальных средств, оружия, военной и специальной техники, и умение оказывать доврачебную помощь пострадавшим.</w:t>
      </w:r>
      <w:r>
        <w:br/>
      </w:r>
      <w:r>
        <w:rPr>
          <w:rFonts w:ascii="Times New Roman"/>
          <w:b w:val="false"/>
          <w:i w:val="false"/>
          <w:color w:val="000000"/>
          <w:sz w:val="28"/>
        </w:rPr>
        <w:t>
      4. При применении физической силы, специальных средств, оружия, военной и специальной техники военнослужащий Национальной гвардии, обязан:</w:t>
      </w:r>
      <w:r>
        <w:br/>
      </w:r>
      <w:r>
        <w:rPr>
          <w:rFonts w:ascii="Times New Roman"/>
          <w:b w:val="false"/>
          <w:i w:val="false"/>
          <w:color w:val="000000"/>
          <w:sz w:val="28"/>
        </w:rPr>
        <w:t>
      1) предупредить о намерении их применить, предоставив при этом лицам, в отношении которых предполагается применить физическую силу, специальные средства, оружие, военную и специальную технику, достаточно времени для выполнения своих требований, за исключением тех случаев, когда промедление в применении физической силы, специальных средств, оружия, военной и специальной техники создает непосредственную опасность жизни и здоровью граждан, военнослужащих или сотрудников органов внутренних дел, может повлечь иные тяжкие последствия или когда в создавшейся обстановке такое предупреждение является неуместным или невозможным;</w:t>
      </w:r>
      <w:r>
        <w:br/>
      </w:r>
      <w:r>
        <w:rPr>
          <w:rFonts w:ascii="Times New Roman"/>
          <w:b w:val="false"/>
          <w:i w:val="false"/>
          <w:color w:val="000000"/>
          <w:sz w:val="28"/>
        </w:rPr>
        <w:t>
      2) обеспечить оказание доврачебной помощи лицам, получившим телесные повреждения;</w:t>
      </w:r>
      <w:r>
        <w:br/>
      </w:r>
      <w:r>
        <w:rPr>
          <w:rFonts w:ascii="Times New Roman"/>
          <w:b w:val="false"/>
          <w:i w:val="false"/>
          <w:color w:val="000000"/>
          <w:sz w:val="28"/>
        </w:rPr>
        <w:t>
      3) незамедлительно доложить своему непосредственному командиру (начальнику) обо всех случаях ранения или смерти в результате применения физической силы, специальных средств, оружия, военной и специальной техники для последующего уведомления прокурора в порядке, установленном законодательством Республики Казахстан.</w:t>
      </w:r>
      <w:r>
        <w:br/>
      </w:r>
      <w:r>
        <w:rPr>
          <w:rFonts w:ascii="Times New Roman"/>
          <w:b w:val="false"/>
          <w:i w:val="false"/>
          <w:color w:val="000000"/>
          <w:sz w:val="28"/>
        </w:rPr>
        <w:t>
      5. Применение военнослужащими Национальной гвардии физической силы, специальных средств, оружия, военной техники с превышением их полномочий влечет ответственность, установленную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22. Применение физической силы</w:t>
      </w:r>
    </w:p>
    <w:p>
      <w:pPr>
        <w:spacing w:after="0"/>
        <w:ind w:left="0"/>
        <w:jc w:val="both"/>
      </w:pPr>
      <w:r>
        <w:rPr>
          <w:rFonts w:ascii="Times New Roman"/>
          <w:b w:val="false"/>
          <w:i w:val="false"/>
          <w:color w:val="000000"/>
          <w:sz w:val="28"/>
        </w:rPr>
        <w:t>      Военнослужащие Национальной гвардии имеют право применять физическую силу, в том числе боевые приемы борьбы, для пресечения уголовных и административных правонарушений, самообороны, задержания лиц, их совершивших, преодоления сопротивления законным требованиям военнослужащих Национальной гвардии, если иные способы пресечения уголовных и административных правонарушений не обеспечивают исполнения военнослужащими Национальной гвардии своих служебных обязанностей.</w:t>
      </w:r>
    </w:p>
    <w:p>
      <w:pPr>
        <w:spacing w:after="0"/>
        <w:ind w:left="0"/>
        <w:jc w:val="both"/>
      </w:pPr>
      <w:r>
        <w:rPr>
          <w:rFonts w:ascii="Times New Roman"/>
          <w:b w:val="false"/>
          <w:i w:val="false"/>
          <w:color w:val="000000"/>
          <w:sz w:val="28"/>
        </w:rPr>
        <w:t>      </w:t>
      </w:r>
      <w:r>
        <w:rPr>
          <w:rFonts w:ascii="Times New Roman"/>
          <w:b/>
          <w:i w:val="false"/>
          <w:color w:val="000000"/>
          <w:sz w:val="28"/>
        </w:rPr>
        <w:t>Статья 23. Применение специальных средств</w:t>
      </w:r>
    </w:p>
    <w:p>
      <w:pPr>
        <w:spacing w:after="0"/>
        <w:ind w:left="0"/>
        <w:jc w:val="both"/>
      </w:pPr>
      <w:r>
        <w:rPr>
          <w:rFonts w:ascii="Times New Roman"/>
          <w:b w:val="false"/>
          <w:i w:val="false"/>
          <w:color w:val="000000"/>
          <w:sz w:val="28"/>
        </w:rPr>
        <w:t>      1. Военнослужащие Национальной гвардии имеют право применять специальные средства для:</w:t>
      </w:r>
      <w:r>
        <w:br/>
      </w:r>
      <w:r>
        <w:rPr>
          <w:rFonts w:ascii="Times New Roman"/>
          <w:b w:val="false"/>
          <w:i w:val="false"/>
          <w:color w:val="000000"/>
          <w:sz w:val="28"/>
        </w:rPr>
        <w:t>
      1) отражения нападения на граждан, военнослужащих, сотрудников органов внутренних дел;</w:t>
      </w:r>
      <w:r>
        <w:br/>
      </w:r>
      <w:r>
        <w:rPr>
          <w:rFonts w:ascii="Times New Roman"/>
          <w:b w:val="false"/>
          <w:i w:val="false"/>
          <w:color w:val="000000"/>
          <w:sz w:val="28"/>
        </w:rPr>
        <w:t>
      2) пресечения неповиновения или сопротивления законным требованиям военнослужащих Национальной гвардии и иных лиц, исполняющих служебные обязанности или гражданский долг по охране общественного порядка, предупреждения и пресечения правонарушений;</w:t>
      </w:r>
      <w:r>
        <w:br/>
      </w:r>
      <w:r>
        <w:rPr>
          <w:rFonts w:ascii="Times New Roman"/>
          <w:b w:val="false"/>
          <w:i w:val="false"/>
          <w:color w:val="000000"/>
          <w:sz w:val="28"/>
        </w:rPr>
        <w:t>
      3) задержания лиц, застигнутых при совершении уголовных правонарушений, пытающихся скрыться или оказать сопротивление;</w:t>
      </w:r>
      <w:r>
        <w:br/>
      </w:r>
      <w:r>
        <w:rPr>
          <w:rFonts w:ascii="Times New Roman"/>
          <w:b w:val="false"/>
          <w:i w:val="false"/>
          <w:color w:val="000000"/>
          <w:sz w:val="28"/>
        </w:rPr>
        <w:t>
      4) задержания лиц по основаниям, установленным законодательством Республики Казахстан;</w:t>
      </w:r>
      <w:r>
        <w:br/>
      </w:r>
      <w:r>
        <w:rPr>
          <w:rFonts w:ascii="Times New Roman"/>
          <w:b w:val="false"/>
          <w:i w:val="false"/>
          <w:color w:val="000000"/>
          <w:sz w:val="28"/>
        </w:rPr>
        <w:t>
      5) задержания и доставления в территориальные органы внутренних дел лиц, подозреваемых (обвиняемых) в совершении уголовных правонарушений, лиц, совершивших административные правонарушения, при осуществлении контроля и надзора за поведением лиц, содержащихся в учреждениях уголовно-исполнительной системы, граждан, находящихся на их территории, а также конвоирования и охраны осужденных, лиц, содержащихся под стражей, которые оказывают неповиновение или сопротивление, а равно имеются основания полагать, что они могут совершить побег, причинить вред окружающим и себе или оказывают сопротивление военнослужащему Национальной гвардии;</w:t>
      </w:r>
      <w:r>
        <w:br/>
      </w:r>
      <w:r>
        <w:rPr>
          <w:rFonts w:ascii="Times New Roman"/>
          <w:b w:val="false"/>
          <w:i w:val="false"/>
          <w:color w:val="000000"/>
          <w:sz w:val="28"/>
        </w:rPr>
        <w:t>
      6) отражения нападения на военные городки, воинские эшелоны (транспорты) и транспортные колонны, охраняемые Национальной гвардией объекты;</w:t>
      </w:r>
      <w:r>
        <w:br/>
      </w:r>
      <w:r>
        <w:rPr>
          <w:rFonts w:ascii="Times New Roman"/>
          <w:b w:val="false"/>
          <w:i w:val="false"/>
          <w:color w:val="000000"/>
          <w:sz w:val="28"/>
        </w:rPr>
        <w:t>
      7) освобождения заложников, захваченных зданий, помещений, сооружений, транспортных средств и участков местности;</w:t>
      </w:r>
      <w:r>
        <w:br/>
      </w:r>
      <w:r>
        <w:rPr>
          <w:rFonts w:ascii="Times New Roman"/>
          <w:b w:val="false"/>
          <w:i w:val="false"/>
          <w:color w:val="000000"/>
          <w:sz w:val="28"/>
        </w:rPr>
        <w:t>
      8) пресечения массовых беспорядков и действий, нарушающих работу транспортных средств, средств связи, предприятий, учреждений и организаций независимо от форм собственности, а также дезорганизующих работу учреждений уголовно-исполнительной системы;</w:t>
      </w:r>
      <w:r>
        <w:br/>
      </w:r>
      <w:r>
        <w:rPr>
          <w:rFonts w:ascii="Times New Roman"/>
          <w:b w:val="false"/>
          <w:i w:val="false"/>
          <w:color w:val="000000"/>
          <w:sz w:val="28"/>
        </w:rPr>
        <w:t>
      9) остановки транспортных средств, водители которых не выполнили законные требования сотрудников полиции или военнослужащих Национальной гвардии остановиться.</w:t>
      </w:r>
      <w:r>
        <w:br/>
      </w:r>
      <w:r>
        <w:rPr>
          <w:rFonts w:ascii="Times New Roman"/>
          <w:b w:val="false"/>
          <w:i w:val="false"/>
          <w:color w:val="000000"/>
          <w:sz w:val="28"/>
        </w:rPr>
        <w:t>
      2. В качестве специальных средств, используемых военнослужащими Национальной гвардии, могут применяться:</w:t>
      </w:r>
      <w:r>
        <w:br/>
      </w:r>
      <w:r>
        <w:rPr>
          <w:rFonts w:ascii="Times New Roman"/>
          <w:b w:val="false"/>
          <w:i w:val="false"/>
          <w:color w:val="000000"/>
          <w:sz w:val="28"/>
        </w:rPr>
        <w:t>
      1) резиновые палки – в случаях, предусмотренных подпунктами 1), 2), 3), 4), 6), 7), 8) пункта 1 настоящей статьи;</w:t>
      </w:r>
      <w:r>
        <w:br/>
      </w:r>
      <w:r>
        <w:rPr>
          <w:rFonts w:ascii="Times New Roman"/>
          <w:b w:val="false"/>
          <w:i w:val="false"/>
          <w:color w:val="000000"/>
          <w:sz w:val="28"/>
        </w:rPr>
        <w:t>
      2) слезоточивый газ – в случаях, предусмотренных подпунктами 1), 2), 3), 4), 6), 7), 8) пункта 1 настоящей статьи;</w:t>
      </w:r>
      <w:r>
        <w:br/>
      </w:r>
      <w:r>
        <w:rPr>
          <w:rFonts w:ascii="Times New Roman"/>
          <w:b w:val="false"/>
          <w:i w:val="false"/>
          <w:color w:val="000000"/>
          <w:sz w:val="28"/>
        </w:rPr>
        <w:t>
      3) наручники – в случаях, предусмотренных подпунктами 2), 3), 4), 5) пункта 1 настоящей статьи. При отсутствии наручников военнослужащие вправе использовать подручные средства для связывания;</w:t>
      </w:r>
      <w:r>
        <w:br/>
      </w:r>
      <w:r>
        <w:rPr>
          <w:rFonts w:ascii="Times New Roman"/>
          <w:b w:val="false"/>
          <w:i w:val="false"/>
          <w:color w:val="000000"/>
          <w:sz w:val="28"/>
        </w:rPr>
        <w:t>
      4) светозвуковые средства отвлекающего воздействия – в случаях, предусмотренных подпунктами 1), 4), 6), 7), 8) пункта 1 настоящей статьи;</w:t>
      </w:r>
      <w:r>
        <w:br/>
      </w:r>
      <w:r>
        <w:rPr>
          <w:rFonts w:ascii="Times New Roman"/>
          <w:b w:val="false"/>
          <w:i w:val="false"/>
          <w:color w:val="000000"/>
          <w:sz w:val="28"/>
        </w:rPr>
        <w:t>
      5) средства разрушения преград – в случаях, предусмотренных подпунктами 4), 7) пункта 1 настоящей статьи;</w:t>
      </w:r>
      <w:r>
        <w:br/>
      </w:r>
      <w:r>
        <w:rPr>
          <w:rFonts w:ascii="Times New Roman"/>
          <w:b w:val="false"/>
          <w:i w:val="false"/>
          <w:color w:val="000000"/>
          <w:sz w:val="28"/>
        </w:rPr>
        <w:t>
      6) средства принудительной остановки транспорта – в случаях, предусмотренных подпунктом 9) пункта 1 настоящей статьи;</w:t>
      </w:r>
      <w:r>
        <w:br/>
      </w:r>
      <w:r>
        <w:rPr>
          <w:rFonts w:ascii="Times New Roman"/>
          <w:b w:val="false"/>
          <w:i w:val="false"/>
          <w:color w:val="000000"/>
          <w:sz w:val="28"/>
        </w:rPr>
        <w:t>
      7) служебные собаки – в случаях, предусмотренных подпунктами 1), 2), 3), 4), 5) 6), 7), 8) пункта 1 настоящей статьи.</w:t>
      </w:r>
      <w:r>
        <w:br/>
      </w:r>
      <w:r>
        <w:rPr>
          <w:rFonts w:ascii="Times New Roman"/>
          <w:b w:val="false"/>
          <w:i w:val="false"/>
          <w:color w:val="000000"/>
          <w:sz w:val="28"/>
        </w:rPr>
        <w:t>
      3. Все виды специальных средств могут применяться также в случаях, предусмотренных пунктом 1 статьи 24 настоящего Закона.</w:t>
      </w:r>
      <w:r>
        <w:br/>
      </w:r>
      <w:r>
        <w:rPr>
          <w:rFonts w:ascii="Times New Roman"/>
          <w:b w:val="false"/>
          <w:i w:val="false"/>
          <w:color w:val="000000"/>
          <w:sz w:val="28"/>
        </w:rPr>
        <w:t>
      4. Вид специального средства, время начала и интенсивность его применения определяются с учетом сложившейся обстановки, характера правонарушения и личности правонарушителя.</w:t>
      </w:r>
      <w:r>
        <w:br/>
      </w:r>
      <w:r>
        <w:rPr>
          <w:rFonts w:ascii="Times New Roman"/>
          <w:b w:val="false"/>
          <w:i w:val="false"/>
          <w:color w:val="000000"/>
          <w:sz w:val="28"/>
        </w:rPr>
        <w:t>
      5. Запрещается применять специальные средства в отношении женщин с видимыми признаками беременности, лиц с явными признаками инвалидности и малолетних, кроме случаев совершения ими группового или иного нападения, оказания ими сопротивления, а также при наличии угрозы жизни и здоровью граждан.</w:t>
      </w:r>
    </w:p>
    <w:p>
      <w:pPr>
        <w:spacing w:after="0"/>
        <w:ind w:left="0"/>
        <w:jc w:val="both"/>
      </w:pPr>
      <w:r>
        <w:rPr>
          <w:rFonts w:ascii="Times New Roman"/>
          <w:b w:val="false"/>
          <w:i w:val="false"/>
          <w:color w:val="000000"/>
          <w:sz w:val="28"/>
        </w:rPr>
        <w:t>      </w:t>
      </w:r>
      <w:r>
        <w:rPr>
          <w:rFonts w:ascii="Times New Roman"/>
          <w:b/>
          <w:i w:val="false"/>
          <w:color w:val="000000"/>
          <w:sz w:val="28"/>
        </w:rPr>
        <w:t>Статья 24. Применение оружия</w:t>
      </w:r>
    </w:p>
    <w:p>
      <w:pPr>
        <w:spacing w:after="0"/>
        <w:ind w:left="0"/>
        <w:jc w:val="both"/>
      </w:pPr>
      <w:r>
        <w:rPr>
          <w:rFonts w:ascii="Times New Roman"/>
          <w:b w:val="false"/>
          <w:i w:val="false"/>
          <w:color w:val="000000"/>
          <w:sz w:val="28"/>
        </w:rPr>
        <w:t>      1. Военнослужащие Национальной гвардии имеют право применять оружие для:</w:t>
      </w:r>
      <w:r>
        <w:br/>
      </w:r>
      <w:r>
        <w:rPr>
          <w:rFonts w:ascii="Times New Roman"/>
          <w:b w:val="false"/>
          <w:i w:val="false"/>
          <w:color w:val="000000"/>
          <w:sz w:val="28"/>
        </w:rPr>
        <w:t>
      1) защиты граждан от нападения, угрожающего их жизни и здоровью;</w:t>
      </w:r>
      <w:r>
        <w:br/>
      </w:r>
      <w:r>
        <w:rPr>
          <w:rFonts w:ascii="Times New Roman"/>
          <w:b w:val="false"/>
          <w:i w:val="false"/>
          <w:color w:val="000000"/>
          <w:sz w:val="28"/>
        </w:rPr>
        <w:t>
      2) отражения нападения на военнослужащих, сотрудников органов внутренних дел, суда и прокуратуры, угрожающего их жизни и здоровью, а также пресечения попытки завладеть их оружием и военной техникой и иных лиц, когда их жизнь или здоровье подвергаются опасности;</w:t>
      </w:r>
      <w:r>
        <w:br/>
      </w:r>
      <w:r>
        <w:rPr>
          <w:rFonts w:ascii="Times New Roman"/>
          <w:b w:val="false"/>
          <w:i w:val="false"/>
          <w:color w:val="000000"/>
          <w:sz w:val="28"/>
        </w:rPr>
        <w:t>
      3) прекращения чрезвычайной ситуации социального характера, в том числе в учреждениях уголовно-исполнительной системы, следственных изоляторах, тюрьмах, а также при обеспечении правового режима чрезвычайного положения;</w:t>
      </w:r>
      <w:r>
        <w:br/>
      </w:r>
      <w:r>
        <w:rPr>
          <w:rFonts w:ascii="Times New Roman"/>
          <w:b w:val="false"/>
          <w:i w:val="false"/>
          <w:color w:val="000000"/>
          <w:sz w:val="28"/>
        </w:rPr>
        <w:t>
      4) освобождения заложников, захваченных охраняемых объектов, специальных грузов, сооружений на коммуникациях и военной техники;</w:t>
      </w:r>
      <w:r>
        <w:br/>
      </w:r>
      <w:r>
        <w:rPr>
          <w:rFonts w:ascii="Times New Roman"/>
          <w:b w:val="false"/>
          <w:i w:val="false"/>
          <w:color w:val="000000"/>
          <w:sz w:val="28"/>
        </w:rPr>
        <w:t>
      5) задержания лиц, застигнутых при совершении тяжкого или особо тяжкого преступления против жизни и здоровья граждан либо собственности, пытающихся скрыться, а также оказывающих вооруженное сопротивление;</w:t>
      </w:r>
      <w:r>
        <w:br/>
      </w:r>
      <w:r>
        <w:rPr>
          <w:rFonts w:ascii="Times New Roman"/>
          <w:b w:val="false"/>
          <w:i w:val="false"/>
          <w:color w:val="000000"/>
          <w:sz w:val="28"/>
        </w:rPr>
        <w:t>
      6) пресечения побега из-под стражи лиц, в отношении которых мерой пресечения избрано содержание под стражей; осужденных к лишению свободы, а также для пресечения попыток их насильственного освобождения;</w:t>
      </w:r>
      <w:r>
        <w:br/>
      </w:r>
      <w:r>
        <w:rPr>
          <w:rFonts w:ascii="Times New Roman"/>
          <w:b w:val="false"/>
          <w:i w:val="false"/>
          <w:color w:val="000000"/>
          <w:sz w:val="28"/>
        </w:rPr>
        <w:t>
      7) остановки транспортного средства путем его повреждения, если водитель своими действиями создает угрозу жизни или здоровью граждан или личного состава Национальной гвардии либо отказывается остановиться, несмотря на законные требования сотрудников органов внутренних дел или военнослужащих Национальной гвардии, а также, если транспортное средство используется осужденным для совершения побега;</w:t>
      </w:r>
      <w:r>
        <w:br/>
      </w:r>
      <w:r>
        <w:rPr>
          <w:rFonts w:ascii="Times New Roman"/>
          <w:b w:val="false"/>
          <w:i w:val="false"/>
          <w:color w:val="000000"/>
          <w:sz w:val="28"/>
        </w:rPr>
        <w:t>
      8) нейтрализации участников массовых беспорядков, которые используют или применяют оружие против граждан или военнослужащих Национальной гвардии и правоохранительных органов;</w:t>
      </w:r>
      <w:r>
        <w:br/>
      </w:r>
      <w:r>
        <w:rPr>
          <w:rFonts w:ascii="Times New Roman"/>
          <w:b w:val="false"/>
          <w:i w:val="false"/>
          <w:color w:val="000000"/>
          <w:sz w:val="28"/>
        </w:rPr>
        <w:t>
      9) отражения группового или вооруженного нападения (в том числе с использованием транспортных средств) на военные городки, воинские эшелоны (транспорты), транспортные колонны, охраняемые объекты, специальные грузы, сооружения на коммуникациях, часовых, других лиц караула (войскового наряда) или караульное помещение, жилые помещения граждан, помещения, занимаемые органами государственной власти, предприятиями, учреждениями и организациями независимо от форм собственности, общественными объединениями;</w:t>
      </w:r>
      <w:r>
        <w:br/>
      </w:r>
      <w:r>
        <w:rPr>
          <w:rFonts w:ascii="Times New Roman"/>
          <w:b w:val="false"/>
          <w:i w:val="false"/>
          <w:color w:val="000000"/>
          <w:sz w:val="28"/>
        </w:rPr>
        <w:t>
      10) прекращения вооруженных конфликтов и других провокаций на Государственной границе Республики Казахстан;</w:t>
      </w:r>
      <w:r>
        <w:br/>
      </w:r>
      <w:r>
        <w:rPr>
          <w:rFonts w:ascii="Times New Roman"/>
          <w:b w:val="false"/>
          <w:i w:val="false"/>
          <w:color w:val="000000"/>
          <w:sz w:val="28"/>
        </w:rPr>
        <w:t>
      11) подавления сопротивления вооруженных лиц, отказывающихся выполнить законные требования военнослужащих Национальной гвардии о прекращении противоправных действий и сдаче имеющихся у этих лиц оружия, боеприпасов, взрывчатых веществ, взрывных или имитирующих их устройств, специально изготовленных технических средств, легковоспламеняющихся и горючих жидкостей, ядовитых и радиоактивных веществ, специальных средств и военной техники, или других предметов, специально приспособленных для нанесения телесных повреждений, применение которых может угрожать жизни или здоровью военнослужащего Национальной гвардии и (или) сотрудника органов внутренних дел, иных лиц;</w:t>
      </w:r>
      <w:r>
        <w:br/>
      </w:r>
      <w:r>
        <w:rPr>
          <w:rFonts w:ascii="Times New Roman"/>
          <w:b w:val="false"/>
          <w:i w:val="false"/>
          <w:color w:val="000000"/>
          <w:sz w:val="28"/>
        </w:rPr>
        <w:t>
      12) предупреждения граждан о намерении применить оружие, подачи сигнала тревоги и вызова помощи;</w:t>
      </w:r>
      <w:r>
        <w:br/>
      </w:r>
      <w:r>
        <w:rPr>
          <w:rFonts w:ascii="Times New Roman"/>
          <w:b w:val="false"/>
          <w:i w:val="false"/>
          <w:color w:val="000000"/>
          <w:sz w:val="28"/>
        </w:rPr>
        <w:t>
      13) обезвреживания животного, непосредственно угрожающего жизни или здоровью граждан;</w:t>
      </w:r>
      <w:r>
        <w:br/>
      </w:r>
      <w:r>
        <w:rPr>
          <w:rFonts w:ascii="Times New Roman"/>
          <w:b w:val="false"/>
          <w:i w:val="false"/>
          <w:color w:val="000000"/>
          <w:sz w:val="28"/>
        </w:rPr>
        <w:t>
      14) пресечения попыток лиц противоправным способом проникнуть на территории охраняемых объектов, постов и других мест несения боевой службы или покинуть их, когда пресечь эти попытки иными способами не представляется возможным.</w:t>
      </w:r>
      <w:r>
        <w:br/>
      </w:r>
      <w:r>
        <w:rPr>
          <w:rFonts w:ascii="Times New Roman"/>
          <w:b w:val="false"/>
          <w:i w:val="false"/>
          <w:color w:val="000000"/>
          <w:sz w:val="28"/>
        </w:rPr>
        <w:t>
      2. Без предупреждения оружие применяется при отражении нападения с использованием оружия, взрывчатых веществ, взрывных или имитирующих их устройств, специально изготовленных технических средств, легковоспламеняющихся и горючих жидкостей, ядовитых и радиоактивных веществ, военной и специальной техники, транспортных средств, летательных аппаратов, морских или речных судов, при побеге из-под охраны с оружием либо на транспортных средствах, летательных аппаратах, морских или речных судах, а также побеге осужденного (лиц, взятых под стражу) из-под охраны ночью или в условиях ограниченной видимости, побеге из транспортных средств, морских или речных судов во время движения.</w:t>
      </w:r>
      <w:r>
        <w:br/>
      </w:r>
      <w:r>
        <w:rPr>
          <w:rFonts w:ascii="Times New Roman"/>
          <w:b w:val="false"/>
          <w:i w:val="false"/>
          <w:color w:val="000000"/>
          <w:sz w:val="28"/>
        </w:rPr>
        <w:t>
      3. Запрещается применять оружие в отношении женщин, лиц с явными признаками инвалидности и малолетних, кроме случаев совершения ими группового или иного вооруженного нападения, оказания ими вооруженного сопротивления, а также при наличии угрозы жизни и здоровью граждан.</w:t>
      </w:r>
    </w:p>
    <w:p>
      <w:pPr>
        <w:spacing w:after="0"/>
        <w:ind w:left="0"/>
        <w:jc w:val="both"/>
      </w:pPr>
      <w:r>
        <w:rPr>
          <w:rFonts w:ascii="Times New Roman"/>
          <w:b w:val="false"/>
          <w:i w:val="false"/>
          <w:color w:val="000000"/>
          <w:sz w:val="28"/>
        </w:rPr>
        <w:t>      </w:t>
      </w:r>
      <w:r>
        <w:rPr>
          <w:rFonts w:ascii="Times New Roman"/>
          <w:b/>
          <w:i w:val="false"/>
          <w:color w:val="000000"/>
          <w:sz w:val="28"/>
        </w:rPr>
        <w:t>Статья 25. Применение военной и специальной техники</w:t>
      </w:r>
    </w:p>
    <w:p>
      <w:pPr>
        <w:spacing w:after="0"/>
        <w:ind w:left="0"/>
        <w:jc w:val="both"/>
      </w:pPr>
      <w:r>
        <w:rPr>
          <w:rFonts w:ascii="Times New Roman"/>
          <w:b w:val="false"/>
          <w:i w:val="false"/>
          <w:color w:val="000000"/>
          <w:sz w:val="28"/>
        </w:rPr>
        <w:t>      1. Военная и специальная техника, состоящая на вооружении Национальной гвардии, применяется для:</w:t>
      </w:r>
      <w:r>
        <w:br/>
      </w:r>
      <w:r>
        <w:rPr>
          <w:rFonts w:ascii="Times New Roman"/>
          <w:b w:val="false"/>
          <w:i w:val="false"/>
          <w:color w:val="000000"/>
          <w:sz w:val="28"/>
        </w:rPr>
        <w:t>
      1) освобождения заложников, захваченных охраняемых объектов, специальных грузов, сооружений на коммуникациях и военной техники;</w:t>
      </w:r>
      <w:r>
        <w:br/>
      </w:r>
      <w:r>
        <w:rPr>
          <w:rFonts w:ascii="Times New Roman"/>
          <w:b w:val="false"/>
          <w:i w:val="false"/>
          <w:color w:val="000000"/>
          <w:sz w:val="28"/>
        </w:rPr>
        <w:t>
      2) защиты граждан от нападения, угрожающего их жизни и здоровью, когда пресечь это действие иным способом не представляется возможным;</w:t>
      </w:r>
      <w:r>
        <w:br/>
      </w:r>
      <w:r>
        <w:rPr>
          <w:rFonts w:ascii="Times New Roman"/>
          <w:b w:val="false"/>
          <w:i w:val="false"/>
          <w:color w:val="000000"/>
          <w:sz w:val="28"/>
        </w:rPr>
        <w:t>
      3) остановки транспортного средства в условиях режима чрезвычайного положения, если водитель отказывается остановиться, несмотря на законные требования сотрудников органов внутренних дел или военнослужащих Национальной гвардии;</w:t>
      </w:r>
      <w:r>
        <w:br/>
      </w:r>
      <w:r>
        <w:rPr>
          <w:rFonts w:ascii="Times New Roman"/>
          <w:b w:val="false"/>
          <w:i w:val="false"/>
          <w:color w:val="000000"/>
          <w:sz w:val="28"/>
        </w:rPr>
        <w:t>
      4) отражения группового или вооруженного нападения (в том числе с использованием транспортных средств) на военные городки, воинские эшелоны (транспорты), транспортные колонны, охраняемые объекты, специальные грузы, сооружения на коммуникациях, жилые помещения граждан, помещения, занимаемые органами государственной власти, предприятиями, учреждениями и организациями независимо от форм собственности, общественными объединениями;</w:t>
      </w:r>
      <w:r>
        <w:br/>
      </w:r>
      <w:r>
        <w:rPr>
          <w:rFonts w:ascii="Times New Roman"/>
          <w:b w:val="false"/>
          <w:i w:val="false"/>
          <w:color w:val="000000"/>
          <w:sz w:val="28"/>
        </w:rPr>
        <w:t>
      5) подавления сопротивления вооруженных лиц, отказывающихся выполнить законные требования военнослужащих Национальной гвардии о прекращении противоправных действий и сдаче имеющихся у этих лиц оружия и военной техники.</w:t>
      </w:r>
      <w:r>
        <w:br/>
      </w:r>
      <w:r>
        <w:rPr>
          <w:rFonts w:ascii="Times New Roman"/>
          <w:b w:val="false"/>
          <w:i w:val="false"/>
          <w:color w:val="000000"/>
          <w:sz w:val="28"/>
        </w:rPr>
        <w:t>
      2. По указанию командира воинской части или его заместителя в случаях, предусмотренных подпунктами 4), 6), 7), 8) пункта 1 статьи 23 настоящего Закона, могут применяться водометы и бронемашины.</w:t>
      </w:r>
    </w:p>
    <w:p>
      <w:pPr>
        <w:spacing w:after="0"/>
        <w:ind w:left="0"/>
        <w:jc w:val="both"/>
      </w:pPr>
      <w:r>
        <w:rPr>
          <w:rFonts w:ascii="Times New Roman"/>
          <w:b w:val="false"/>
          <w:i w:val="false"/>
          <w:color w:val="000000"/>
          <w:sz w:val="28"/>
        </w:rPr>
        <w:t>      </w:t>
      </w:r>
      <w:r>
        <w:rPr>
          <w:rFonts w:ascii="Times New Roman"/>
          <w:b/>
          <w:i w:val="false"/>
          <w:color w:val="000000"/>
          <w:sz w:val="28"/>
        </w:rPr>
        <w:t>Статья 26. Гарантии личной безопасности военнослужащих</w:t>
      </w:r>
      <w:r>
        <w:br/>
      </w:r>
      <w:r>
        <w:rPr>
          <w:rFonts w:ascii="Times New Roman"/>
          <w:b w:val="false"/>
          <w:i w:val="false"/>
          <w:color w:val="000000"/>
          <w:sz w:val="28"/>
        </w:rPr>
        <w:t>
                  </w:t>
      </w:r>
      <w:r>
        <w:rPr>
          <w:rFonts w:ascii="Times New Roman"/>
          <w:b/>
          <w:i w:val="false"/>
          <w:color w:val="000000"/>
          <w:sz w:val="28"/>
        </w:rPr>
        <w:t>Национальной гвардии и членов их семей</w:t>
      </w:r>
    </w:p>
    <w:p>
      <w:pPr>
        <w:spacing w:after="0"/>
        <w:ind w:left="0"/>
        <w:jc w:val="both"/>
      </w:pPr>
      <w:r>
        <w:rPr>
          <w:rFonts w:ascii="Times New Roman"/>
          <w:b w:val="false"/>
          <w:i w:val="false"/>
          <w:color w:val="000000"/>
          <w:sz w:val="28"/>
        </w:rPr>
        <w:t>      1. Военнослужащий Национальной гвардии имеет право обнажить оружие и привести его в готовность только в случаях, предусмотренных статьей 24 настоящего Закона.</w:t>
      </w:r>
      <w:r>
        <w:br/>
      </w:r>
      <w:r>
        <w:rPr>
          <w:rFonts w:ascii="Times New Roman"/>
          <w:b w:val="false"/>
          <w:i w:val="false"/>
          <w:color w:val="000000"/>
          <w:sz w:val="28"/>
        </w:rPr>
        <w:t>
      2. Совершение лицом действий, выражающихся в попытках приблизиться к военнослужащему Национальной гвардии ближе указанного им расстояния с оружием либо предметами, которыми могут быть причинены телесные повреждения, а также завладения оружием военнослужащего, предоставляют последнему право применить оружие в соответствии с подпунктом 2) пункта 1 статьи 24 настоящего Закона.</w:t>
      </w:r>
      <w:r>
        <w:br/>
      </w:r>
      <w:r>
        <w:rPr>
          <w:rFonts w:ascii="Times New Roman"/>
          <w:b w:val="false"/>
          <w:i w:val="false"/>
          <w:color w:val="000000"/>
          <w:sz w:val="28"/>
        </w:rPr>
        <w:t>
      3. Военнослужащие Национальной гвардии, привлекаемые при чрезвычайных ситуациях социального характера и для обеспечения режима чрезвычайного положения, имеют право на обоснованный профессиональный риск. Причинение ими вреда при обоснованном профессиональном риске не является правонарушением.</w:t>
      </w:r>
      <w:r>
        <w:br/>
      </w:r>
      <w:r>
        <w:rPr>
          <w:rFonts w:ascii="Times New Roman"/>
          <w:b w:val="false"/>
          <w:i w:val="false"/>
          <w:color w:val="000000"/>
          <w:sz w:val="28"/>
        </w:rPr>
        <w:t>
      Профессиональный риск признается обоснованным, если совершенное военнослужащим Национальной гвардии, привлекаемым при чрезвычайных ситуациях социального характера и (или) для обеспечения режима чрезвычайного положения, деяние объективно исходило из сложившейся обстановки, и поставленной цели невозможно достичь действиями, не связанными с риском, при этом военнослужащий Национальной гвардии, привлекаемый для обеспечения режима чрезвычайного положения, принял все возможные меры для предотвращения причинения вреда.</w:t>
      </w:r>
      <w:r>
        <w:br/>
      </w:r>
      <w:r>
        <w:rPr>
          <w:rFonts w:ascii="Times New Roman"/>
          <w:b w:val="false"/>
          <w:i w:val="false"/>
          <w:color w:val="000000"/>
          <w:sz w:val="28"/>
        </w:rPr>
        <w:t>
      4. Военнослужащие Национальной гвардии, привлекаемые при чрезвычайных ситуациях социального характера и для обеспечения режима чрезвычайного положения, не несут ответственности за вред, причиненный в связи с применением физической силы, специальных средств, военной и специальной техники, применением (использованием) оружия в предусмотренных настоящим Законом и иными законодательными актами случаях, если:</w:t>
      </w:r>
      <w:r>
        <w:br/>
      </w:r>
      <w:r>
        <w:rPr>
          <w:rFonts w:ascii="Times New Roman"/>
          <w:b w:val="false"/>
          <w:i w:val="false"/>
          <w:color w:val="000000"/>
          <w:sz w:val="28"/>
        </w:rPr>
        <w:t>
      1) ими не превышены пределы необходимой обороны или меры, необходимые для задержания лица, совершившего уголовное правонарушение;</w:t>
      </w:r>
      <w:r>
        <w:br/>
      </w:r>
      <w:r>
        <w:rPr>
          <w:rFonts w:ascii="Times New Roman"/>
          <w:b w:val="false"/>
          <w:i w:val="false"/>
          <w:color w:val="000000"/>
          <w:sz w:val="28"/>
        </w:rPr>
        <w:t>
      2) он действовал во исполнение обязательного для него приказа или распоряжения, отданного в установленном порядке, за исключением совершения им умышленного уголовного правонарушения во исполнение заведомо незаконных приказов или распоряжений;</w:t>
      </w:r>
      <w:r>
        <w:br/>
      </w:r>
      <w:r>
        <w:rPr>
          <w:rFonts w:ascii="Times New Roman"/>
          <w:b w:val="false"/>
          <w:i w:val="false"/>
          <w:color w:val="000000"/>
          <w:sz w:val="28"/>
        </w:rPr>
        <w:t>
      3) он действовал в условиях обоснованного профессионального риска или крайней необходимости.</w:t>
      </w:r>
      <w:r>
        <w:br/>
      </w:r>
      <w:r>
        <w:rPr>
          <w:rFonts w:ascii="Times New Roman"/>
          <w:b w:val="false"/>
          <w:i w:val="false"/>
          <w:color w:val="000000"/>
          <w:sz w:val="28"/>
        </w:rPr>
        <w:t>
      5. В интересах личной безопасности военнослужащих Национальной гвардии, членов их семей не допускается распространение в публичном выступлении, средствах массовой информации сведений о местах дислокации или передислокации соединений и воинских частей Национальной гвардии, а также обеспечивается конфиденциальность сведений о военнослужащих Национальной гвардии, принимавших участие в пресечении деятельности вооруженных преступников, незаконных вооруженных формирований и иных организованных преступных групп (сообществ), а также сведений о членах их семей.</w:t>
      </w:r>
    </w:p>
    <w:p>
      <w:pPr>
        <w:spacing w:after="0"/>
        <w:ind w:left="0"/>
        <w:jc w:val="left"/>
      </w:pPr>
      <w:r>
        <w:rPr>
          <w:rFonts w:ascii="Times New Roman"/>
          <w:b/>
          <w:i w:val="false"/>
          <w:color w:val="000000"/>
        </w:rPr>
        <w:t xml:space="preserve"> Глава 7. Социальные гарантии военнослужащих Национальной</w:t>
      </w:r>
      <w:r>
        <w:br/>
      </w:r>
      <w:r>
        <w:rPr>
          <w:rFonts w:ascii="Times New Roman"/>
          <w:b/>
          <w:i w:val="false"/>
          <w:color w:val="000000"/>
        </w:rPr>
        <w:t>
гвардии, членов их семей</w:t>
      </w:r>
    </w:p>
    <w:p>
      <w:pPr>
        <w:spacing w:after="0"/>
        <w:ind w:left="0"/>
        <w:jc w:val="both"/>
      </w:pPr>
      <w:r>
        <w:rPr>
          <w:rFonts w:ascii="Times New Roman"/>
          <w:b w:val="false"/>
          <w:i w:val="false"/>
          <w:color w:val="000000"/>
          <w:sz w:val="28"/>
        </w:rPr>
        <w:t>      </w:t>
      </w:r>
      <w:r>
        <w:rPr>
          <w:rFonts w:ascii="Times New Roman"/>
          <w:b/>
          <w:i w:val="false"/>
          <w:color w:val="000000"/>
          <w:sz w:val="28"/>
        </w:rPr>
        <w:t>Статья 27. Социальные гарантии военнослужащих Национальной</w:t>
      </w:r>
      <w:r>
        <w:br/>
      </w:r>
      <w:r>
        <w:rPr>
          <w:rFonts w:ascii="Times New Roman"/>
          <w:b w:val="false"/>
          <w:i w:val="false"/>
          <w:color w:val="000000"/>
          <w:sz w:val="28"/>
        </w:rPr>
        <w:t>
                  </w:t>
      </w:r>
      <w:r>
        <w:rPr>
          <w:rFonts w:ascii="Times New Roman"/>
          <w:b/>
          <w:i w:val="false"/>
          <w:color w:val="000000"/>
          <w:sz w:val="28"/>
        </w:rPr>
        <w:t>гвардии, членов их семей</w:t>
      </w:r>
    </w:p>
    <w:p>
      <w:pPr>
        <w:spacing w:after="0"/>
        <w:ind w:left="0"/>
        <w:jc w:val="both"/>
      </w:pPr>
      <w:r>
        <w:rPr>
          <w:rFonts w:ascii="Times New Roman"/>
          <w:b w:val="false"/>
          <w:i w:val="false"/>
          <w:color w:val="000000"/>
          <w:sz w:val="28"/>
        </w:rPr>
        <w:t>      1. Особый характер несения воинской службы в Национальной гвардии и ответственность военнослужащих, установленные настоящим Законом, компенсируются дополнительными социальными правами и льготами для военнослужащих и членов их семей, установленными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и «</w:t>
      </w:r>
      <w:r>
        <w:rPr>
          <w:rFonts w:ascii="Times New Roman"/>
          <w:b w:val="false"/>
          <w:i w:val="false"/>
          <w:color w:val="000000"/>
          <w:sz w:val="28"/>
        </w:rPr>
        <w:t>О пенсионном обеспечении</w:t>
      </w:r>
      <w:r>
        <w:rPr>
          <w:rFonts w:ascii="Times New Roman"/>
          <w:b w:val="false"/>
          <w:i w:val="false"/>
          <w:color w:val="000000"/>
          <w:sz w:val="28"/>
        </w:rPr>
        <w:t>».</w:t>
      </w:r>
      <w:r>
        <w:br/>
      </w:r>
      <w:r>
        <w:rPr>
          <w:rFonts w:ascii="Times New Roman"/>
          <w:b w:val="false"/>
          <w:i w:val="false"/>
          <w:color w:val="000000"/>
          <w:sz w:val="28"/>
        </w:rPr>
        <w:t>
      2. На военнослужащих, несущих службу в противотуберкулезных учреждениях уголовно-исполнительной системы, распространяются льготы, установленные законодательством Республики Казахстан для данной категории медицинских работников.</w:t>
      </w:r>
      <w:r>
        <w:br/>
      </w:r>
      <w:r>
        <w:rPr>
          <w:rFonts w:ascii="Times New Roman"/>
          <w:b w:val="false"/>
          <w:i w:val="false"/>
          <w:color w:val="000000"/>
          <w:sz w:val="28"/>
        </w:rPr>
        <w:t>
      3. В период привлечения военнослужащих Национальной гвардии к выполнению задач в отрыве от пункта постоянной дислокации в соответствии со статьей 9 настоящего Закона, срок воинской службы, засчитываемый в выслугу лет, исчисляется из расчета один день за три дня и выплачивается денежное содержание в трехкратном размере.</w:t>
      </w:r>
    </w:p>
    <w:p>
      <w:pPr>
        <w:spacing w:after="0"/>
        <w:ind w:left="0"/>
        <w:jc w:val="both"/>
      </w:pPr>
      <w:r>
        <w:rPr>
          <w:rFonts w:ascii="Times New Roman"/>
          <w:b w:val="false"/>
          <w:i w:val="false"/>
          <w:color w:val="000000"/>
          <w:sz w:val="28"/>
        </w:rPr>
        <w:t>      </w:t>
      </w:r>
      <w:r>
        <w:rPr>
          <w:rFonts w:ascii="Times New Roman"/>
          <w:b/>
          <w:i w:val="false"/>
          <w:color w:val="000000"/>
          <w:sz w:val="28"/>
        </w:rPr>
        <w:t>Статья 28. Жилищные права военнослужащих Национальной</w:t>
      </w:r>
      <w:r>
        <w:br/>
      </w:r>
      <w:r>
        <w:rPr>
          <w:rFonts w:ascii="Times New Roman"/>
          <w:b w:val="false"/>
          <w:i w:val="false"/>
          <w:color w:val="000000"/>
          <w:sz w:val="28"/>
        </w:rPr>
        <w:t>
                  </w:t>
      </w:r>
      <w:r>
        <w:rPr>
          <w:rFonts w:ascii="Times New Roman"/>
          <w:b/>
          <w:i w:val="false"/>
          <w:color w:val="000000"/>
          <w:sz w:val="28"/>
        </w:rPr>
        <w:t>гвардии, членов их семей</w:t>
      </w:r>
    </w:p>
    <w:p>
      <w:pPr>
        <w:spacing w:after="0"/>
        <w:ind w:left="0"/>
        <w:jc w:val="both"/>
      </w:pPr>
      <w:r>
        <w:rPr>
          <w:rFonts w:ascii="Times New Roman"/>
          <w:b w:val="false"/>
          <w:i w:val="false"/>
          <w:color w:val="000000"/>
          <w:sz w:val="28"/>
        </w:rPr>
        <w:t>      1. Обеспечение жилищем военнослужащих и постоянно совместно проживающих с ними членов их семей, нуждающихся в жилье, а также выплата компенсации за наем (аренду) жилища производятся в порядке, предусмотренном Законом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w:t>
      </w:r>
      <w:r>
        <w:br/>
      </w:r>
      <w:r>
        <w:rPr>
          <w:rFonts w:ascii="Times New Roman"/>
          <w:b w:val="false"/>
          <w:i w:val="false"/>
          <w:color w:val="000000"/>
          <w:sz w:val="28"/>
        </w:rPr>
        <w:t>
      2. В случае гибели военнослужащего Национальной гвардии в связи с осуществлением служебной деятельности за семьей погибшего сохраняется право на получение жилой площади на тех основаниях, которые имелись при постановке на учет, жилая площадь предоставляется не позднее одного года со дня гибели военнослужащего. Члены семьи военнослужащего, потерявшие кормильца, не могут быть выселены из занимаемых ими жилых помещений без предоставления им безвозмездно другого пригодного для проживания жилого помещения в соответствии с законодательством Республики Казахстан.</w:t>
      </w:r>
    </w:p>
    <w:p>
      <w:pPr>
        <w:spacing w:after="0"/>
        <w:ind w:left="0"/>
        <w:jc w:val="left"/>
      </w:pPr>
      <w:r>
        <w:rPr>
          <w:rFonts w:ascii="Times New Roman"/>
          <w:b/>
          <w:i w:val="false"/>
          <w:color w:val="000000"/>
        </w:rPr>
        <w:t xml:space="preserve"> Глава 8.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29. Финансирование Национальной гвардии</w:t>
      </w:r>
    </w:p>
    <w:p>
      <w:pPr>
        <w:spacing w:after="0"/>
        <w:ind w:left="0"/>
        <w:jc w:val="both"/>
      </w:pPr>
      <w:r>
        <w:rPr>
          <w:rFonts w:ascii="Times New Roman"/>
          <w:b w:val="false"/>
          <w:i w:val="false"/>
          <w:color w:val="000000"/>
          <w:sz w:val="28"/>
        </w:rPr>
        <w:t>      Финансирование Национальной гвардии осуществляется за счет средств республиканского бюджета.</w:t>
      </w:r>
    </w:p>
    <w:p>
      <w:pPr>
        <w:spacing w:after="0"/>
        <w:ind w:left="0"/>
        <w:jc w:val="both"/>
      </w:pPr>
      <w:r>
        <w:rPr>
          <w:rFonts w:ascii="Times New Roman"/>
          <w:b w:val="false"/>
          <w:i w:val="false"/>
          <w:color w:val="000000"/>
          <w:sz w:val="28"/>
        </w:rPr>
        <w:t>      </w:t>
      </w:r>
      <w:r>
        <w:rPr>
          <w:rFonts w:ascii="Times New Roman"/>
          <w:b/>
          <w:i w:val="false"/>
          <w:color w:val="000000"/>
          <w:sz w:val="28"/>
        </w:rPr>
        <w:t>Статья 30. Материально-техническое обеспечение</w:t>
      </w:r>
      <w:r>
        <w:br/>
      </w:r>
      <w:r>
        <w:rPr>
          <w:rFonts w:ascii="Times New Roman"/>
          <w:b w:val="false"/>
          <w:i w:val="false"/>
          <w:color w:val="000000"/>
          <w:sz w:val="28"/>
        </w:rPr>
        <w:t>
                  </w:t>
      </w:r>
      <w:r>
        <w:rPr>
          <w:rFonts w:ascii="Times New Roman"/>
          <w:b/>
          <w:i w:val="false"/>
          <w:color w:val="000000"/>
          <w:sz w:val="28"/>
        </w:rPr>
        <w:t>Национальной гвардии</w:t>
      </w:r>
    </w:p>
    <w:p>
      <w:pPr>
        <w:spacing w:after="0"/>
        <w:ind w:left="0"/>
        <w:jc w:val="both"/>
      </w:pPr>
      <w:r>
        <w:rPr>
          <w:rFonts w:ascii="Times New Roman"/>
          <w:b w:val="false"/>
          <w:i w:val="false"/>
          <w:color w:val="000000"/>
          <w:sz w:val="28"/>
        </w:rPr>
        <w:t>      1. Нормы материально-технического обеспечения Национальной гвардии утверждаются Министром внутренних дел Республики Казахстан по согласованию с центральным уполномоченным органом по бюджетному планированию.</w:t>
      </w:r>
      <w:r>
        <w:br/>
      </w:r>
      <w:r>
        <w:rPr>
          <w:rFonts w:ascii="Times New Roman"/>
          <w:b w:val="false"/>
          <w:i w:val="false"/>
          <w:color w:val="000000"/>
          <w:sz w:val="28"/>
        </w:rPr>
        <w:t>
      Порядок материально-технического обеспечения Национальной гвардии утверждается Правительством Республики Казахстан.</w:t>
      </w:r>
      <w:r>
        <w:br/>
      </w:r>
      <w:r>
        <w:rPr>
          <w:rFonts w:ascii="Times New Roman"/>
          <w:b w:val="false"/>
          <w:i w:val="false"/>
          <w:color w:val="000000"/>
          <w:sz w:val="28"/>
        </w:rPr>
        <w:t>
      2. Национальная гвардия обеспечивается вооружением, авиационной, автомобильной, бронетанковой и другой военной техникой и материальными средствами в порядке и по нормам, установленным для Вооруженных Сил Республики Казахстан, других войск и воинских формирований и органов внутренних дел Республики Казахстан.</w:t>
      </w:r>
      <w:r>
        <w:br/>
      </w:r>
      <w:r>
        <w:rPr>
          <w:rFonts w:ascii="Times New Roman"/>
          <w:b w:val="false"/>
          <w:i w:val="false"/>
          <w:color w:val="000000"/>
          <w:sz w:val="28"/>
        </w:rPr>
        <w:t>
      3. Воинским частям (подразделениям), выполняющим обязанности по охране важных государственных объектов, объектов на коммуникациях, специальных грузов при перевозке, а также объектов учреждений уголовно-исполнительной системы, военные городки, здания и сооружения для размещения личного состава, вооружения, техники и военно-технического имущества, а также органов управления выделяются или возводятся министерствами, ведомствами (учреждениями), объекты которых охраняются Национальной гвардией.</w:t>
      </w:r>
      <w:r>
        <w:br/>
      </w:r>
      <w:r>
        <w:rPr>
          <w:rFonts w:ascii="Times New Roman"/>
          <w:b w:val="false"/>
          <w:i w:val="false"/>
          <w:color w:val="000000"/>
          <w:sz w:val="28"/>
        </w:rPr>
        <w:t>
      4. Подразделения Национальной гвардии, привлекаемые для выполнения задач по обеспечению охраны общественного порядка в отрыве от пункта постоянной дислокации в условиях введения режима чрезвычайного положения, при проведении массовых общественно-политических мероприятий, обеспечиваются жилыми помещениями для расквартирования, коммунальными услугами, линиями и каналами связи, автотранспортом и горюче-смазочными материалами, дополнительным питанием за счет бюджетных средств.</w:t>
      </w:r>
      <w:r>
        <w:br/>
      </w:r>
      <w:r>
        <w:rPr>
          <w:rFonts w:ascii="Times New Roman"/>
          <w:b w:val="false"/>
          <w:i w:val="false"/>
          <w:color w:val="000000"/>
          <w:sz w:val="28"/>
        </w:rPr>
        <w:t>
      5. Национальная гвардия закупает нефтепродукты у единого оператора по поставке нефтепродуктов, определяемого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31.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(Ведомости Верховного Совета Республики Казахстан, 1992 г., № 11-12, ст. 290; № 24, ст. 592; 1993 г., № 8, ст. 179; 1995 г., № 1-2, ст. 17; № 23, ст. 155; Ведомости Парламента Республики Казахстан, 1997 г., № 7, ст. 79; № 12, ст. 184; № 13-14, ст. 205; 1998 г., № 23, ст. 416; № 24, ст. 436; 1999 г., № 8, ст. 233, 247; 2001 г., № 13-14, ст. 174; № 20, ст. 257; № 24, ст. 336; 2004 г., № 23, ст. 142; № 24, ст. 155; 2007 г., № 15, ст. 107; 2008 г., № 10-11, ст. 39; 2010 г., № 7, ст. 32; № 24, ст. 149; 2011 г., № 1, ст. 7; № 11, ст. 102; № 16, ст. 129; 2012 г., № 3, ст. 26; № 5, ст. 41; 2013 г., № 2, ст. 8; № 14, ст. 72; 2014 г., № 7, ст.37; </w:t>
      </w:r>
      <w:r>
        <w:rPr>
          <w:rFonts w:ascii="Times New Roman"/>
          <w:b w:val="false"/>
          <w:i w:val="false"/>
          <w:color w:val="000000"/>
          <w:sz w:val="28"/>
        </w:rPr>
        <w:t>Закон</w:t>
      </w:r>
      <w:r>
        <w:rPr>
          <w:rFonts w:ascii="Times New Roman"/>
          <w:b w:val="false"/>
          <w:i w:val="false"/>
          <w:color w:val="000000"/>
          <w:sz w:val="28"/>
        </w:rPr>
        <w:t>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