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4f24d8" w14:textId="44f24d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отчуждении стратегических объектов акционерного общества "КазТрансОйл"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24 ноября 2014 года № 1226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193-1</w:t>
      </w:r>
      <w:r>
        <w:rPr>
          <w:rFonts w:ascii="Times New Roman"/>
          <w:b w:val="false"/>
          <w:i w:val="false"/>
          <w:color w:val="000000"/>
          <w:sz w:val="28"/>
        </w:rPr>
        <w:t xml:space="preserve"> Гражданского кодекса Республики Казахстан (Общая часть), принятого Верховным Советом Республики Казахстан 27 декабря 1994 года,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Разрешить акционерному обществу «КазТрансОйл» совершить сделки по отчуждению в пользу акционерного общества «Северо-Западная трубопроводная компания «МунайТас» стратегических объектов, указанных в </w:t>
      </w:r>
      <w:r>
        <w:rPr>
          <w:rFonts w:ascii="Times New Roman"/>
          <w:b w:val="false"/>
          <w:i w:val="false"/>
          <w:color w:val="000000"/>
          <w:sz w:val="28"/>
        </w:rPr>
        <w:t>приложении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его подписания.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К. Масимов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24 ноября 2014 года № 1226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    Перечень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стратегических объектов акционерного общества «КазТрансОйл»,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 разрешаемых к отчуждению в пользу акционерного общества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 «Северо-Западная трубопроводная компания «МунайТас»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57"/>
        <w:gridCol w:w="7527"/>
        <w:gridCol w:w="5616"/>
      </w:tblGrid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7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Стратегический объект</w:t>
            </w:r>
          </w:p>
        </w:tc>
        <w:tc>
          <w:tcPr>
            <w:tcW w:w="5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Адрес (местонахождение) объекта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Часть земельного участка площадью 0,217245 га, предназначенного для обслуживания и эксплуатации нефтеперекачивающей станции имени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Т. Касымова магистрального нефтепровода Узень – Атырау – Самара</w:t>
            </w:r>
          </w:p>
        </w:tc>
        <w:tc>
          <w:tcPr>
            <w:tcW w:w="5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Атырауская область, Махамбетский район, Алмалинский сельский округ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Часть земельного участка площадью 0,04175 га, предназначенного для размещения нефтеперекачивающей станции «Макат» магистрального нефтепровода Доссор – Макат</w:t>
            </w:r>
          </w:p>
        </w:tc>
        <w:tc>
          <w:tcPr>
            <w:tcW w:w="5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Атырауская область, Макатский район, поселок Макат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Часть земельного участка площадью 2,198 га, предназначенного для размещения линейно-производственной диспетчерской станции «Кенкияк» магистрального нефтепровода Кенкияк – Орск (2 нитка)</w:t>
            </w:r>
          </w:p>
        </w:tc>
        <w:tc>
          <w:tcPr>
            <w:tcW w:w="5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Актюбинская область, Темирский район, поселок Кенкияк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