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cc0" w14:textId="4eb8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2014 года №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Республикой Беларусь о порядке пребывания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территории Республики Беларусь и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Беларусь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Казахстан, совершенное в Астане 4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      между Республикой Казахстан и Республикой Беларусь о</w:t>
      </w:r>
      <w:r>
        <w:br/>
      </w:r>
      <w:r>
        <w:rPr>
          <w:rFonts w:ascii="Times New Roman"/>
          <w:b/>
          <w:i w:val="false"/>
          <w:color w:val="000000"/>
        </w:rPr>
        <w:t>
порядке 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и граждан Республики Беларусь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Сторонами,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Республикой Беларусь от 17 января 1996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одной Стороны на территории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 с даты их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временного пребывания, указанный в пункте 1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пограничной службы, проставленной при въезде на территорию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пребывания гражданина одной Стороны на территории другой Стороны свыше 30 дней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 период их пребывания на территории другой Стороны обязаны соблюдать законодательство Стороны пребывания без ущерба для положений Венской конвенции о дипломатических сношениях от 1961 года и Венской конвенции о консульских сношениях от 1963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въезжают (выезжают) на территорию другой Стороны через международные пункты пропуска по следующим действительным документам: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(только для возвращения в Республику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удостоверение личности моряка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Беларусь (только для возвращения в Республику Беларусь).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целях применения настоящего Соглашения в 30-дневный срок с даты его подписания обмениваются по дипломатическим каналам образцами документов, указанных в статье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письменно уведомляют друг друга об изменениях документов, указанных в статье 3 настоящего Соглашения, а также направляют по дипломатическим каналам образцы измененных документов в срок не позднее 30 дней до момента их официального введения.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- Министерство внутренних дел Республики Беларусь.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в связи с толкованием и применением настоящего Соглашения, разрешаются путем проведения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шести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интересах национальной безопасности, 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 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октября 2013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