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8e06" w14:textId="e84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1066.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1066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(САПП Республики Казахстан, 2011 г., № 47, ст. 639):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профессиональной ориентации, помощи в выборе профессии, консультаций по вопросам обучения и трудоустройства, оказания услуги по психологической адаптации;»;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участники Программы – граждане Республики Казахстан из числа безработного, частично занятого, малообеспеченного, самостоятельно занятого населения, а также оралманы и иные категории граждан, приоритетное участие которых установлено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Программы – центральный исполнительный орган, осуществляющий руководство в сфере занятости населения, а также в пределах, предусмотренных законодательством Республики Казахстан, межотраслевую координацию;»;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другие активные меры содействия занятости населения в рамках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«Претенденты на участие в Программе, направляемые на профессиональное обучение по заявленным работодателем профессиям (специальностям) самостоятельно, по согласованию с работодателем, выбирают организацию образования из перечня обучающих организаций, осуществляющих профессиональную подготовку, переподготовку и повышение квалификации на территории региона, а при их отсутствии, в других регионах Республики Казахстан, утвержденного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Работу по организации профессионального обучения участников Программы центры занятости населения проводят самостоятельно либо с привлечением частных агентств занятости, юридических лиц, осуществляющих профессиональное обучение и/или неправительственных организаций в соответствии с действующим законодательством о государственных закупках и/или государственном социальном заказе.»;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третьим, четвертым,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«Работодатели для переподготовки и повышения квалификации частично занятых наемных работников подают в центр занятости населения заявку с указанием количества направляемых работников на профессиональное обучение, перечня профессий (специальностей) и формы обучения. К заявке прилагаются учредительные документы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формы переподготовки и повышения квалификации частично занятых наемных работников, а также график их проведения обучающие организации согласовывают с работодателями и центрами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прохождения переподготовки и/или повышения квалификации частично занятым наемным работникам, включенным в состав участников Программы, при необходимости предоставляется социальный отпуск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Региональные комиссии во всех областях, городах Астане и Алматы ежегодно утверждают перечень обучающих организаций, осуществляющих профессиональное обучение, находящихся на территории данного региона и других регионах Республики Казахстан, имеющих право на осуществление профессиональной подготовки в соответствии с действующим законодательством (далее – перечень) на основании предложений местных исполнительных органов в области образования с указанием стоимости обучения в разрезе специальностей (профессий), определенной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В случае досрочного прекращения участником Программы профессионального обучения по причине трудоустройства на постоянную работу, призыва на срочную службу в Вооруженные силы Республики Казахстан, смерти, пропуска занятий вследствие беременности, родов, отпуска по уходу за ребенком, смены постоянного места жительства, заболевания, не позволяющего освоить учебную программу в полном объеме, а также по любым причинам участниками Программы из числа воспитанников детских домов, детей-сирот и детей, оставшихся без попечения родителей, не достигших двадцати девяти лет, и потерявших родителей до совершеннолетия, социальный контракт, заключенный с участником Программы, расторгается без предъявления требований по возврату в бюджет стоимости оказанного объема образовательных услуг, а также выплаченной суммы материальной помощи на обучение и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Стоимость профессионального обучения в организациях технического и профессионального образования ежегодно по согласованию с региональной комиссией устанавливается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шестой,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«Претенденты на участие в социальных рабочих местах, молодежной практике подают в центры занятости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предъявляются и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 (диплом, аттестат, свидетельство), а также другие документы, подтверждающие прохождение обучения (удостоверение, сертификат),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(при необходимости) или иного документа, подтверждающего трудовую деятельность (для лиц, претендующих на социальные рабочие места);»;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решению местных исполнительных органов допускается софинансирование за счет средств местного бюджета оплаты труда физических лиц, направленных на молодежную практику.»;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Финансирование мер государственной поддержки осуществляется через Оператора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обучения лиц, принятых на профессиональную подготовку до 2013 года, будет осуществляться уполномоченным органом в области образования до полного завершения обучения указанных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 Акимы областей, городов Астаны и Алматы направляют Оператору Программы бюджетные заявки с указанием обучающей организации и учебных центров, контингента обучаемых по видам специальностей и месту обучения (обучающая организация, учебный центр и др.), стоимости и срокам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между Оператором Программы и акимами областей, городов Астаны и Алматы по профессиональному обучению и субсидированию заработной платы физических лиц, трудоустроенных на социальные рабочие места и оплаты труда физических лиц, направленных на молодежную практику в рамках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«54. Уполномоченный орган в области образования, Оператор Программы в соответствии с бюджетным законодательством производят перечисление целевых текущих трансфертов областным бюджетам, бюджетам городов Астаны и Алматы по соответствующим республиканским бюджетным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Акимы областей, городов Астаны и Алматы, уполномоченный орган в области образования и Оператор Программы несут ответственность за недостижение результатов при использовании трансфертов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Акимы областей, городов Астаны и Алматы два раза в год представляют Оператору Программы, уполномоченному органу в области образования отчеты по форме, предусмотренной в соглашениях.».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816 «Об утверждении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занятости» (САПП Республики Казахстан, 2011 г., № 47, ст. 639):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предоставления микрокредитов и миникредитов (далее – миникредиты);»;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развития и/или сооружения недостающих объектов инженерно-коммуникационной инфраструктуры и/или приобретение оборудования для проектов, реализуемых участниками Программы, в том числе для развития отгонного животноводства за исключением лиц, получивших миникредиты.»;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участники Программы – граждане Республики Казахстан из числа безработного, частично занятого, малообеспеченного, самостоятельно занятого населения, а также оралманы и иные категории граждан, приоритетное участие которых установлено Программой;»;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Оператор Программы – центральный исполнительный орган, осуществляющий руководство в сфере занятости населения, а также в пределах, предусмотренных законодательством Республики Казахстан, межотраслевую координацию;»;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участия во втором направлении Программы»;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Претенденты для участия в Программе и получения государственной поддержки обращаются в центры занятости населения, где их консультируют о возможных вариантах получения микрокредита и миникредита, обучения основам предпринимательства с получением материальной помощи, предоставления сервисных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подраздела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микрокредитов»;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Претенденты на участие в Программе для получения микрокредита подают в центры занятости населения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подраздела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миникредитов»;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Претенденты на получение миникредита из числа безработного, малообеспеченного (трудоспособных получателей адресной социальной помощи и государственных детских пособий) и самостоятельно занятого населения отбираются на сходе местного сообщества по представлению акима сельского (поселкового)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Одобренный на сходе местного сообщества перечень претендентов из числа местных жителей с ходатайством акима сельского (поселкового) округа представляются в центр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для получения миникредита подают в центры занятости населения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бизнес-предложения по организации собственного дела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Миникредит представляется на организацию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миникредитования являются приобретение птицы, мелкого рогатого скота, развитие народного ремесленничества, оказание быстро окупаемых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микрокредитов»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предоставления микрокредитов и миникредитов»;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Кредитование участников Программы включает следующие условия:»;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«миникредит предоставляется на возвратной основе при предоставлении залога для уполномоченной региональной организации, имеющей статус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 залоговому обеспечению определяются внутренней политикой уполномоченной региональной организации, имеющей статус финансового агентства;»;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микрокредит и миникредит не предоставляется на потребительские цели, погашение предыдущих займов и приобретение жилой недвижимости, а также осуществление деятельности в сфере торговли;»;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5-1),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срок миникредитования – не более трех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максимальная сумма миникредита – не более пятисот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конечному заемщику, уполномоченной региональной организацией, имеющей статус финансового агентства по миникредиту предоставляется льготный период по погашению основного долга сроком не более шести месяцев продолжительности срока миникредитования;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аккумулировании средств, возвращенных конечными заемщиками за счет ранее выданных микрокредитов и миникредитов, допускается осуществление повторного кредитования в соответствии с условиями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Максимальная годовая эффективная ставка вознаграждения по микрокредитам, предоставляемым уполномоченной региональной организацией, имеющей статус финансового агентства, устанавливается для конечного заемщика по согласованию с региональной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годовая эффективная ставка вознаграждения по миникредитам для конечного заемщика устанавливается уполномоченной региональной организацией, имеющей статус финансового агентства, по согласованию с региональной комиссией в размере не более 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«Условия получения микрокредита через микрофинансовые (микрокредитные) организации или уполномоченную региональную организацию, имеющую статус финансового агентства»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получения кредитных средств через микрофинансовые (микрокредитные) организации или уполномоченную региональную организацию, имеющую статус финансового агентства»;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намерения претендентов, одобренных на сходе местного сообщества, получить миникредит через уполномоченную региональную организацию, имеющую статус финансового агентства, центры занятости населения рассматривают представленные заявления и документы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Картой развития предпринимательства (или приоритетными направлениями развития предпринимательства в регионе);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мастер-планом опорного села и направляют уполномоченной региональной организации, имеющей статус финансового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региональная организация, имеющая статус финансового агентства, в течение десяти рабочих дней со дня получения запроса направляет в центр занятости населения заключение о возможности миникредитования претендентов.»;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миникредита участник Программы обращается с заявкой в уполномоченную региональную организацию, имеющую статус финансового агентства.»;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Микрофинансовая (микрокредитная) организация либо уполномоченная региональная организация, имеющая статус финансового агентства, в течение пяти рабочих дней проводит оценку проекта и принимает решение о возможности (или невозможности) микрокредитования или миникредитования участника Программы и направляют заключение в центры занятости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Информация о заключении договора и выделении либо об отказе в выделении микрокредита или миникредита направляется микрофинансовой (микрокредитной) организацией либо уполномоченной региональной организацией, имеющей статус финансового агентства, в центры занятости населения в течение пяти рабочих дней со дня заключения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Участник Программы после получения положительного заключения на кредитование или получения микрокредита или миникредита через кредитное товарищество в течение пяти рабочих дней вправе заключить с организацией по оказанию сервисных услуг договор на предоставление дополнительных услуг по сопровождению проекта (бухгалтерские, юридические, маркетинговые и другие виды услуг) сроком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Участники Программы, получившие микрокредит или миникредит для развития предпринимательства, должны пройти регистрацию в налоговых органах в соответствии с налоговым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между Оператором Программы и акимами областей в части микрокредитования, миникредитования, обучения основам предпринимательства и оказания сервисных услуг по сопровождению проекта до одного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Оператору Программы – о количестве участников Программы, прошедших обучение основам предпринимательства, которым оказаны сервисные услуги, получивших микрокредиты и миникредиты, организовавших или расширивших собственное дело, о целевом использовании кредитных средств конечными заемщиками;»;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третью,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«90. Уполномоченная региональная организация, имеющая статус финансового агентства, либо микрофинансовые (микрокредитные) организации или кредитные товарищества осуществляют сопровождение и контроль целевого использования выданного микрокредита или миникредита и выполнение участниками Программы принятых на себя обязательств в соответствие с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Программы, получившие микрокредиты или миникредиты, представляют кредитующим организациям подтверждающие документы о целевом использовании средств выданного ими микрокредита или миникредита.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представляют в налоговые органы районов (городов) списки участников Программы, получивших микрокредиты и миникредиты.».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817 «Об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поддержки» (САПП Республики Казахстан, 2011 г., № 47, ст. 641):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повышению мобильности лиц, участвующих в активных мерах содействия занятости, и оказания им мер государственной поддержки,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участники Программы – граждане Республики Казахстан из числа безработного, частично занятого, малообеспеченного, самостоятельно занятого населения, а также оралманы и иные категории граждан, приоритетное участие которых установлено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Оператор Программы – центральный исполнительный орган, осуществляющий руководство в сфере занятости населения, а также в пределах, предусмотренных законодательством Республики Казахстан, межотраслевую координацию;»;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Переезд граждан Республики Казахстан из числа самостоятельно занятого, безработного и малообеспеченного населения, а также оралманов, проживающих в населенных пунктах с низким потенциалом социально-экономического развития,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района (города областного значения) в другой район (город областного значения) в пределах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одной области в другую область.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Переезд граждан Республики Казахстан и оралманов в другую область осуществляется по рекомендации соответствующей региональной комиссии, на основании заявок работодателей, представленных уполномоченными органами, за исключением города республиканского значения и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Субсидии на переезд участнику Программы и членам его семьи предоставляются после их прибытия на новое место жительства и заключения договора найма (аренды) служебного жилища либо на основании копии документа, подтверждающего регистрацию по месту прибытия при решении жилищного вопроса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на переезд не предоставляются членам семьи участника Программы, не прибывшим на новое место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Программы предоставляются субсидии на переезд: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переселяющимся внутри одного района – в размере десятикратного месячного расчетного показателя на главу семьи, пятикратного месячного расчетного показателя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переселяющимся из одного района (города областного значения) в другой в пределах одной области – в размере двадцатипятикратного месячного расчетного показателя на главу семьи, пятнадцатикратного месячного расчетного показателя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переезжающим из одной области в другую – в размере пятидесятикратного месячного расчетного показателя на главу семьи, тридцати пятикратного месячного расчетного показателя на каждого члена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Центр занятости населения не позднее двадцати рабочих дней после вынесения решения о назначении субсидий на переезд перечисляет соответствующие выплаты в уполномоченные организации по выдаче субсидий на переезд.»;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численность самостоятельно занятого, безработного и малообеспеченного населения, которое может принять участие в переезде в населенные пункты с высоким потенциалом социально-экономического развития и центры экономического роста, расположенные в других регионах;»;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численность самостоятельно занятого, безработного и малообеспеченного населения, которое может принять участие в переезде в населенные пункты с высоким потенциалом социально-экономического развития и центры экономического роста, расположенные в других регионах;»;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«области (района, города), республики, с определением мест выбытия и приема, и направляет рекомендацию в уполномоченный орган и (или) центры занятости населения для организации переезда;»;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Занятость переселенных участников Программы обеспечивается на основе договора намерения с работодателями, заключенными как до, так и после прибытия на новое место жительства. В случае отсутствия возможностей трудоустройства участникам Программы предоставляется возможность обучения по месту прибытия с последующим трудоустройством на условиях договора намерения с работодателями.»;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«рекомендации о включении либо об отказе во включении в состав участников Программы в отношении граждан, переезжающих в другую область, и направляют уполномоченному органу.»;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 в течение трех рабочих дней направляет центрам занятости населения мест выбытия рекомендацию региональной комиссии о включении в состав участников Программы в отношении граждан, переезжающих в другую область.»;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«Критерии постоянного проживания в населенных пунктах с низким потенциалом социально-экономического развития в соответствии с утвержденным перечнем, предусмотренные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претендентов, переезжающих в другую область не распространяются.»;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Центр занятости населения в течение пятнадцати рабочих дней со дня получения рекомендации региональной либо районной/городской комиссии принимает решение о включении либо отказе во включении заявителей в состав участников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включении в состав участников Программы отказывается в случаях несоответствия претендента на участие в Программе критериям,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между Оператором Программы и акимами областей, городов Астаны и Алматы в части компенсации затрат на переезд участников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ежемесячно к 5 числу месяца, следующего за отчетным, Оператору Программы информацию – о количестве участников Программы, переселившихся в населенные пункты с высоким экономическим потенциалом и центры экономического роста, в том числе получивших субсидии, служебное жилище, комнату в общежитии, трудоустроенных (в разрезе видов занятости);».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