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1b33" w14:textId="4511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и дополнения в Указ Президента Республики Казахстан от 16 сентября 2009 года № 871 "Об утверждении Правил составления и представления годового отчета об исполнении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2014 года № 1042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изменения и дополнения в Указ Президента Республики Казахстан от 16 сентября 2009 года № 871 «Об утверждении Правил составления и представления   годового отчета об исполнении республиканского бюджета».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и дополнения в Указ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16 сентября 2009 года № 871 «Об утверждении Правил</w:t>
      </w:r>
      <w:r>
        <w:br/>
      </w:r>
      <w:r>
        <w:rPr>
          <w:rFonts w:ascii="Times New Roman"/>
          <w:b/>
          <w:i w:val="false"/>
          <w:color w:val="000000"/>
        </w:rPr>
        <w:t>
составления и представления годового отчета об исполнении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2009 года № 871 «Об утверждении Правил составления и представления годового отчета об исполнении республиканского  бюджета» (САПП Республики Казахстан, 2009 г., № 39, ст. 378; 2010 г., № 38, ст. 326)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составления и представления годового отчета об исполнении республиканского бюджета,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«Аналитический отчет о выполнении республиканских бюджетных программ в разрезе администраторов бюджетных программ и бюджетных программ формируется на основе ведомственной классификации расходов бюджета, составляемой посредством группировки администраторов бюджетных программ и бюджетных программ.»;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Центральный уполномоченный орган по исполнению бюджета не позднее 1 апреля года, следующего за отчетным, представляет годовой отчет об исполнении республиканского бюджета за отчетный финансовый год в Правительство Республики Казахстан, центральный уполномоченный орган по государственному планированию и органы государственного финансового контроля в соответствии с требованиями, установленными пунктами 6-9 настоящих Правил.».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