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f16f" w14:textId="ca0f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«Национальная компания» «Казахстан инжиниринг» (Kazakhstan Engineering)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2014 года № 1031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Передать государственный пакет акций акционерного общества «Национальная компания «Казахстан инжиниринг» (Kazakhstan Engineering) в размере 9375000 (девять миллионов триста семьдесят пять тысяч) штук простых акций в оплату размещаемых акций акционерного общества «Фонд национального благосостояния «Самрук-Қазына».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После завершения мероприятия,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передать пакет акций акционерного общества «Национальная компания «Казахстан инжиниринг» (Kazakhstan Engineering) в размере 9375000 (девять миллионов триста семьдесят пять тысяч) штук простых акций в доверительное управление Министерству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Комитету государственного имущества и приватизации Министерства финансов, Министерству обороны Республики Казахстан, акционерному обществу «Фонд национального благосостояния «Самрук-Қазына» в установленном законодательством порядке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