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c9c4" w14:textId="b4dc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пантеона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выдающихся деятелей государства, науки, культуры, а также лиц, внесших вклад в развитие Казахстана,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города Астаны о создании объекта «Национальный пантеон».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Астаны и Акмолинской области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место размещения объекта «Национальный пантеон»;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