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d8bc" w14:textId="dc7d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w:t>
      </w:r>
    </w:p>
    <w:p>
      <w:pPr>
        <w:spacing w:after="0"/>
        <w:ind w:left="0"/>
        <w:jc w:val="both"/>
      </w:pPr>
      <w:r>
        <w:rPr>
          <w:rFonts w:ascii="Times New Roman"/>
          <w:b w:val="false"/>
          <w:i w:val="false"/>
          <w:color w:val="000000"/>
          <w:sz w:val="28"/>
        </w:rPr>
        <w:t>Постановление Правительства Республики Казахстан от 30 августа 2014 года № 966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некоторые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w:t>
      </w:r>
      <w:r>
        <w:br/>
      </w:r>
      <w:r>
        <w:rPr>
          <w:rFonts w:ascii="Times New Roman"/>
          <w:b w:val="false"/>
          <w:i w:val="false"/>
          <w:color w:val="000000"/>
          <w:sz w:val="28"/>
        </w:rPr>
        <w:t>
      1) в статье 236:</w:t>
      </w:r>
      <w:r>
        <w:br/>
      </w:r>
      <w:r>
        <w:rPr>
          <w:rFonts w:ascii="Times New Roman"/>
          <w:b w:val="false"/>
          <w:i w:val="false"/>
          <w:color w:val="000000"/>
          <w:sz w:val="28"/>
        </w:rPr>
        <w:t>
      в пунктах 2 и 6 слова «исполнительного производства по территориальности» и «исполнительного производства» заменить соответственно словами «юстиции по территориальности» и «юстиции»;</w:t>
      </w:r>
      <w:r>
        <w:br/>
      </w:r>
      <w:r>
        <w:rPr>
          <w:rFonts w:ascii="Times New Roman"/>
          <w:b w:val="false"/>
          <w:i w:val="false"/>
          <w:color w:val="000000"/>
          <w:sz w:val="28"/>
        </w:rPr>
        <w:t>
      2) в пункте 3 статьи 312-4 слова «исполнительного производства.» заменить словом «юстиции.».</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13- 14,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 3, ст. 21; № 4-5, ст. 24; № 7, ст. 37; № 8, ст. 44, 46, 49;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Казахстан» и «Казахстанская правда» 10 июля 2014 года):</w:t>
      </w:r>
      <w:r>
        <w:br/>
      </w:r>
      <w:r>
        <w:rPr>
          <w:rFonts w:ascii="Times New Roman"/>
          <w:b w:val="false"/>
          <w:i w:val="false"/>
          <w:color w:val="000000"/>
          <w:sz w:val="28"/>
        </w:rPr>
        <w:t>
      1) в оглавлении:</w:t>
      </w:r>
      <w:r>
        <w:br/>
      </w:r>
      <w:r>
        <w:rPr>
          <w:rFonts w:ascii="Times New Roman"/>
          <w:b w:val="false"/>
          <w:i w:val="false"/>
          <w:color w:val="000000"/>
          <w:sz w:val="28"/>
        </w:rPr>
        <w:t>
      дополнить заголовком статьи 239-1 следующего содержания:</w:t>
      </w:r>
      <w:r>
        <w:br/>
      </w:r>
      <w:r>
        <w:rPr>
          <w:rFonts w:ascii="Times New Roman"/>
          <w:b w:val="false"/>
          <w:i w:val="false"/>
          <w:color w:val="000000"/>
          <w:sz w:val="28"/>
        </w:rPr>
        <w:t>
      «Статья 239-1. Нарушение законодательства в области архитектурной, градостроительной и строительной деятельности»;</w:t>
      </w:r>
      <w:r>
        <w:br/>
      </w:r>
      <w:r>
        <w:rPr>
          <w:rFonts w:ascii="Times New Roman"/>
          <w:b w:val="false"/>
          <w:i w:val="false"/>
          <w:color w:val="000000"/>
          <w:sz w:val="28"/>
        </w:rPr>
        <w:t>
      заголовок статьи 355 изложить в следующей редакции:</w:t>
      </w:r>
      <w:r>
        <w:br/>
      </w:r>
      <w:r>
        <w:rPr>
          <w:rFonts w:ascii="Times New Roman"/>
          <w:b w:val="false"/>
          <w:i w:val="false"/>
          <w:color w:val="000000"/>
          <w:sz w:val="28"/>
        </w:rPr>
        <w:t>
      «Статья 355. Невыполнение предписаний или злостное неповиновение законному распоряжению или требованию сотрудника органов прокуратуры, внутренних дел (полиции), национальной безопасности, Службы государственной охраны Республики Казахстан, финансовой и военной полиции, таможенного органа, Пограничной службы Комитета национальной безопасности Республики Казахстан, государственной фельдъегерской службы, уполномоченного органа в сфере гражданской защиты уполномоченного органа в области промышленной безопасности»;</w:t>
      </w:r>
      <w:r>
        <w:br/>
      </w:r>
      <w:r>
        <w:rPr>
          <w:rFonts w:ascii="Times New Roman"/>
          <w:b w:val="false"/>
          <w:i w:val="false"/>
          <w:color w:val="000000"/>
          <w:sz w:val="28"/>
        </w:rPr>
        <w:t>
      дополнить заголовком статьи 544-2 следующего содержания:</w:t>
      </w:r>
      <w:r>
        <w:br/>
      </w:r>
      <w:r>
        <w:rPr>
          <w:rFonts w:ascii="Times New Roman"/>
          <w:b w:val="false"/>
          <w:i w:val="false"/>
          <w:color w:val="000000"/>
          <w:sz w:val="28"/>
        </w:rPr>
        <w:t>
      «Статья 544-2. Уполномоченный орган в области промышленной безопасности»;</w:t>
      </w:r>
      <w:r>
        <w:br/>
      </w:r>
      <w:r>
        <w:rPr>
          <w:rFonts w:ascii="Times New Roman"/>
          <w:b w:val="false"/>
          <w:i w:val="false"/>
          <w:color w:val="000000"/>
          <w:sz w:val="28"/>
        </w:rPr>
        <w:t>
      заголовок статьи 559 изложить в следующей редакции:</w:t>
      </w:r>
      <w:r>
        <w:br/>
      </w:r>
      <w:r>
        <w:rPr>
          <w:rFonts w:ascii="Times New Roman"/>
          <w:b w:val="false"/>
          <w:i w:val="false"/>
          <w:color w:val="000000"/>
          <w:sz w:val="28"/>
        </w:rPr>
        <w:t>
      «Статья 559. Уполномоченный орган в области ветеринарии, местный исполнительный орган»;</w:t>
      </w:r>
      <w:r>
        <w:br/>
      </w:r>
      <w:r>
        <w:rPr>
          <w:rFonts w:ascii="Times New Roman"/>
          <w:b w:val="false"/>
          <w:i w:val="false"/>
          <w:color w:val="000000"/>
          <w:sz w:val="28"/>
        </w:rPr>
        <w:t>
      2) часть первую пункта 1 статьи 221 изложить в следующей редакции:</w:t>
      </w:r>
      <w:r>
        <w:br/>
      </w:r>
      <w:r>
        <w:rPr>
          <w:rFonts w:ascii="Times New Roman"/>
          <w:b w:val="false"/>
          <w:i w:val="false"/>
          <w:color w:val="000000"/>
          <w:sz w:val="28"/>
        </w:rPr>
        <w:t>
      «1. Нарушение установленных правил по безопасному ведению работ в отраслях промышленности, горных и строительных работ либо на объектах, подконтрольных уполномоченному органу в области промышленной безопасности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r>
        <w:br/>
      </w:r>
      <w:r>
        <w:rPr>
          <w:rFonts w:ascii="Times New Roman"/>
          <w:b w:val="false"/>
          <w:i w:val="false"/>
          <w:color w:val="000000"/>
          <w:sz w:val="28"/>
        </w:rPr>
        <w:t>
      3) абзац первый части первой статьи 221-1 изложить в следующей редакции:</w:t>
      </w:r>
      <w:r>
        <w:br/>
      </w:r>
      <w:r>
        <w:rPr>
          <w:rFonts w:ascii="Times New Roman"/>
          <w:b w:val="false"/>
          <w:i w:val="false"/>
          <w:color w:val="000000"/>
          <w:sz w:val="28"/>
        </w:rPr>
        <w:t>
      «1. Выдача экспертных заключений, разработка декларации промышленной безопасности, содержащих неполную и (или) недостоверную информацию о их соответствии (несоответствии) требованиям промышленной безопасности, несоответствие подготовки, переподготовки специалистов, работников опасных производственных объектов требованиям промышленной безопасности или выдача экспертных заключений, разработка декларации безопасности плотин, содержащих неполную и (или) недостоверную информацию о их соответствии (несоответствии) требованиям, установленным водным законодательством Республики Казахстан, –»;</w:t>
      </w:r>
      <w:r>
        <w:br/>
      </w:r>
      <w:r>
        <w:rPr>
          <w:rFonts w:ascii="Times New Roman"/>
          <w:b w:val="false"/>
          <w:i w:val="false"/>
          <w:color w:val="000000"/>
          <w:sz w:val="28"/>
        </w:rPr>
        <w:t>
      4) дополнить статьей 239-1 следующего содержания:</w:t>
      </w:r>
      <w:r>
        <w:br/>
      </w:r>
      <w:r>
        <w:rPr>
          <w:rFonts w:ascii="Times New Roman"/>
          <w:b w:val="false"/>
          <w:i w:val="false"/>
          <w:color w:val="000000"/>
          <w:sz w:val="28"/>
        </w:rPr>
        <w:t>
      «Статья 239-1. Нарушение законодательства в области</w:t>
      </w:r>
      <w:r>
        <w:br/>
      </w:r>
      <w:r>
        <w:rPr>
          <w:rFonts w:ascii="Times New Roman"/>
          <w:b w:val="false"/>
          <w:i w:val="false"/>
          <w:color w:val="000000"/>
          <w:sz w:val="28"/>
        </w:rPr>
        <w:t>
                     архитектурной, градостроительной и</w:t>
      </w:r>
      <w:r>
        <w:br/>
      </w:r>
      <w:r>
        <w:rPr>
          <w:rFonts w:ascii="Times New Roman"/>
          <w:b w:val="false"/>
          <w:i w:val="false"/>
          <w:color w:val="000000"/>
          <w:sz w:val="28"/>
        </w:rPr>
        <w:t>
                     строительной деятельности</w:t>
      </w:r>
      <w:r>
        <w:br/>
      </w:r>
      <w:r>
        <w:rPr>
          <w:rFonts w:ascii="Times New Roman"/>
          <w:b w:val="false"/>
          <w:i w:val="false"/>
          <w:color w:val="000000"/>
          <w:sz w:val="28"/>
        </w:rPr>
        <w:t>
      1. Невыполнение или ненадлежащее выполнение местными исполнительными органами по делам архитектуры, градостроительства, строительства и государственного архитектурно-строительного контроля функций, возложенных на них законодательством Республики Казахстан, –</w:t>
      </w:r>
      <w:r>
        <w:br/>
      </w:r>
      <w:r>
        <w:rPr>
          <w:rFonts w:ascii="Times New Roman"/>
          <w:b w:val="false"/>
          <w:i w:val="false"/>
          <w:color w:val="000000"/>
          <w:sz w:val="28"/>
        </w:rPr>
        <w:t>
      влекут штраф на должностных лиц в размере двадцати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влекут штраф на должностных лиц в размере сорока месячных расчетных показателей.»;</w:t>
      </w:r>
      <w:r>
        <w:br/>
      </w:r>
      <w:r>
        <w:rPr>
          <w:rFonts w:ascii="Times New Roman"/>
          <w:b w:val="false"/>
          <w:i w:val="false"/>
          <w:color w:val="000000"/>
          <w:sz w:val="28"/>
        </w:rPr>
        <w:t>
      5) статью 294 дополнить частями третьей, четвертой, пятой и шестой следующего содержания:</w:t>
      </w:r>
      <w:r>
        <w:br/>
      </w:r>
      <w:r>
        <w:rPr>
          <w:rFonts w:ascii="Times New Roman"/>
          <w:b w:val="false"/>
          <w:i w:val="false"/>
          <w:color w:val="000000"/>
          <w:sz w:val="28"/>
        </w:rPr>
        <w:t>
      «3. Несвоевременное принятие решений местными исполнительными органами в соответствии законодательством Республики Казахстан в области защиты растений, совершенное в виде:</w:t>
      </w:r>
      <w:r>
        <w:br/>
      </w:r>
      <w:r>
        <w:rPr>
          <w:rFonts w:ascii="Times New Roman"/>
          <w:b w:val="false"/>
          <w:i w:val="false"/>
          <w:color w:val="000000"/>
          <w:sz w:val="28"/>
        </w:rPr>
        <w:t>
      не организации работ по обезвреживанию пестицидов (ядохимикатов) по согласованию с уполномоченными государственными органами в области охраны окружающей среды и здравоохранения;</w:t>
      </w:r>
      <w:r>
        <w:br/>
      </w:r>
      <w:r>
        <w:rPr>
          <w:rFonts w:ascii="Times New Roman"/>
          <w:b w:val="false"/>
          <w:i w:val="false"/>
          <w:color w:val="000000"/>
          <w:sz w:val="28"/>
        </w:rPr>
        <w:t>
      не строительства, не содержания и не поддержания в надлежащем состоянии специальных хранилищ (могильников);</w:t>
      </w:r>
      <w:r>
        <w:br/>
      </w:r>
      <w:r>
        <w:rPr>
          <w:rFonts w:ascii="Times New Roman"/>
          <w:b w:val="false"/>
          <w:i w:val="false"/>
          <w:color w:val="000000"/>
          <w:sz w:val="28"/>
        </w:rPr>
        <w:t>
      не лицензирования деятельности по производству (формуляции), реализации и применению пестицидов (ядохимикатов) аэрозольным и фумигационным способами, –</w:t>
      </w:r>
      <w:r>
        <w:br/>
      </w:r>
      <w:r>
        <w:rPr>
          <w:rFonts w:ascii="Times New Roman"/>
          <w:b w:val="false"/>
          <w:i w:val="false"/>
          <w:color w:val="000000"/>
          <w:sz w:val="28"/>
        </w:rPr>
        <w:t>
      влечет предупреждение на должностных лиц местных исполнительных органов.</w:t>
      </w:r>
      <w:r>
        <w:br/>
      </w:r>
      <w:r>
        <w:rPr>
          <w:rFonts w:ascii="Times New Roman"/>
          <w:b w:val="false"/>
          <w:i w:val="false"/>
          <w:color w:val="000000"/>
          <w:sz w:val="28"/>
        </w:rPr>
        <w:t xml:space="preserve">
      4. Невыполнение местными исполнительными органами возложенных на них законодательством Республики Казахстан в области защиты растений функций – </w:t>
      </w:r>
      <w:r>
        <w:br/>
      </w:r>
      <w:r>
        <w:rPr>
          <w:rFonts w:ascii="Times New Roman"/>
          <w:b w:val="false"/>
          <w:i w:val="false"/>
          <w:color w:val="000000"/>
          <w:sz w:val="28"/>
        </w:rPr>
        <w:t>
      влечет штраф на должностных лиц местных исполнительных органов в размере пятьдесят месячных расчетных показателей.</w:t>
      </w:r>
      <w:r>
        <w:br/>
      </w:r>
      <w:r>
        <w:rPr>
          <w:rFonts w:ascii="Times New Roman"/>
          <w:b w:val="false"/>
          <w:i w:val="false"/>
          <w:color w:val="000000"/>
          <w:sz w:val="28"/>
        </w:rPr>
        <w:t>
      5. Действие (бездействие), предусмотренное частью 6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местных исполнительных органов в размере ста месячных расчетных показателей.</w:t>
      </w:r>
      <w:r>
        <w:br/>
      </w:r>
      <w:r>
        <w:rPr>
          <w:rFonts w:ascii="Times New Roman"/>
          <w:b w:val="false"/>
          <w:i w:val="false"/>
          <w:color w:val="000000"/>
          <w:sz w:val="28"/>
        </w:rPr>
        <w:t>
      6. Неисполнение либо ненадлежащее исполнение письменных предписаний уполномоченного органа и его территориальных подразделений об устранении выявленных нарушений законодательства Республики Казахстан в области защиты растений в установленные в предписании сроки, –</w:t>
      </w:r>
      <w:r>
        <w:br/>
      </w:r>
      <w:r>
        <w:rPr>
          <w:rFonts w:ascii="Times New Roman"/>
          <w:b w:val="false"/>
          <w:i w:val="false"/>
          <w:color w:val="000000"/>
          <w:sz w:val="28"/>
        </w:rPr>
        <w:t>
      влекут штраф на должностных лиц местных исполнительных органов в размере пятнадцати месячных расчетных показателей.»;</w:t>
      </w:r>
      <w:r>
        <w:br/>
      </w:r>
      <w:r>
        <w:rPr>
          <w:rFonts w:ascii="Times New Roman"/>
          <w:b w:val="false"/>
          <w:i w:val="false"/>
          <w:color w:val="000000"/>
          <w:sz w:val="28"/>
        </w:rPr>
        <w:t>
      6) статью 307 дополнить частями третьей и четвертой следующего содержания:</w:t>
      </w:r>
      <w:r>
        <w:br/>
      </w:r>
      <w:r>
        <w:rPr>
          <w:rFonts w:ascii="Times New Roman"/>
          <w:b w:val="false"/>
          <w:i w:val="false"/>
          <w:color w:val="000000"/>
          <w:sz w:val="28"/>
        </w:rPr>
        <w:t>
      «3. Нарушение законодательства Республики Казахстан в области карантина растений местными исполнительными органами, совершенное в виде:</w:t>
      </w:r>
      <w:r>
        <w:br/>
      </w:r>
      <w:r>
        <w:rPr>
          <w:rFonts w:ascii="Times New Roman"/>
          <w:b w:val="false"/>
          <w:i w:val="false"/>
          <w:color w:val="000000"/>
          <w:sz w:val="28"/>
        </w:rPr>
        <w:t>
      несвоевременного принятия по представлению уполномоченного органа и его территориальных подразделений местными исполнительными органами решения об установлении карантинной зоны с ведением карантинного режима или его отмене на соответствующих территориях;</w:t>
      </w:r>
      <w:r>
        <w:br/>
      </w:r>
      <w:r>
        <w:rPr>
          <w:rFonts w:ascii="Times New Roman"/>
          <w:b w:val="false"/>
          <w:i w:val="false"/>
          <w:color w:val="000000"/>
          <w:sz w:val="28"/>
        </w:rPr>
        <w:t xml:space="preserve">
      ненадлежащей и несвоевременной организации по проведению мероприятий по карантину растений на объектах государственного контроля и надзора в области карантина растений; </w:t>
      </w:r>
      <w:r>
        <w:br/>
      </w:r>
      <w:r>
        <w:rPr>
          <w:rFonts w:ascii="Times New Roman"/>
          <w:b w:val="false"/>
          <w:i w:val="false"/>
          <w:color w:val="000000"/>
          <w:sz w:val="28"/>
        </w:rPr>
        <w:t xml:space="preserve">
      ненадлежащего либо несвоевременного ведения учета распространения карантинных объектов и представления информации уполномоченному органу и заинтересованным лицам – </w:t>
      </w:r>
      <w:r>
        <w:br/>
      </w:r>
      <w:r>
        <w:rPr>
          <w:rFonts w:ascii="Times New Roman"/>
          <w:b w:val="false"/>
          <w:i w:val="false"/>
          <w:color w:val="000000"/>
          <w:sz w:val="28"/>
        </w:rPr>
        <w:t>
      влечет штраф на должностных лиц местных исполнительных органов в размере тридцати месячных расчетных показателей.</w:t>
      </w:r>
      <w:r>
        <w:br/>
      </w:r>
      <w:r>
        <w:rPr>
          <w:rFonts w:ascii="Times New Roman"/>
          <w:b w:val="false"/>
          <w:i w:val="false"/>
          <w:color w:val="000000"/>
          <w:sz w:val="28"/>
        </w:rPr>
        <w:t>
      Действие (бездействие)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местных исполнительных органов в размере шестидесяти месячных расчетных показателей.</w:t>
      </w:r>
      <w:r>
        <w:br/>
      </w:r>
      <w:r>
        <w:rPr>
          <w:rFonts w:ascii="Times New Roman"/>
          <w:b w:val="false"/>
          <w:i w:val="false"/>
          <w:color w:val="000000"/>
          <w:sz w:val="28"/>
        </w:rPr>
        <w:t>
      4. Неисполнение либо ненадлежащее исполнение письменных предписаний уполномоченного органа и его территориальных подразделений об устранении выявленных нарушений законодательства Республики Казахстан в области карантина растений в установленные в предписании сроки –</w:t>
      </w:r>
      <w:r>
        <w:br/>
      </w:r>
      <w:r>
        <w:rPr>
          <w:rFonts w:ascii="Times New Roman"/>
          <w:b w:val="false"/>
          <w:i w:val="false"/>
          <w:color w:val="000000"/>
          <w:sz w:val="28"/>
        </w:rPr>
        <w:t xml:space="preserve">
      влекут штраф на должностных лиц местных исполнительных органов в размере тридцати месячных расчетных показателей. </w:t>
      </w:r>
      <w:r>
        <w:br/>
      </w:r>
      <w:r>
        <w:rPr>
          <w:rFonts w:ascii="Times New Roman"/>
          <w:b w:val="false"/>
          <w:i w:val="false"/>
          <w:color w:val="000000"/>
          <w:sz w:val="28"/>
        </w:rPr>
        <w:t>
      Действие (бездействие)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местных исполнительных органов в размере шестидесяти месячных расчетных показателей.»;</w:t>
      </w:r>
      <w:r>
        <w:br/>
      </w:r>
      <w:r>
        <w:rPr>
          <w:rFonts w:ascii="Times New Roman"/>
          <w:b w:val="false"/>
          <w:i w:val="false"/>
          <w:color w:val="000000"/>
          <w:sz w:val="28"/>
        </w:rPr>
        <w:t>
      7) части седьмую и восьмую статьи 310 изложить в следующей редакции:</w:t>
      </w:r>
      <w:r>
        <w:br/>
      </w:r>
      <w:r>
        <w:rPr>
          <w:rFonts w:ascii="Times New Roman"/>
          <w:b w:val="false"/>
          <w:i w:val="false"/>
          <w:color w:val="000000"/>
          <w:sz w:val="28"/>
        </w:rPr>
        <w:t>
      «7. Невыполнение местными исполнительными органами возложенных на них законодательством Республики Казахстан в области ветеринарии функций –</w:t>
      </w:r>
      <w:r>
        <w:br/>
      </w:r>
      <w:r>
        <w:rPr>
          <w:rFonts w:ascii="Times New Roman"/>
          <w:b w:val="false"/>
          <w:i w:val="false"/>
          <w:color w:val="000000"/>
          <w:sz w:val="28"/>
        </w:rPr>
        <w:t>
      влечет штраф на должностных лиц местных исполнительных органов в размере двадцати пяти месячных расчетных показателей.</w:t>
      </w:r>
      <w:r>
        <w:br/>
      </w:r>
      <w:r>
        <w:rPr>
          <w:rFonts w:ascii="Times New Roman"/>
          <w:b w:val="false"/>
          <w:i w:val="false"/>
          <w:color w:val="000000"/>
          <w:sz w:val="28"/>
        </w:rPr>
        <w:t>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местных исполнительных органов в размере пятидесяти месячных расчетных показателей.»;</w:t>
      </w:r>
      <w:r>
        <w:br/>
      </w:r>
      <w:r>
        <w:rPr>
          <w:rFonts w:ascii="Times New Roman"/>
          <w:b w:val="false"/>
          <w:i w:val="false"/>
          <w:color w:val="000000"/>
          <w:sz w:val="28"/>
        </w:rPr>
        <w:t>
      8) часть первую статьи 310-1 дополнить подпунктом 12) следующего содержания:</w:t>
      </w:r>
      <w:r>
        <w:br/>
      </w:r>
      <w:r>
        <w:rPr>
          <w:rFonts w:ascii="Times New Roman"/>
          <w:b w:val="false"/>
          <w:i w:val="false"/>
          <w:color w:val="000000"/>
          <w:sz w:val="28"/>
        </w:rPr>
        <w:t>
      «12) ненадлежащее либо несвоевременное выполнение местными исполнительными органами возложенных на них законодательством Республики Казахстан в области племенного животноводства функций –</w:t>
      </w:r>
      <w:r>
        <w:br/>
      </w:r>
      <w:r>
        <w:rPr>
          <w:rFonts w:ascii="Times New Roman"/>
          <w:b w:val="false"/>
          <w:i w:val="false"/>
          <w:color w:val="000000"/>
          <w:sz w:val="28"/>
        </w:rPr>
        <w:t>
      влечет штраф на должностных лиц местных исполнительных органов в размере пятидесяти месячных расчетных показателей.»;</w:t>
      </w:r>
      <w:r>
        <w:br/>
      </w:r>
      <w:r>
        <w:rPr>
          <w:rFonts w:ascii="Times New Roman"/>
          <w:b w:val="false"/>
          <w:i w:val="false"/>
          <w:color w:val="000000"/>
          <w:sz w:val="28"/>
        </w:rPr>
        <w:t>
      9) статью 355 изложить в следующей редакции:</w:t>
      </w:r>
      <w:r>
        <w:br/>
      </w:r>
      <w:r>
        <w:rPr>
          <w:rFonts w:ascii="Times New Roman"/>
          <w:b w:val="false"/>
          <w:i w:val="false"/>
          <w:color w:val="000000"/>
          <w:sz w:val="28"/>
        </w:rPr>
        <w:t>
      «Статья 355. Невыполнение предписаний или злостное</w:t>
      </w:r>
      <w:r>
        <w:br/>
      </w:r>
      <w:r>
        <w:rPr>
          <w:rFonts w:ascii="Times New Roman"/>
          <w:b w:val="false"/>
          <w:i w:val="false"/>
          <w:color w:val="000000"/>
          <w:sz w:val="28"/>
        </w:rPr>
        <w:t>
                   неповиновение законному распоряжению или</w:t>
      </w:r>
      <w:r>
        <w:br/>
      </w:r>
      <w:r>
        <w:rPr>
          <w:rFonts w:ascii="Times New Roman"/>
          <w:b w:val="false"/>
          <w:i w:val="false"/>
          <w:color w:val="000000"/>
          <w:sz w:val="28"/>
        </w:rPr>
        <w:t>
                   требованию сотрудника органов прокуратуры,</w:t>
      </w:r>
      <w:r>
        <w:br/>
      </w:r>
      <w:r>
        <w:rPr>
          <w:rFonts w:ascii="Times New Roman"/>
          <w:b w:val="false"/>
          <w:i w:val="false"/>
          <w:color w:val="000000"/>
          <w:sz w:val="28"/>
        </w:rPr>
        <w:t>
                   внутренних дел (полиции), национальной</w:t>
      </w:r>
      <w:r>
        <w:br/>
      </w:r>
      <w:r>
        <w:rPr>
          <w:rFonts w:ascii="Times New Roman"/>
          <w:b w:val="false"/>
          <w:i w:val="false"/>
          <w:color w:val="000000"/>
          <w:sz w:val="28"/>
        </w:rPr>
        <w:t>
                   безопасности, Службы государственной охраны</w:t>
      </w:r>
      <w:r>
        <w:br/>
      </w:r>
      <w:r>
        <w:rPr>
          <w:rFonts w:ascii="Times New Roman"/>
          <w:b w:val="false"/>
          <w:i w:val="false"/>
          <w:color w:val="000000"/>
          <w:sz w:val="28"/>
        </w:rPr>
        <w:t>
                   Республики Казахстан, финансовой и военной</w:t>
      </w:r>
      <w:r>
        <w:br/>
      </w:r>
      <w:r>
        <w:rPr>
          <w:rFonts w:ascii="Times New Roman"/>
          <w:b w:val="false"/>
          <w:i w:val="false"/>
          <w:color w:val="000000"/>
          <w:sz w:val="28"/>
        </w:rPr>
        <w:t>
                   полиции, таможенного органа, Пограничной службы</w:t>
      </w:r>
      <w:r>
        <w:br/>
      </w:r>
      <w:r>
        <w:rPr>
          <w:rFonts w:ascii="Times New Roman"/>
          <w:b w:val="false"/>
          <w:i w:val="false"/>
          <w:color w:val="000000"/>
          <w:sz w:val="28"/>
        </w:rPr>
        <w:t>
                   Комитета национальной безопасности Республики</w:t>
      </w:r>
      <w:r>
        <w:br/>
      </w:r>
      <w:r>
        <w:rPr>
          <w:rFonts w:ascii="Times New Roman"/>
          <w:b w:val="false"/>
          <w:i w:val="false"/>
          <w:color w:val="000000"/>
          <w:sz w:val="28"/>
        </w:rPr>
        <w:t>
                   Казахстан, государственной фельдъегерской службы,</w:t>
      </w:r>
      <w:r>
        <w:br/>
      </w:r>
      <w:r>
        <w:rPr>
          <w:rFonts w:ascii="Times New Roman"/>
          <w:b w:val="false"/>
          <w:i w:val="false"/>
          <w:color w:val="000000"/>
          <w:sz w:val="28"/>
        </w:rPr>
        <w:t>
                   уполномоченного органа в сфере гражданской защиты,</w:t>
      </w:r>
      <w:r>
        <w:br/>
      </w:r>
      <w:r>
        <w:rPr>
          <w:rFonts w:ascii="Times New Roman"/>
          <w:b w:val="false"/>
          <w:i w:val="false"/>
          <w:color w:val="000000"/>
          <w:sz w:val="28"/>
        </w:rPr>
        <w:t>
                   уполномоченного органа в области промышленной</w:t>
      </w:r>
      <w:r>
        <w:br/>
      </w:r>
      <w:r>
        <w:rPr>
          <w:rFonts w:ascii="Times New Roman"/>
          <w:b w:val="false"/>
          <w:i w:val="false"/>
          <w:color w:val="000000"/>
          <w:sz w:val="28"/>
        </w:rPr>
        <w:t>
                   безопасности</w:t>
      </w:r>
      <w:r>
        <w:br/>
      </w:r>
      <w:r>
        <w:rPr>
          <w:rFonts w:ascii="Times New Roman"/>
          <w:b w:val="false"/>
          <w:i w:val="false"/>
          <w:color w:val="000000"/>
          <w:sz w:val="28"/>
        </w:rPr>
        <w:t xml:space="preserve">
      1. Невыполнение предписаний и (или) других законных требований сотрудников органов прокуратуры, внутренних дел (полиции), национальной безопасности, Службы государственной охраны Республики Казахстан, финансовой и военной полиции, таможенного органа, Пограничной службы Комитета национальной безопасности Республики Казахстан, государственной фельдъегерской службы, уполномоченного органа в сфере гражданской защиты, уполномоченного органа в области промышленной безопасности при исполнении ими служебных обязанностей – </w:t>
      </w:r>
      <w:r>
        <w:br/>
      </w:r>
      <w:r>
        <w:rPr>
          <w:rFonts w:ascii="Times New Roman"/>
          <w:b w:val="false"/>
          <w:i w:val="false"/>
          <w:color w:val="000000"/>
          <w:sz w:val="28"/>
        </w:rPr>
        <w:t>
      влечет штраф на должностных лиц, индивидуальных предпринимателей в размере до пятидесяти, на юридических лиц, являющихся субъектами малого или среднего предпринимательства, - в размере от ста до двухсот, на юридических лиц, являющихся субъектами крупного предпринимательства, - в размере от двухсот до пятисот месячных расчетных показателей.</w:t>
      </w:r>
      <w:r>
        <w:br/>
      </w:r>
      <w:r>
        <w:rPr>
          <w:rFonts w:ascii="Times New Roman"/>
          <w:b w:val="false"/>
          <w:i w:val="false"/>
          <w:color w:val="000000"/>
          <w:sz w:val="28"/>
        </w:rPr>
        <w:t>
      2. Злостное неповиновение законному распоряжению или требованию, а равно оскорбление либо угроза совершения насильственных действий в отношении сотрудника органов прокуратуры, внутренних дел (полиции), национальной безопасности, финансовой и военной полиции, Службы государственной охраны Республики Казахстан, таможенного органа, Пограничной службы Комитета национальной безопасности Республики Казахстан, государственной фельдъегерской службы, уполномоченного органа в области промышленной безопасности при исполнении ими служебных обязанностей –</w:t>
      </w:r>
      <w:r>
        <w:br/>
      </w:r>
      <w:r>
        <w:rPr>
          <w:rFonts w:ascii="Times New Roman"/>
          <w:b w:val="false"/>
          <w:i w:val="false"/>
          <w:color w:val="000000"/>
          <w:sz w:val="28"/>
        </w:rPr>
        <w:t>
      влекут штраф в размере до пятидесяти месячных расчетных показателей или административный арест на срок до пятнадцати суток.»;</w:t>
      </w:r>
      <w:r>
        <w:br/>
      </w:r>
      <w:r>
        <w:rPr>
          <w:rFonts w:ascii="Times New Roman"/>
          <w:b w:val="false"/>
          <w:i w:val="false"/>
          <w:color w:val="000000"/>
          <w:sz w:val="28"/>
        </w:rPr>
        <w:t>
      10) статью 400 дополнить частями третьей и четвертой следующего содержания:</w:t>
      </w:r>
      <w:r>
        <w:br/>
      </w:r>
      <w:r>
        <w:rPr>
          <w:rFonts w:ascii="Times New Roman"/>
          <w:b w:val="false"/>
          <w:i w:val="false"/>
          <w:color w:val="000000"/>
          <w:sz w:val="28"/>
        </w:rPr>
        <w:t>
      «3. Нарушение законодательства Республики Казахстан в области карантина растений местными исполнительными органами, совершенное в виде:</w:t>
      </w:r>
      <w:r>
        <w:br/>
      </w:r>
      <w:r>
        <w:rPr>
          <w:rFonts w:ascii="Times New Roman"/>
          <w:b w:val="false"/>
          <w:i w:val="false"/>
          <w:color w:val="000000"/>
          <w:sz w:val="28"/>
        </w:rPr>
        <w:t>
      несвоевременного принятия по представлению уполномоченного органа и его территориальных подразделений решения местными исполнительными органами об установлении карантинной зоны с ведением карантинного режима или его отмене на соответствующих территориях;</w:t>
      </w:r>
      <w:r>
        <w:br/>
      </w:r>
      <w:r>
        <w:rPr>
          <w:rFonts w:ascii="Times New Roman"/>
          <w:b w:val="false"/>
          <w:i w:val="false"/>
          <w:color w:val="000000"/>
          <w:sz w:val="28"/>
        </w:rPr>
        <w:t>
      ненадлежащей и несвоевременной организации по проведению мероприятий по карантину растений на объектах государственного контроля и надзора в области карантина растений;</w:t>
      </w:r>
      <w:r>
        <w:br/>
      </w:r>
      <w:r>
        <w:rPr>
          <w:rFonts w:ascii="Times New Roman"/>
          <w:b w:val="false"/>
          <w:i w:val="false"/>
          <w:color w:val="000000"/>
          <w:sz w:val="28"/>
        </w:rPr>
        <w:t xml:space="preserve">
      ненадлежащего либо несвоевременного ведения учета распространения карантинных объектов и предоставления информации уполномоченному органу и заинтересованным лицам – </w:t>
      </w:r>
      <w:r>
        <w:br/>
      </w:r>
      <w:r>
        <w:rPr>
          <w:rFonts w:ascii="Times New Roman"/>
          <w:b w:val="false"/>
          <w:i w:val="false"/>
          <w:color w:val="000000"/>
          <w:sz w:val="28"/>
        </w:rPr>
        <w:t>
      влечет штраф на должностных лиц местных исполнительных органов в размере тридцати месячных расчетных показателей.</w:t>
      </w:r>
      <w:r>
        <w:br/>
      </w:r>
      <w:r>
        <w:rPr>
          <w:rFonts w:ascii="Times New Roman"/>
          <w:b w:val="false"/>
          <w:i w:val="false"/>
          <w:color w:val="000000"/>
          <w:sz w:val="28"/>
        </w:rPr>
        <w:t>
      Действие (бездействие)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местных исполнительных органов в размере шестидесяти месячных расчетных показателей.</w:t>
      </w:r>
      <w:r>
        <w:br/>
      </w:r>
      <w:r>
        <w:rPr>
          <w:rFonts w:ascii="Times New Roman"/>
          <w:b w:val="false"/>
          <w:i w:val="false"/>
          <w:color w:val="000000"/>
          <w:sz w:val="28"/>
        </w:rPr>
        <w:t>
      4. Неисполнение либо ненадлежащее исполнение письменных предписаний уполномоченного органа и его территориальных подразделений об устранении выявленных нарушений законодательства Республики Казахстан в области карантина растений в установленные в предписании сроки –</w:t>
      </w:r>
      <w:r>
        <w:br/>
      </w:r>
      <w:r>
        <w:rPr>
          <w:rFonts w:ascii="Times New Roman"/>
          <w:b w:val="false"/>
          <w:i w:val="false"/>
          <w:color w:val="000000"/>
          <w:sz w:val="28"/>
        </w:rPr>
        <w:t xml:space="preserve">
      влекут штраф на должностных лиц местных исполнительных органов в размере тридцати месячных расчетных показателей. </w:t>
      </w:r>
      <w:r>
        <w:br/>
      </w:r>
      <w:r>
        <w:rPr>
          <w:rFonts w:ascii="Times New Roman"/>
          <w:b w:val="false"/>
          <w:i w:val="false"/>
          <w:color w:val="000000"/>
          <w:sz w:val="28"/>
        </w:rPr>
        <w:t>
      Действие (бездействие)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местных исполнительных органов в размере шестидесяти месячных расчетных показателей.»;</w:t>
      </w:r>
      <w:r>
        <w:br/>
      </w:r>
      <w:r>
        <w:rPr>
          <w:rFonts w:ascii="Times New Roman"/>
          <w:b w:val="false"/>
          <w:i w:val="false"/>
          <w:color w:val="000000"/>
          <w:sz w:val="28"/>
        </w:rPr>
        <w:t>
      11) статью 403 дополнить частями пятой, шестой, седьмой и восьмой следующего содержания:</w:t>
      </w:r>
      <w:r>
        <w:br/>
      </w:r>
      <w:r>
        <w:rPr>
          <w:rFonts w:ascii="Times New Roman"/>
          <w:b w:val="false"/>
          <w:i w:val="false"/>
          <w:color w:val="000000"/>
          <w:sz w:val="28"/>
        </w:rPr>
        <w:t>
      «5. Несвоевременное принятие решений местными исполнительными органами в соответствии законодательством Республики Казахстан в области защиты растений, совершенное в виде:</w:t>
      </w:r>
      <w:r>
        <w:br/>
      </w:r>
      <w:r>
        <w:rPr>
          <w:rFonts w:ascii="Times New Roman"/>
          <w:b w:val="false"/>
          <w:i w:val="false"/>
          <w:color w:val="000000"/>
          <w:sz w:val="28"/>
        </w:rPr>
        <w:t>
      не организации работ по обезвреживанию пестицидов (ядохимикатов) по согласованию с уполномоченными государственными органами в области охраны окружающей среды и здравоохранения;</w:t>
      </w:r>
      <w:r>
        <w:br/>
      </w:r>
      <w:r>
        <w:rPr>
          <w:rFonts w:ascii="Times New Roman"/>
          <w:b w:val="false"/>
          <w:i w:val="false"/>
          <w:color w:val="000000"/>
          <w:sz w:val="28"/>
        </w:rPr>
        <w:t>
      не строительства, не содержания и не поддержания в надлежащем состоянии специальных хранилищ (могильников);</w:t>
      </w:r>
      <w:r>
        <w:br/>
      </w:r>
      <w:r>
        <w:rPr>
          <w:rFonts w:ascii="Times New Roman"/>
          <w:b w:val="false"/>
          <w:i w:val="false"/>
          <w:color w:val="000000"/>
          <w:sz w:val="28"/>
        </w:rPr>
        <w:t>
      не лицензирования деятельности по производству (формуляции), реализации и применению пестицидов (ядохимикатов) аэрозольным и фумигационным способами, –</w:t>
      </w:r>
      <w:r>
        <w:br/>
      </w:r>
      <w:r>
        <w:rPr>
          <w:rFonts w:ascii="Times New Roman"/>
          <w:b w:val="false"/>
          <w:i w:val="false"/>
          <w:color w:val="000000"/>
          <w:sz w:val="28"/>
        </w:rPr>
        <w:t>
      влечет предупреждение на должностных лиц местных исполнительных органов.</w:t>
      </w:r>
      <w:r>
        <w:br/>
      </w:r>
      <w:r>
        <w:rPr>
          <w:rFonts w:ascii="Times New Roman"/>
          <w:b w:val="false"/>
          <w:i w:val="false"/>
          <w:color w:val="000000"/>
          <w:sz w:val="28"/>
        </w:rPr>
        <w:t xml:space="preserve">
      6. Невыполнение местными исполнительными органами возложенных на них законодательством Республики Казахстан в области защиты растений функций – </w:t>
      </w:r>
      <w:r>
        <w:br/>
      </w:r>
      <w:r>
        <w:rPr>
          <w:rFonts w:ascii="Times New Roman"/>
          <w:b w:val="false"/>
          <w:i w:val="false"/>
          <w:color w:val="000000"/>
          <w:sz w:val="28"/>
        </w:rPr>
        <w:t>
      влечет штраф на должностных лиц местных исполнительных органов в размере пятидесяти месячных расчетных показателей.</w:t>
      </w:r>
      <w:r>
        <w:br/>
      </w:r>
      <w:r>
        <w:rPr>
          <w:rFonts w:ascii="Times New Roman"/>
          <w:b w:val="false"/>
          <w:i w:val="false"/>
          <w:color w:val="000000"/>
          <w:sz w:val="28"/>
        </w:rPr>
        <w:t>
      7. Действие (бездействие), предусмотренное частью шестой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местных исполнительных органов в размере ста месячных расчетных показателей.</w:t>
      </w:r>
      <w:r>
        <w:br/>
      </w:r>
      <w:r>
        <w:rPr>
          <w:rFonts w:ascii="Times New Roman"/>
          <w:b w:val="false"/>
          <w:i w:val="false"/>
          <w:color w:val="000000"/>
          <w:sz w:val="28"/>
        </w:rPr>
        <w:t>
      8. Неисполнение либо ненадлежащее исполнение письменных предписаний уполномоченного органа и его территориальных подразделений об устранении выявленных нарушений законодательства Республики Казахстан в области защиты растений в установленные в предписании сроки –</w:t>
      </w:r>
      <w:r>
        <w:br/>
      </w:r>
      <w:r>
        <w:rPr>
          <w:rFonts w:ascii="Times New Roman"/>
          <w:b w:val="false"/>
          <w:i w:val="false"/>
          <w:color w:val="000000"/>
          <w:sz w:val="28"/>
        </w:rPr>
        <w:t>
      влекут штраф на должностных лиц местных исполнительных органов в размере пятнадцати месячных расчетных показателей.»;</w:t>
      </w:r>
      <w:r>
        <w:br/>
      </w:r>
      <w:r>
        <w:rPr>
          <w:rFonts w:ascii="Times New Roman"/>
          <w:b w:val="false"/>
          <w:i w:val="false"/>
          <w:color w:val="000000"/>
          <w:sz w:val="28"/>
        </w:rPr>
        <w:t>
      12) статью 407 дополнить частью четвертой следующего содержания:</w:t>
      </w:r>
      <w:r>
        <w:br/>
      </w:r>
      <w:r>
        <w:rPr>
          <w:rFonts w:ascii="Times New Roman"/>
          <w:b w:val="false"/>
          <w:i w:val="false"/>
          <w:color w:val="000000"/>
          <w:sz w:val="28"/>
        </w:rPr>
        <w:t>
      «4. Ненадлежащее либо несвоевременное выполнение местными исполнительными органами возложенных на них законодательством Республики Казахстан в области племенного животноводства функций –</w:t>
      </w:r>
      <w:r>
        <w:br/>
      </w:r>
      <w:r>
        <w:rPr>
          <w:rFonts w:ascii="Times New Roman"/>
          <w:b w:val="false"/>
          <w:i w:val="false"/>
          <w:color w:val="000000"/>
          <w:sz w:val="28"/>
        </w:rPr>
        <w:t>
      влечет штраф на должностных лиц местных исполнительных органов в размере пятидесяти месячных расчетных показателей.»;</w:t>
      </w:r>
      <w:r>
        <w:br/>
      </w:r>
      <w:r>
        <w:rPr>
          <w:rFonts w:ascii="Times New Roman"/>
          <w:b w:val="false"/>
          <w:i w:val="false"/>
          <w:color w:val="000000"/>
          <w:sz w:val="28"/>
        </w:rPr>
        <w:t>
      13) в статье 544-1:</w:t>
      </w:r>
      <w:r>
        <w:br/>
      </w:r>
      <w:r>
        <w:rPr>
          <w:rFonts w:ascii="Times New Roman"/>
          <w:b w:val="false"/>
          <w:i w:val="false"/>
          <w:color w:val="000000"/>
          <w:sz w:val="28"/>
        </w:rPr>
        <w:t>
      абзац второй части первой исключить;</w:t>
      </w:r>
      <w:r>
        <w:br/>
      </w:r>
      <w:r>
        <w:rPr>
          <w:rFonts w:ascii="Times New Roman"/>
          <w:b w:val="false"/>
          <w:i w:val="false"/>
          <w:color w:val="000000"/>
          <w:sz w:val="28"/>
        </w:rPr>
        <w:t>
      часть третью исключить;</w:t>
      </w:r>
      <w:r>
        <w:br/>
      </w:r>
      <w:r>
        <w:rPr>
          <w:rFonts w:ascii="Times New Roman"/>
          <w:b w:val="false"/>
          <w:i w:val="false"/>
          <w:color w:val="000000"/>
          <w:sz w:val="28"/>
        </w:rPr>
        <w:t>
      14) дополнить статьей 544-2 следующего содержания:</w:t>
      </w:r>
      <w:r>
        <w:br/>
      </w:r>
      <w:r>
        <w:rPr>
          <w:rFonts w:ascii="Times New Roman"/>
          <w:b w:val="false"/>
          <w:i w:val="false"/>
          <w:color w:val="000000"/>
          <w:sz w:val="28"/>
        </w:rPr>
        <w:t>
      «Статья 544-2. Уполномоченный орган в области</w:t>
      </w:r>
      <w:r>
        <w:br/>
      </w:r>
      <w:r>
        <w:rPr>
          <w:rFonts w:ascii="Times New Roman"/>
          <w:b w:val="false"/>
          <w:i w:val="false"/>
          <w:color w:val="000000"/>
          <w:sz w:val="28"/>
        </w:rPr>
        <w:t>
                     промышленной безопасности</w:t>
      </w:r>
      <w:r>
        <w:br/>
      </w:r>
      <w:r>
        <w:rPr>
          <w:rFonts w:ascii="Times New Roman"/>
          <w:b w:val="false"/>
          <w:i w:val="false"/>
          <w:color w:val="000000"/>
          <w:sz w:val="28"/>
        </w:rPr>
        <w:t>
      1. Уполномоченный орган в области промышленной безопасности, рассматривает дела об административных правонарушениях, предусмотренных статьями 89, 175 (частью второй) (в части правонарушений, совершенных владельцами объектов, деятельность которых связана с опасностью причинения вреда третьим лицам), 220, 221 (за исключением безопасности плотин), 221-1 (за исключением безопасности плотин), 270, 271, 272 (в части технической безопасности), 357-2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в области промышленной безопасности и налагать административные взыскания от имени уполномоченного органа в области промышленной безопасности вправе:</w:t>
      </w:r>
      <w:r>
        <w:br/>
      </w: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надзору в области промышленной безопасности - штраф на физических лиц до десяти, на должностных лиц - до пятидесяти размеров месячного расчетного показателя;</w:t>
      </w:r>
      <w:r>
        <w:br/>
      </w:r>
      <w:r>
        <w:rPr>
          <w:rFonts w:ascii="Times New Roman"/>
          <w:b w:val="false"/>
          <w:i w:val="false"/>
          <w:color w:val="000000"/>
          <w:sz w:val="28"/>
        </w:rPr>
        <w:t>
      2) государственный инспектор Республики Казахстан по государственному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и его заместитель - штраф на физических лиц до двадцати, на должностных лиц, индивидуальных предпринимателей - до ста, на юридических лиц - до двухсот размеров месячного расчетного показателя;</w:t>
      </w:r>
      <w:r>
        <w:br/>
      </w:r>
      <w:r>
        <w:rPr>
          <w:rFonts w:ascii="Times New Roman"/>
          <w:b w:val="false"/>
          <w:i w:val="false"/>
          <w:color w:val="000000"/>
          <w:sz w:val="28"/>
        </w:rPr>
        <w:t>
      3) главный государственный инспектор Республики Казахстан по государственному надзору в области промышленной безопасности и его заместитель - штраф на физических лиц до пятидесяти, на должностных лиц - до ста, на юридических лиц - до пятисот размеров месячного расчетного показателя.»;</w:t>
      </w:r>
      <w:r>
        <w:br/>
      </w:r>
      <w:r>
        <w:rPr>
          <w:rFonts w:ascii="Times New Roman"/>
          <w:b w:val="false"/>
          <w:i w:val="false"/>
          <w:color w:val="000000"/>
          <w:sz w:val="28"/>
        </w:rPr>
        <w:t>
      15) в статье 559:</w:t>
      </w:r>
      <w:r>
        <w:br/>
      </w:r>
      <w:r>
        <w:rPr>
          <w:rFonts w:ascii="Times New Roman"/>
          <w:b w:val="false"/>
          <w:i w:val="false"/>
          <w:color w:val="000000"/>
          <w:sz w:val="28"/>
        </w:rPr>
        <w:t>
      заголовок и часть первую изложить в следующей редакции:</w:t>
      </w:r>
      <w:r>
        <w:br/>
      </w:r>
      <w:r>
        <w:rPr>
          <w:rFonts w:ascii="Times New Roman"/>
          <w:b w:val="false"/>
          <w:i w:val="false"/>
          <w:color w:val="000000"/>
          <w:sz w:val="28"/>
        </w:rPr>
        <w:t>
      «Статья 559. Уполномоченный орган в области ветеринарии,</w:t>
      </w:r>
      <w:r>
        <w:br/>
      </w:r>
      <w:r>
        <w:rPr>
          <w:rFonts w:ascii="Times New Roman"/>
          <w:b w:val="false"/>
          <w:i w:val="false"/>
          <w:color w:val="000000"/>
          <w:sz w:val="28"/>
        </w:rPr>
        <w:t>
                   местный исполнительный орган</w:t>
      </w:r>
      <w:r>
        <w:br/>
      </w:r>
      <w:r>
        <w:rPr>
          <w:rFonts w:ascii="Times New Roman"/>
          <w:b w:val="false"/>
          <w:i w:val="false"/>
          <w:color w:val="000000"/>
          <w:sz w:val="28"/>
        </w:rPr>
        <w:t>
      1. Должностные лица уполномоченного органа в области ветеринарии, местных исполнительных органов рассматривают дела об административных правонарушениях, предусмотренных статьей 310 настоящего Кодекса.»;</w:t>
      </w:r>
      <w:r>
        <w:br/>
      </w:r>
      <w:r>
        <w:rPr>
          <w:rFonts w:ascii="Times New Roman"/>
          <w:b w:val="false"/>
          <w:i w:val="false"/>
          <w:color w:val="000000"/>
          <w:sz w:val="28"/>
        </w:rPr>
        <w:t>
      дополнить частью 2-1 следующего содержания:</w:t>
      </w:r>
      <w:r>
        <w:br/>
      </w:r>
      <w:r>
        <w:rPr>
          <w:rFonts w:ascii="Times New Roman"/>
          <w:b w:val="false"/>
          <w:i w:val="false"/>
          <w:color w:val="000000"/>
          <w:sz w:val="28"/>
        </w:rPr>
        <w:t>
      «2-1. Рассматривать дела об административных правонарушениях и налагать административные взыскания в соответствии со статьей 310 настоящего Кодекса, за исключением норм подпункта 2), касающихся производства ветеринарных препаратов и кормовых добавок, подпунктов 3) и 5) части первой, частей седьмой и восьмой, вправе:</w:t>
      </w:r>
      <w:r>
        <w:br/>
      </w:r>
      <w:r>
        <w:rPr>
          <w:rFonts w:ascii="Times New Roman"/>
          <w:b w:val="false"/>
          <w:i w:val="false"/>
          <w:color w:val="000000"/>
          <w:sz w:val="28"/>
        </w:rPr>
        <w:t>
      1) главные государственные ветеринарные врачи областей, города республиканского значения, столицы и их заместители;</w:t>
      </w:r>
      <w:r>
        <w:br/>
      </w:r>
      <w:r>
        <w:rPr>
          <w:rFonts w:ascii="Times New Roman"/>
          <w:b w:val="false"/>
          <w:i w:val="false"/>
          <w:color w:val="000000"/>
          <w:sz w:val="28"/>
        </w:rPr>
        <w:t>
      2) государственные ветеринарно-санитарные врачи областей, города республиканского значения, столицы;</w:t>
      </w:r>
      <w:r>
        <w:br/>
      </w:r>
      <w:r>
        <w:rPr>
          <w:rFonts w:ascii="Times New Roman"/>
          <w:b w:val="false"/>
          <w:i w:val="false"/>
          <w:color w:val="000000"/>
          <w:sz w:val="28"/>
        </w:rPr>
        <w:t>
      3) главные государственные ветеринарные врачи и их заместители, государственные ветеринарные врачи районов, городов областного значения.»;</w:t>
      </w:r>
      <w:r>
        <w:br/>
      </w:r>
      <w:r>
        <w:rPr>
          <w:rFonts w:ascii="Times New Roman"/>
          <w:b w:val="false"/>
          <w:i w:val="false"/>
          <w:color w:val="000000"/>
          <w:sz w:val="28"/>
        </w:rPr>
        <w:t>
      абзац первый части третьей изложить в следующей редакции:</w:t>
      </w:r>
      <w:r>
        <w:br/>
      </w:r>
      <w:r>
        <w:rPr>
          <w:rFonts w:ascii="Times New Roman"/>
          <w:b w:val="false"/>
          <w:i w:val="false"/>
          <w:color w:val="000000"/>
          <w:sz w:val="28"/>
        </w:rPr>
        <w:t>
      «3. Должностными лицами уполномоченного органа в области ветеринарии, местных исполнительных органов в пределах компетенции штраф может взиматься на месте:»;</w:t>
      </w:r>
      <w:r>
        <w:br/>
      </w:r>
      <w:r>
        <w:rPr>
          <w:rFonts w:ascii="Times New Roman"/>
          <w:b w:val="false"/>
          <w:i w:val="false"/>
          <w:color w:val="000000"/>
          <w:sz w:val="28"/>
        </w:rPr>
        <w:t xml:space="preserve">
      16) статью 563 изложить в следующей редакции: </w:t>
      </w:r>
      <w:r>
        <w:br/>
      </w:r>
      <w:r>
        <w:rPr>
          <w:rFonts w:ascii="Times New Roman"/>
          <w:b w:val="false"/>
          <w:i w:val="false"/>
          <w:color w:val="000000"/>
          <w:sz w:val="28"/>
        </w:rPr>
        <w:t>
      «Статья 563. Органы, осуществляющие государственный контроль за</w:t>
      </w:r>
      <w:r>
        <w:br/>
      </w:r>
      <w:r>
        <w:rPr>
          <w:rFonts w:ascii="Times New Roman"/>
          <w:b w:val="false"/>
          <w:i w:val="false"/>
          <w:color w:val="000000"/>
          <w:sz w:val="28"/>
        </w:rPr>
        <w:t>
                   использованием и охраной земель</w:t>
      </w:r>
      <w:r>
        <w:br/>
      </w:r>
      <w:r>
        <w:rPr>
          <w:rFonts w:ascii="Times New Roman"/>
          <w:b w:val="false"/>
          <w:i w:val="false"/>
          <w:color w:val="000000"/>
          <w:sz w:val="28"/>
        </w:rPr>
        <w:t>
      1. Центральный уполномоченный орган по управлению земельными ресурсами рассматривают дела об административных правонарушениях, предусмотренных статьями 120, 256, 257, 258 настоящего Кодекса.</w:t>
      </w:r>
      <w:r>
        <w:br/>
      </w:r>
      <w:r>
        <w:rPr>
          <w:rFonts w:ascii="Times New Roman"/>
          <w:b w:val="false"/>
          <w:i w:val="false"/>
          <w:color w:val="000000"/>
          <w:sz w:val="28"/>
        </w:rPr>
        <w:t>
      Уполномоченный орган по земельным отношениям местных исполнительных органов областей, города республиканского значения, столицы рассматривает дела об административных правонарушениях, предусмотренных статьями 118, 121, 250, 251, 252, 253, 254, 255, 256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1) главный государственный инспектор по использованию и охране земель Республики Казахстан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семисот размеров месячного расчетного показателя;</w:t>
      </w:r>
      <w:r>
        <w:br/>
      </w:r>
      <w:r>
        <w:rPr>
          <w:rFonts w:ascii="Times New Roman"/>
          <w:b w:val="false"/>
          <w:i w:val="false"/>
          <w:color w:val="000000"/>
          <w:sz w:val="28"/>
        </w:rPr>
        <w:t>
      2) главные государственные инспекторы по использованию и охране земель соответствующих административно-территориальных единиц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семисот размеров месячного расчетного показателя;</w:t>
      </w:r>
      <w:r>
        <w:br/>
      </w:r>
      <w:r>
        <w:rPr>
          <w:rFonts w:ascii="Times New Roman"/>
          <w:b w:val="false"/>
          <w:i w:val="false"/>
          <w:color w:val="000000"/>
          <w:sz w:val="28"/>
        </w:rPr>
        <w:t>
      3) государственные инспекторы по использованию и охране земель – штраф на физических лиц до пятидесяти, на должностных лиц, субъектов малого или среднего предпринимательства или некоммерческие организации – до ста, на субъектов крупного предпринимательства – до трехсот размеров месячного расчетного показателя.»;</w:t>
      </w:r>
      <w:r>
        <w:br/>
      </w:r>
      <w:r>
        <w:rPr>
          <w:rFonts w:ascii="Times New Roman"/>
          <w:b w:val="false"/>
          <w:i w:val="false"/>
          <w:color w:val="000000"/>
          <w:sz w:val="28"/>
        </w:rPr>
        <w:t>
      17) статью 563-2 изложить в следующей редакции:</w:t>
      </w:r>
      <w:r>
        <w:br/>
      </w:r>
      <w:r>
        <w:rPr>
          <w:rFonts w:ascii="Times New Roman"/>
          <w:b w:val="false"/>
          <w:i w:val="false"/>
          <w:color w:val="000000"/>
          <w:sz w:val="28"/>
        </w:rPr>
        <w:t>
      «Статья 563-2. Органы, осуществляющие государственный контроль</w:t>
      </w:r>
      <w:r>
        <w:br/>
      </w:r>
      <w:r>
        <w:rPr>
          <w:rFonts w:ascii="Times New Roman"/>
          <w:b w:val="false"/>
          <w:i w:val="false"/>
          <w:color w:val="000000"/>
          <w:sz w:val="28"/>
        </w:rPr>
        <w:t>
                     в области геодезии и картографии</w:t>
      </w:r>
      <w:r>
        <w:br/>
      </w:r>
      <w:r>
        <w:rPr>
          <w:rFonts w:ascii="Times New Roman"/>
          <w:b w:val="false"/>
          <w:i w:val="false"/>
          <w:color w:val="000000"/>
          <w:sz w:val="28"/>
        </w:rPr>
        <w:t>
      1. Уполномоченный орган в области геодезии и картографии рассматривает дела об административных правонарушениях, предусмотренных статьями 121 (частью второй), 258-1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ведомства центрального уполномоченного органа в области геодезии и картографии и его заместители.»;</w:t>
      </w:r>
      <w:r>
        <w:br/>
      </w:r>
      <w:r>
        <w:rPr>
          <w:rFonts w:ascii="Times New Roman"/>
          <w:b w:val="false"/>
          <w:i w:val="false"/>
          <w:color w:val="000000"/>
          <w:sz w:val="28"/>
        </w:rPr>
        <w:t>
      18) дополнить статьей 568-1 следующего содержания:</w:t>
      </w:r>
      <w:r>
        <w:br/>
      </w:r>
      <w:r>
        <w:rPr>
          <w:rFonts w:ascii="Times New Roman"/>
          <w:b w:val="false"/>
          <w:i w:val="false"/>
          <w:color w:val="000000"/>
          <w:sz w:val="28"/>
        </w:rPr>
        <w:t>
      «Статья 568-1. Уполномоченный государственный орган по делам</w:t>
      </w:r>
      <w:r>
        <w:br/>
      </w:r>
      <w:r>
        <w:rPr>
          <w:rFonts w:ascii="Times New Roman"/>
          <w:b w:val="false"/>
          <w:i w:val="false"/>
          <w:color w:val="000000"/>
          <w:sz w:val="28"/>
        </w:rPr>
        <w:t>
                     архитектуры, градостроительства и строительства</w:t>
      </w:r>
      <w:r>
        <w:br/>
      </w:r>
      <w:r>
        <w:rPr>
          <w:rFonts w:ascii="Times New Roman"/>
          <w:b w:val="false"/>
          <w:i w:val="false"/>
          <w:color w:val="000000"/>
          <w:sz w:val="28"/>
        </w:rPr>
        <w:t>
      1. Уполномоченный государственный орган по делам архитектуры, градостроительства и строительства рассматривает дела об административных правонарушениях, предусмотренных статьями 231, 236 и 239-1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ведомства центрального уполномоченного органа в области по делам архитектуры, градостроительства и строительства и его заместители»;</w:t>
      </w:r>
      <w:r>
        <w:br/>
      </w:r>
      <w:r>
        <w:rPr>
          <w:rFonts w:ascii="Times New Roman"/>
          <w:b w:val="false"/>
          <w:i w:val="false"/>
          <w:color w:val="000000"/>
          <w:sz w:val="28"/>
        </w:rPr>
        <w:t>
      19) в статье 636:</w:t>
      </w:r>
      <w:r>
        <w:br/>
      </w:r>
      <w:r>
        <w:rPr>
          <w:rFonts w:ascii="Times New Roman"/>
          <w:b w:val="false"/>
          <w:i w:val="false"/>
          <w:color w:val="000000"/>
          <w:sz w:val="28"/>
        </w:rPr>
        <w:t>
      абзац третий подпункта 1) части первой статьи 636 изложить в следующей редакции:</w:t>
      </w:r>
      <w:r>
        <w:br/>
      </w:r>
      <w:r>
        <w:rPr>
          <w:rFonts w:ascii="Times New Roman"/>
          <w:b w:val="false"/>
          <w:i w:val="false"/>
          <w:color w:val="000000"/>
          <w:sz w:val="28"/>
        </w:rPr>
        <w:t>
      «уполномоченного органа в области промышленной безопасности (статьи 225-1 (по нарушениям в охранных зонах объектов систем газоснабжения), 226 (части третья – пятая), 228, 229, 231 (часть вторая), 233, 314, 317-1 (по нарушениям требований безопасности к машинам и оборудованию, химической продукции в части пожаро- и взрывоопасности), 355, 356);»;</w:t>
      </w:r>
      <w:r>
        <w:br/>
      </w:r>
      <w:r>
        <w:rPr>
          <w:rFonts w:ascii="Times New Roman"/>
          <w:b w:val="false"/>
          <w:i w:val="false"/>
          <w:color w:val="000000"/>
          <w:sz w:val="28"/>
        </w:rPr>
        <w:t>
      абзац сорок первый изложить в следующей редакции:</w:t>
      </w:r>
      <w:r>
        <w:br/>
      </w:r>
      <w:r>
        <w:rPr>
          <w:rFonts w:ascii="Times New Roman"/>
          <w:b w:val="false"/>
          <w:i w:val="false"/>
          <w:color w:val="000000"/>
          <w:sz w:val="28"/>
        </w:rPr>
        <w:t xml:space="preserve">
      «уполномоченного органа, осуществляющего руководство в сферах естественных монополий и на регулируемых рынках (статьи 147-6 (часть 2-1), 356);»; </w:t>
      </w:r>
      <w:r>
        <w:br/>
      </w:r>
      <w:r>
        <w:rPr>
          <w:rFonts w:ascii="Times New Roman"/>
          <w:b w:val="false"/>
          <w:i w:val="false"/>
          <w:color w:val="000000"/>
          <w:sz w:val="28"/>
        </w:rPr>
        <w:t>
      абзац сорок восьмой изложить в следующей редакции:</w:t>
      </w:r>
      <w:r>
        <w:br/>
      </w:r>
      <w:r>
        <w:rPr>
          <w:rFonts w:ascii="Times New Roman"/>
          <w:b w:val="false"/>
          <w:i w:val="false"/>
          <w:color w:val="000000"/>
          <w:sz w:val="28"/>
        </w:rPr>
        <w:t>
      «уполномоченного органа в области нефти и газа (статьи 147-11 (части седьмая и девятая), 147-12, 356, 357-1, 357-2 (часть вторая);».</w:t>
      </w:r>
    </w:p>
    <w:p>
      <w:pPr>
        <w:spacing w:after="0"/>
        <w:ind w:left="0"/>
        <w:jc w:val="both"/>
      </w:pPr>
      <w:r>
        <w:rPr>
          <w:rFonts w:ascii="Times New Roman"/>
          <w:b w:val="false"/>
          <w:i w:val="false"/>
          <w:color w:val="000000"/>
          <w:sz w:val="28"/>
        </w:rPr>
        <w:t>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w:t>
      </w:r>
      <w:r>
        <w:br/>
      </w:r>
      <w:r>
        <w:rPr>
          <w:rFonts w:ascii="Times New Roman"/>
          <w:b w:val="false"/>
          <w:i w:val="false"/>
          <w:color w:val="000000"/>
          <w:sz w:val="28"/>
        </w:rPr>
        <w:t>
      1) в статье 13:</w:t>
      </w:r>
      <w:r>
        <w:br/>
      </w:r>
      <w:r>
        <w:rPr>
          <w:rFonts w:ascii="Times New Roman"/>
          <w:b w:val="false"/>
          <w:i w:val="false"/>
          <w:color w:val="000000"/>
          <w:sz w:val="28"/>
        </w:rPr>
        <w:t xml:space="preserve">
      подпункты 4) и 4-1) исключить; </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утверждение порядка отнесения земель к особо охраняемым природным территориям и резервирования земель под эти территории;»;</w:t>
      </w:r>
      <w:r>
        <w:br/>
      </w:r>
      <w:r>
        <w:rPr>
          <w:rFonts w:ascii="Times New Roman"/>
          <w:b w:val="false"/>
          <w:i w:val="false"/>
          <w:color w:val="000000"/>
          <w:sz w:val="28"/>
        </w:rPr>
        <w:t>
      подпункты 7), 7-1) и 7-2) исключить;</w:t>
      </w:r>
      <w:r>
        <w:br/>
      </w:r>
      <w:r>
        <w:rPr>
          <w:rFonts w:ascii="Times New Roman"/>
          <w:b w:val="false"/>
          <w:i w:val="false"/>
          <w:color w:val="000000"/>
          <w:sz w:val="28"/>
        </w:rPr>
        <w:t>
      2) в статье 14:</w:t>
      </w:r>
      <w:r>
        <w:br/>
      </w:r>
      <w:r>
        <w:rPr>
          <w:rFonts w:ascii="Times New Roman"/>
          <w:b w:val="false"/>
          <w:i w:val="false"/>
          <w:color w:val="000000"/>
          <w:sz w:val="28"/>
        </w:rPr>
        <w:t>
      в пункте 1:</w:t>
      </w:r>
      <w:r>
        <w:br/>
      </w:r>
      <w:r>
        <w:rPr>
          <w:rFonts w:ascii="Times New Roman"/>
          <w:b w:val="false"/>
          <w:i w:val="false"/>
          <w:color w:val="000000"/>
          <w:sz w:val="28"/>
        </w:rPr>
        <w:t>
      подпункт 2-1) изложить в следующей редакции:</w:t>
      </w:r>
      <w:r>
        <w:br/>
      </w:r>
      <w:r>
        <w:rPr>
          <w:rFonts w:ascii="Times New Roman"/>
          <w:b w:val="false"/>
          <w:i w:val="false"/>
          <w:color w:val="000000"/>
          <w:sz w:val="28"/>
        </w:rPr>
        <w:t>
      «2-1) разработка и утверждение правил рационального использования земель сельскохозяйственного назначения по согласованию с уполномоченным государственным органом в области развития агропромышленного комплекса;»;</w:t>
      </w:r>
      <w:r>
        <w:br/>
      </w:r>
      <w:r>
        <w:rPr>
          <w:rFonts w:ascii="Times New Roman"/>
          <w:b w:val="false"/>
          <w:i w:val="false"/>
          <w:color w:val="000000"/>
          <w:sz w:val="28"/>
        </w:rPr>
        <w:t>
      дополнить подпунктами 16-2), 16-3), 16-4), 16-5) следующего содержания:</w:t>
      </w:r>
      <w:r>
        <w:br/>
      </w:r>
      <w:r>
        <w:rPr>
          <w:rFonts w:ascii="Times New Roman"/>
          <w:b w:val="false"/>
          <w:i w:val="false"/>
          <w:color w:val="000000"/>
          <w:sz w:val="28"/>
        </w:rPr>
        <w:t>
      «16-2) утверждение форм идентификационных документов на право собственности на земельный участок и на право землепользования;</w:t>
      </w:r>
      <w:r>
        <w:br/>
      </w:r>
      <w:r>
        <w:rPr>
          <w:rFonts w:ascii="Times New Roman"/>
          <w:b w:val="false"/>
          <w:i w:val="false"/>
          <w:color w:val="000000"/>
          <w:sz w:val="28"/>
        </w:rPr>
        <w:t>
      16-3) утверждение порядка ведения государственного земельного кадастра и мониторинга земель;</w:t>
      </w:r>
      <w:r>
        <w:br/>
      </w:r>
      <w:r>
        <w:rPr>
          <w:rFonts w:ascii="Times New Roman"/>
          <w:b w:val="false"/>
          <w:i w:val="false"/>
          <w:color w:val="000000"/>
          <w:sz w:val="28"/>
        </w:rPr>
        <w:t>
      16-4) утверждение правил предоставления земельных участков, занятых территориальными водами, для строительства искусственных сооружений;</w:t>
      </w:r>
      <w:r>
        <w:br/>
      </w:r>
      <w:r>
        <w:rPr>
          <w:rFonts w:ascii="Times New Roman"/>
          <w:b w:val="false"/>
          <w:i w:val="false"/>
          <w:color w:val="000000"/>
          <w:sz w:val="28"/>
        </w:rPr>
        <w:t>
      16-5) утверждение правил предоставления прав на земельные участки под индивидуальное жилищное строительство;»;</w:t>
      </w:r>
      <w:r>
        <w:br/>
      </w:r>
      <w:r>
        <w:rPr>
          <w:rFonts w:ascii="Times New Roman"/>
          <w:b w:val="false"/>
          <w:i w:val="false"/>
          <w:color w:val="000000"/>
          <w:sz w:val="28"/>
        </w:rPr>
        <w:t>
      пункт 2 исключить;</w:t>
      </w:r>
      <w:r>
        <w:br/>
      </w:r>
      <w:r>
        <w:rPr>
          <w:rFonts w:ascii="Times New Roman"/>
          <w:b w:val="false"/>
          <w:i w:val="false"/>
          <w:color w:val="000000"/>
          <w:sz w:val="28"/>
        </w:rPr>
        <w:t>
      3) в статье 14-1:</w:t>
      </w:r>
      <w:r>
        <w:br/>
      </w:r>
      <w:r>
        <w:rPr>
          <w:rFonts w:ascii="Times New Roman"/>
          <w:b w:val="false"/>
          <w:i w:val="false"/>
          <w:color w:val="000000"/>
          <w:sz w:val="28"/>
        </w:rPr>
        <w:t>
      пункт 1 дополнить подпунктами 14-2), 14-3), 14-4), 14-5), 14-6) следующего содержания:</w:t>
      </w:r>
      <w:r>
        <w:br/>
      </w:r>
      <w:r>
        <w:rPr>
          <w:rFonts w:ascii="Times New Roman"/>
          <w:b w:val="false"/>
          <w:i w:val="false"/>
          <w:color w:val="000000"/>
          <w:sz w:val="28"/>
        </w:rPr>
        <w:t xml:space="preserve">
      «14-2) осуществление государственного контроля за использованием и охраной земель; </w:t>
      </w:r>
      <w:r>
        <w:br/>
      </w:r>
      <w:r>
        <w:rPr>
          <w:rFonts w:ascii="Times New Roman"/>
          <w:b w:val="false"/>
          <w:i w:val="false"/>
          <w:color w:val="000000"/>
          <w:sz w:val="28"/>
        </w:rPr>
        <w:t xml:space="preserve">
      14-3) выдача обязательных для исполнения предписаний по устранению выявленных нарушений земельного законодательства; </w:t>
      </w:r>
      <w:r>
        <w:br/>
      </w:r>
      <w:r>
        <w:rPr>
          <w:rFonts w:ascii="Times New Roman"/>
          <w:b w:val="false"/>
          <w:i w:val="false"/>
          <w:color w:val="000000"/>
          <w:sz w:val="28"/>
        </w:rPr>
        <w:t xml:space="preserve">
      14-4) рассмотрение дел об административных правонарушениях в области земельного законодательства; </w:t>
      </w:r>
      <w:r>
        <w:br/>
      </w:r>
      <w:r>
        <w:rPr>
          <w:rFonts w:ascii="Times New Roman"/>
          <w:b w:val="false"/>
          <w:i w:val="false"/>
          <w:color w:val="000000"/>
          <w:sz w:val="28"/>
        </w:rPr>
        <w:t>
      14-5) подготовка и предъявление исков в суд по вопросам, указанным в подпункте 4) пункта 1 статьи 148 настоящего Кодекса;</w:t>
      </w:r>
      <w:r>
        <w:br/>
      </w:r>
      <w:r>
        <w:rPr>
          <w:rFonts w:ascii="Times New Roman"/>
          <w:b w:val="false"/>
          <w:i w:val="false"/>
          <w:color w:val="000000"/>
          <w:sz w:val="28"/>
        </w:rPr>
        <w:t>
      14-6)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r>
        <w:br/>
      </w:r>
      <w:r>
        <w:rPr>
          <w:rFonts w:ascii="Times New Roman"/>
          <w:b w:val="false"/>
          <w:i w:val="false"/>
          <w:color w:val="000000"/>
          <w:sz w:val="28"/>
        </w:rPr>
        <w:t>
      пункт 2 дополнить подпунктами 21), 22), 23), 24), 25) следующего содержания:</w:t>
      </w:r>
      <w:r>
        <w:br/>
      </w:r>
      <w:r>
        <w:rPr>
          <w:rFonts w:ascii="Times New Roman"/>
          <w:b w:val="false"/>
          <w:i w:val="false"/>
          <w:color w:val="000000"/>
          <w:sz w:val="28"/>
        </w:rPr>
        <w:t>
      «21) осуществление государственного контроля за использованием и охраной земель;</w:t>
      </w:r>
      <w:r>
        <w:br/>
      </w:r>
      <w:r>
        <w:rPr>
          <w:rFonts w:ascii="Times New Roman"/>
          <w:b w:val="false"/>
          <w:i w:val="false"/>
          <w:color w:val="000000"/>
          <w:sz w:val="28"/>
        </w:rPr>
        <w:t>
      22) выдача обязательных для исполнения предписаний по устранению выявленных нарушений земельного законодательства;</w:t>
      </w:r>
      <w:r>
        <w:br/>
      </w:r>
      <w:r>
        <w:rPr>
          <w:rFonts w:ascii="Times New Roman"/>
          <w:b w:val="false"/>
          <w:i w:val="false"/>
          <w:color w:val="000000"/>
          <w:sz w:val="28"/>
        </w:rPr>
        <w:t>
      23) рассмотрение дел об административных правонарушениях в области земельного законодательства;</w:t>
      </w:r>
      <w:r>
        <w:br/>
      </w:r>
      <w:r>
        <w:rPr>
          <w:rFonts w:ascii="Times New Roman"/>
          <w:b w:val="false"/>
          <w:i w:val="false"/>
          <w:color w:val="000000"/>
          <w:sz w:val="28"/>
        </w:rPr>
        <w:t>
      24) подготовка и предъявление исков в суд по вопросам, указанным в подпункте 4) пункта 1 статьи 148 настоящего Кодекса;</w:t>
      </w:r>
      <w:r>
        <w:br/>
      </w:r>
      <w:r>
        <w:rPr>
          <w:rFonts w:ascii="Times New Roman"/>
          <w:b w:val="false"/>
          <w:i w:val="false"/>
          <w:color w:val="000000"/>
          <w:sz w:val="28"/>
        </w:rPr>
        <w:t>
      25)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r>
        <w:br/>
      </w:r>
      <w:r>
        <w:rPr>
          <w:rFonts w:ascii="Times New Roman"/>
          <w:b w:val="false"/>
          <w:i w:val="false"/>
          <w:color w:val="000000"/>
          <w:sz w:val="28"/>
        </w:rPr>
        <w:t>
      4) пункт 6 статьи 48 изложить в следующей редакции:</w:t>
      </w:r>
      <w:r>
        <w:br/>
      </w:r>
      <w:r>
        <w:rPr>
          <w:rFonts w:ascii="Times New Roman"/>
          <w:b w:val="false"/>
          <w:i w:val="false"/>
          <w:color w:val="000000"/>
          <w:sz w:val="28"/>
        </w:rPr>
        <w:t>
      «6. Порядок организации и проведения торгов (конкурсов, аукционов) по продаже земельного участка или права аренды земельного участка, в том числе в электронном виде определяется центральным уполномоченным органом по земельными ресурсами.»;</w:t>
      </w:r>
      <w:r>
        <w:br/>
      </w:r>
      <w:r>
        <w:rPr>
          <w:rFonts w:ascii="Times New Roman"/>
          <w:b w:val="false"/>
          <w:i w:val="false"/>
          <w:color w:val="000000"/>
          <w:sz w:val="28"/>
        </w:rPr>
        <w:t>
      5) подпункт 12) пункта 1 статьи 65 изложить в следующей редакции:</w:t>
      </w:r>
      <w:r>
        <w:br/>
      </w:r>
      <w:r>
        <w:rPr>
          <w:rFonts w:ascii="Times New Roman"/>
          <w:b w:val="false"/>
          <w:i w:val="false"/>
          <w:color w:val="000000"/>
          <w:sz w:val="28"/>
        </w:rPr>
        <w:t>
      «12) обеспечивать доступ к земельным участкам для проведения агрохимического обследования почв, осуществляемого в порядке, установленном центральным уполномоченным органом по земельным ресурсам совместно с уполномоченным государственным органом в области развития агропромышленного комплекса.»;</w:t>
      </w:r>
      <w:r>
        <w:br/>
      </w:r>
      <w:r>
        <w:rPr>
          <w:rFonts w:ascii="Times New Roman"/>
          <w:b w:val="false"/>
          <w:i w:val="false"/>
          <w:color w:val="000000"/>
          <w:sz w:val="28"/>
        </w:rPr>
        <w:t>
      6) пункты 3 и 4 статьи 106 изложить в следующей редакции:</w:t>
      </w:r>
      <w:r>
        <w:br/>
      </w:r>
      <w:r>
        <w:rPr>
          <w:rFonts w:ascii="Times New Roman"/>
          <w:b w:val="false"/>
          <w:i w:val="false"/>
          <w:color w:val="000000"/>
          <w:sz w:val="28"/>
        </w:rPr>
        <w:t>
      «3. Нормативы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 устанавливаются центральным уполномоченным органом по земельным ресурсам.</w:t>
      </w:r>
      <w:r>
        <w:br/>
      </w:r>
      <w:r>
        <w:rPr>
          <w:rFonts w:ascii="Times New Roman"/>
          <w:b w:val="false"/>
          <w:i w:val="false"/>
          <w:color w:val="000000"/>
          <w:sz w:val="28"/>
        </w:rPr>
        <w:t>
      4. Потери возмещаются в полном объеме при изъятии сельскохозяйственных угодий во временное пользование с условием рекультивации нарушенных земель под несельскохозяйственные и нелесные угодья.</w:t>
      </w:r>
      <w:r>
        <w:br/>
      </w:r>
      <w:r>
        <w:rPr>
          <w:rFonts w:ascii="Times New Roman"/>
          <w:b w:val="false"/>
          <w:i w:val="false"/>
          <w:color w:val="000000"/>
          <w:sz w:val="28"/>
        </w:rPr>
        <w:t>
      В случае нанесения плодородного слоя почвы на малопродуктивные или непродуктивные угодья за счет средств юридического или физического лица, которому предоставляется земельный участок, потери возмещаются с зачетом сумм, затрачиваемых на восстановление угодий, в порядке, определяемом центральным уполномоченным органом по земельным ресурсам.»;</w:t>
      </w:r>
      <w:r>
        <w:br/>
      </w:r>
      <w:r>
        <w:rPr>
          <w:rFonts w:ascii="Times New Roman"/>
          <w:b w:val="false"/>
          <w:i w:val="false"/>
          <w:color w:val="000000"/>
          <w:sz w:val="28"/>
        </w:rPr>
        <w:t>
      7) пункт 2 статьи 122 дополнить частью следующего содержания:</w:t>
      </w:r>
      <w:r>
        <w:br/>
      </w:r>
      <w:r>
        <w:rPr>
          <w:rFonts w:ascii="Times New Roman"/>
          <w:b w:val="false"/>
          <w:i w:val="false"/>
          <w:color w:val="000000"/>
          <w:sz w:val="28"/>
        </w:rPr>
        <w:t>
      «Перечень особо охраняемых природных территорий республиканского и международного значения утверждается центральным уполномоченным органом в области особо охраняемых природных.»;</w:t>
      </w:r>
      <w:r>
        <w:br/>
      </w:r>
      <w:r>
        <w:rPr>
          <w:rFonts w:ascii="Times New Roman"/>
          <w:b w:val="false"/>
          <w:i w:val="false"/>
          <w:color w:val="000000"/>
          <w:sz w:val="28"/>
        </w:rPr>
        <w:t>
      8) пункт 3 статьи 131 изложить в следующей редакции:</w:t>
      </w:r>
      <w:r>
        <w:br/>
      </w:r>
      <w:r>
        <w:rPr>
          <w:rFonts w:ascii="Times New Roman"/>
          <w:b w:val="false"/>
          <w:i w:val="false"/>
          <w:color w:val="000000"/>
          <w:sz w:val="28"/>
        </w:rPr>
        <w:t>
      «3. Нормативы возмещения потерь лесохозяйственного производства, вызванных изъятием лесных угодий для использования их в целях, не связанных с ведением лесного и сельского хозяйства, устанавливаются центральным уполномоченным органом в области развития агропромышленного комплекса.»;</w:t>
      </w:r>
      <w:r>
        <w:br/>
      </w:r>
      <w:r>
        <w:rPr>
          <w:rFonts w:ascii="Times New Roman"/>
          <w:b w:val="false"/>
          <w:i w:val="false"/>
          <w:color w:val="000000"/>
          <w:sz w:val="28"/>
        </w:rPr>
        <w:t>
      9) пункт 1 статьи 145 изложить в следующей редакции:</w:t>
      </w:r>
      <w:r>
        <w:br/>
      </w:r>
      <w:r>
        <w:rPr>
          <w:rFonts w:ascii="Times New Roman"/>
          <w:b w:val="false"/>
          <w:i w:val="false"/>
          <w:color w:val="000000"/>
          <w:sz w:val="28"/>
        </w:rPr>
        <w:t>
      «1. Государственный контроль за использованием и охраной земель осуществляют центральный уполномоченный орган по управлению земельными ресурсами и уполномоченные органы по земельным отношениям областей, города республиканского значения, столицы, а также иные уполномоченные органы в пределах их компетенции.»;</w:t>
      </w:r>
      <w:r>
        <w:br/>
      </w:r>
      <w:r>
        <w:rPr>
          <w:rFonts w:ascii="Times New Roman"/>
          <w:b w:val="false"/>
          <w:i w:val="false"/>
          <w:color w:val="000000"/>
          <w:sz w:val="28"/>
        </w:rPr>
        <w:t>
      10) часть третью пункта 2 статьи 146 изложить в следующей редакции:</w:t>
      </w:r>
      <w:r>
        <w:br/>
      </w:r>
      <w:r>
        <w:rPr>
          <w:rFonts w:ascii="Times New Roman"/>
          <w:b w:val="false"/>
          <w:i w:val="false"/>
          <w:color w:val="000000"/>
          <w:sz w:val="28"/>
        </w:rPr>
        <w:t>
      «Руководители уполномоченных органов по земельным отношениям областей, города республиканского значения, столицы являются главными государственными инспекторами по использованию и охране земель соответствующих административно-территориальных единиц.»;</w:t>
      </w:r>
      <w:r>
        <w:br/>
      </w:r>
      <w:r>
        <w:rPr>
          <w:rFonts w:ascii="Times New Roman"/>
          <w:b w:val="false"/>
          <w:i w:val="false"/>
          <w:color w:val="000000"/>
          <w:sz w:val="28"/>
        </w:rPr>
        <w:t>
      11) статью 147 изложить в следующей редакции:</w:t>
      </w:r>
      <w:r>
        <w:br/>
      </w:r>
      <w:r>
        <w:rPr>
          <w:rFonts w:ascii="Times New Roman"/>
          <w:b w:val="false"/>
          <w:i w:val="false"/>
          <w:color w:val="000000"/>
          <w:sz w:val="28"/>
        </w:rPr>
        <w:t>
      «Статья 147. Функции органов, осуществляющих государственный</w:t>
      </w:r>
      <w:r>
        <w:br/>
      </w:r>
      <w:r>
        <w:rPr>
          <w:rFonts w:ascii="Times New Roman"/>
          <w:b w:val="false"/>
          <w:i w:val="false"/>
          <w:color w:val="000000"/>
          <w:sz w:val="28"/>
        </w:rPr>
        <w:t>
                   контроль за использованием и охраной земель</w:t>
      </w:r>
      <w:r>
        <w:br/>
      </w:r>
      <w:r>
        <w:rPr>
          <w:rFonts w:ascii="Times New Roman"/>
          <w:b w:val="false"/>
          <w:i w:val="false"/>
          <w:color w:val="000000"/>
          <w:sz w:val="28"/>
        </w:rPr>
        <w:t>
      1. Центральный уполномоченный орган по управлению земельными ресурсами организует и проводит государственный контроль за:</w:t>
      </w:r>
      <w:r>
        <w:br/>
      </w:r>
      <w:r>
        <w:rPr>
          <w:rFonts w:ascii="Times New Roman"/>
          <w:b w:val="false"/>
          <w:i w:val="false"/>
          <w:color w:val="000000"/>
          <w:sz w:val="28"/>
        </w:rPr>
        <w:t>
      1) законностью принятых решений местных исполнительных органов в области земельного законодательства Республики Казахстан с применением к нарушителям предусмотренных законодательных мер;</w:t>
      </w:r>
      <w:r>
        <w:br/>
      </w:r>
      <w:r>
        <w:rPr>
          <w:rFonts w:ascii="Times New Roman"/>
          <w:b w:val="false"/>
          <w:i w:val="false"/>
          <w:color w:val="000000"/>
          <w:sz w:val="28"/>
        </w:rPr>
        <w:t xml:space="preserve">
      2) правильностью ведения государственного земельного кадастра и мониторинга земель. </w:t>
      </w:r>
      <w:r>
        <w:br/>
      </w:r>
      <w:r>
        <w:rPr>
          <w:rFonts w:ascii="Times New Roman"/>
          <w:b w:val="false"/>
          <w:i w:val="false"/>
          <w:color w:val="000000"/>
          <w:sz w:val="28"/>
        </w:rPr>
        <w:t>
      2. Уполномоченный орган по земельным отношениям областей, города республиканского значения, столицы, осуществляющий государственный контроль за использованием и охраной земель, организует и проводит государственный контроль за:</w:t>
      </w:r>
      <w:r>
        <w:br/>
      </w:r>
      <w:r>
        <w:rPr>
          <w:rFonts w:ascii="Times New Roman"/>
          <w:b w:val="false"/>
          <w:i w:val="false"/>
          <w:color w:val="000000"/>
          <w:sz w:val="28"/>
        </w:rPr>
        <w:t xml:space="preserve">
      1) соблюдением государственными органами, предприятиями, учреждениями,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 </w:t>
      </w:r>
      <w:r>
        <w:br/>
      </w:r>
      <w:r>
        <w:rPr>
          <w:rFonts w:ascii="Times New Roman"/>
          <w:b w:val="false"/>
          <w:i w:val="false"/>
          <w:color w:val="000000"/>
          <w:sz w:val="28"/>
        </w:rPr>
        <w:t xml:space="preserve">
      2) недопущением самовольного занятия земельных участков; </w:t>
      </w:r>
      <w:r>
        <w:br/>
      </w:r>
      <w:r>
        <w:rPr>
          <w:rFonts w:ascii="Times New Roman"/>
          <w:b w:val="false"/>
          <w:i w:val="false"/>
          <w:color w:val="000000"/>
          <w:sz w:val="28"/>
        </w:rPr>
        <w:t>
      3) соблюдением прав собственников земельных участков и землепользователей;</w:t>
      </w:r>
      <w:r>
        <w:br/>
      </w:r>
      <w:r>
        <w:rPr>
          <w:rFonts w:ascii="Times New Roman"/>
          <w:b w:val="false"/>
          <w:i w:val="false"/>
          <w:color w:val="000000"/>
          <w:sz w:val="28"/>
        </w:rPr>
        <w:t xml:space="preserve">
      4) своевременным и правильным проведением собственниками земельных участков и землепользователями комплекса организационно-хозяйственных, агротехнических, лесомелиоративных и гидротехнических противоэрозионных мероприятий по восстановлению и сохранению плодородия почв; </w:t>
      </w:r>
      <w:r>
        <w:br/>
      </w:r>
      <w:r>
        <w:rPr>
          <w:rFonts w:ascii="Times New Roman"/>
          <w:b w:val="false"/>
          <w:i w:val="false"/>
          <w:color w:val="000000"/>
          <w:sz w:val="28"/>
        </w:rPr>
        <w:t>
      5) своевременным представлением в государственные органы собственниками земельных участков и землепользователями сведений о наличии, состоянии и использовании земель;</w:t>
      </w:r>
      <w:r>
        <w:br/>
      </w:r>
      <w:r>
        <w:rPr>
          <w:rFonts w:ascii="Times New Roman"/>
          <w:b w:val="false"/>
          <w:i w:val="false"/>
          <w:color w:val="000000"/>
          <w:sz w:val="28"/>
        </w:rPr>
        <w:t>
      6) проектированием, размещением и строительством жилых и производственных объектов, оказывающих влияние на состояние земель;</w:t>
      </w:r>
      <w:r>
        <w:br/>
      </w:r>
      <w:r>
        <w:rPr>
          <w:rFonts w:ascii="Times New Roman"/>
          <w:b w:val="false"/>
          <w:i w:val="false"/>
          <w:color w:val="000000"/>
          <w:sz w:val="28"/>
        </w:rPr>
        <w:t>
      7) своевременным и качественным выполнением мероприятий по улучшению земель, предотвращению и ликвидации последствий эрозии почвы, засоления, заболачивания, подтопления, опустынивания, иссушения, переуплотнения, захламления, загрязнения и других процессов, вызывающих деградацию земель;</w:t>
      </w:r>
      <w:r>
        <w:br/>
      </w:r>
      <w:r>
        <w:rPr>
          <w:rFonts w:ascii="Times New Roman"/>
          <w:b w:val="false"/>
          <w:i w:val="false"/>
          <w:color w:val="000000"/>
          <w:sz w:val="28"/>
        </w:rPr>
        <w:t>
      8) соблюдением установленных сроков рассмотрения заявлений (ходатайств) граждан о предоставлении им земельных участков;</w:t>
      </w:r>
      <w:r>
        <w:br/>
      </w:r>
      <w:r>
        <w:rPr>
          <w:rFonts w:ascii="Times New Roman"/>
          <w:b w:val="false"/>
          <w:i w:val="false"/>
          <w:color w:val="000000"/>
          <w:sz w:val="28"/>
        </w:rPr>
        <w:t>
      9) сохранностью межевых знаков;</w:t>
      </w:r>
      <w:r>
        <w:br/>
      </w:r>
      <w:r>
        <w:rPr>
          <w:rFonts w:ascii="Times New Roman"/>
          <w:b w:val="false"/>
          <w:i w:val="false"/>
          <w:color w:val="000000"/>
          <w:sz w:val="28"/>
        </w:rPr>
        <w:t>
      10) своевременным возвратом земель, предоставленных местными исполнительными органами во временное землепользование;</w:t>
      </w:r>
      <w:r>
        <w:br/>
      </w:r>
      <w:r>
        <w:rPr>
          <w:rFonts w:ascii="Times New Roman"/>
          <w:b w:val="false"/>
          <w:i w:val="false"/>
          <w:color w:val="000000"/>
          <w:sz w:val="28"/>
        </w:rPr>
        <w:t>
      11) рекультивацией нарушенных земель;</w:t>
      </w:r>
      <w:r>
        <w:br/>
      </w:r>
      <w:r>
        <w:rPr>
          <w:rFonts w:ascii="Times New Roman"/>
          <w:b w:val="false"/>
          <w:i w:val="false"/>
          <w:color w:val="000000"/>
          <w:sz w:val="28"/>
        </w:rPr>
        <w:t>
      12) снятием, сохранением и использованием плодородного слоя почвы при проведении работ, связанных с нарушением земель;</w:t>
      </w:r>
      <w:r>
        <w:br/>
      </w:r>
      <w:r>
        <w:rPr>
          <w:rFonts w:ascii="Times New Roman"/>
          <w:b w:val="false"/>
          <w:i w:val="false"/>
          <w:color w:val="000000"/>
          <w:sz w:val="28"/>
        </w:rPr>
        <w:t>
      13) осуществлением проектов землеустройства и других проектов по использованию и охране земель.</w:t>
      </w:r>
      <w:r>
        <w:br/>
      </w:r>
      <w:r>
        <w:rPr>
          <w:rFonts w:ascii="Times New Roman"/>
          <w:b w:val="false"/>
          <w:i w:val="false"/>
          <w:color w:val="000000"/>
          <w:sz w:val="28"/>
        </w:rPr>
        <w:t>
      3. В функции органов, осуществляющих государственный контроль, входят и иные вопросы, предусмотренные законодательством Республики Казахстан.»;</w:t>
      </w:r>
      <w:r>
        <w:br/>
      </w:r>
      <w:r>
        <w:rPr>
          <w:rFonts w:ascii="Times New Roman"/>
          <w:b w:val="false"/>
          <w:i w:val="false"/>
          <w:color w:val="000000"/>
          <w:sz w:val="28"/>
        </w:rPr>
        <w:t>
      12) часть третью пункта 3 статьи 152 изложить в следующей редакции:</w:t>
      </w:r>
      <w:r>
        <w:br/>
      </w: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центральным уполномоченным органом по согласованию с антимонопольным органом.»;</w:t>
      </w:r>
      <w:r>
        <w:br/>
      </w:r>
      <w:r>
        <w:rPr>
          <w:rFonts w:ascii="Times New Roman"/>
          <w:b w:val="false"/>
          <w:i w:val="false"/>
          <w:color w:val="000000"/>
          <w:sz w:val="28"/>
        </w:rPr>
        <w:t>
      13) пункт 4 статьи 155 изложить в следующей редакции:</w:t>
      </w:r>
      <w:r>
        <w:br/>
      </w:r>
      <w:r>
        <w:rPr>
          <w:rFonts w:ascii="Times New Roman"/>
          <w:b w:val="false"/>
          <w:i w:val="false"/>
          <w:color w:val="000000"/>
          <w:sz w:val="28"/>
        </w:rPr>
        <w:t>
      «4. Перечень кодов, присваиваемых областям, городу республиканского значения, районам и городам областного (районного) значения для целей формирования кадастровых номеров земельных участков, устанавливается центральным уполномоченным органом по земельным ресурсам.»;</w:t>
      </w:r>
      <w:r>
        <w:br/>
      </w:r>
      <w:r>
        <w:rPr>
          <w:rFonts w:ascii="Times New Roman"/>
          <w:b w:val="false"/>
          <w:i w:val="false"/>
          <w:color w:val="000000"/>
          <w:sz w:val="28"/>
        </w:rPr>
        <w:t>
      14) пункт 3 статьи 161 изложить в следующей редакции:</w:t>
      </w:r>
      <w:r>
        <w:br/>
      </w:r>
      <w:r>
        <w:rPr>
          <w:rFonts w:ascii="Times New Roman"/>
          <w:b w:val="false"/>
          <w:i w:val="false"/>
          <w:color w:val="000000"/>
          <w:sz w:val="28"/>
        </w:rPr>
        <w:t>
      «3. Порядок ведения мониторинга земель и пользования его данными определяется центральным уполномоченным органом по земельным ресурсам.».</w:t>
      </w:r>
    </w:p>
    <w:p>
      <w:pPr>
        <w:spacing w:after="0"/>
        <w:ind w:left="0"/>
        <w:jc w:val="both"/>
      </w:pPr>
      <w:r>
        <w:rPr>
          <w:rFonts w:ascii="Times New Roman"/>
          <w:b w:val="false"/>
          <w:i w:val="false"/>
          <w:color w:val="000000"/>
          <w:sz w:val="28"/>
        </w:rPr>
        <w:t>      4.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 2012 г., № 2, ст. 14; № 3, ст. 27; № 14, ст. 92, 95; № 15, ст. 97; 2013 г., № 9, ст. 51; № 14, ст. 75; № 7, ст. 37): </w:t>
      </w:r>
      <w:r>
        <w:br/>
      </w:r>
      <w:r>
        <w:rPr>
          <w:rFonts w:ascii="Times New Roman"/>
          <w:b w:val="false"/>
          <w:i w:val="false"/>
          <w:color w:val="000000"/>
          <w:sz w:val="28"/>
        </w:rPr>
        <w:t>
      1) подпункты 6), 7), 8), 12), 13), 15), 16), 17), 17-1), 17-2), 17-4), 17-5), 17-6), 17-7), 17-8), 17-9), 17-10), 17-11), 17-12), 17-13), 17-14), 17-15), 17-16), 17-17), 17-18), 17-19) статьи 12 исключить;</w:t>
      </w:r>
      <w:r>
        <w:br/>
      </w:r>
      <w:r>
        <w:rPr>
          <w:rFonts w:ascii="Times New Roman"/>
          <w:b w:val="false"/>
          <w:i w:val="false"/>
          <w:color w:val="000000"/>
          <w:sz w:val="28"/>
        </w:rPr>
        <w:t>
      2) в пункте 1 статьи 13:</w:t>
      </w:r>
      <w:r>
        <w:br/>
      </w:r>
      <w:r>
        <w:rPr>
          <w:rFonts w:ascii="Times New Roman"/>
          <w:b w:val="false"/>
          <w:i w:val="false"/>
          <w:color w:val="000000"/>
          <w:sz w:val="28"/>
        </w:rPr>
        <w:t>
      подпункты 8), 12), 18-12), 18-13), 18-14), 18-16), 18-18), 18-20), 18-21), 18-23), 18-24), 18-25), 18-26), 18-28), 18-29), 18-30), 18-31), 18-32), 18-33), 18-34), 18-35), 18-36), 18-37) и 18-38) изложить в следующей редакции:</w:t>
      </w:r>
      <w:r>
        <w:br/>
      </w:r>
      <w:r>
        <w:rPr>
          <w:rFonts w:ascii="Times New Roman"/>
          <w:b w:val="false"/>
          <w:i w:val="false"/>
          <w:color w:val="000000"/>
          <w:sz w:val="28"/>
        </w:rPr>
        <w:t>
      «8) разрабатывает и утверждает правила ведения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 и обеспечивает их ведение;»;</w:t>
      </w:r>
      <w:r>
        <w:br/>
      </w:r>
      <w:r>
        <w:rPr>
          <w:rFonts w:ascii="Times New Roman"/>
          <w:b w:val="false"/>
          <w:i w:val="false"/>
          <w:color w:val="000000"/>
          <w:sz w:val="28"/>
        </w:rPr>
        <w:t>
      «12) приостанавливает, ограничивает, прекращает право лесопользования на участках государственного лесного фонда, а также работы, представляющие опасность для состояния и воспроизводства лесов, находящихся в его ведении, в соответствии с законодательством Республики Казахстан;»;</w:t>
      </w:r>
      <w:r>
        <w:br/>
      </w:r>
      <w:r>
        <w:rPr>
          <w:rFonts w:ascii="Times New Roman"/>
          <w:b w:val="false"/>
          <w:i w:val="false"/>
          <w:color w:val="000000"/>
          <w:sz w:val="28"/>
        </w:rPr>
        <w:t>
      «18-12) разрабатывает и утверждает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выдачи разрешения на использование этих участков под строительство таких объектов;</w:t>
      </w:r>
      <w:r>
        <w:br/>
      </w:r>
      <w:r>
        <w:rPr>
          <w:rFonts w:ascii="Times New Roman"/>
          <w:b w:val="false"/>
          <w:i w:val="false"/>
          <w:color w:val="000000"/>
          <w:sz w:val="28"/>
        </w:rPr>
        <w:t>
      18-13) предоставляет лесопользователям участки под объекты строительства на землях государственного лесного фонда, находящихся в его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выдает разрешение на использование этих участков под строительство таких объектов;</w:t>
      </w:r>
      <w:r>
        <w:br/>
      </w:r>
      <w:r>
        <w:rPr>
          <w:rFonts w:ascii="Times New Roman"/>
          <w:b w:val="false"/>
          <w:i w:val="false"/>
          <w:color w:val="000000"/>
          <w:sz w:val="28"/>
        </w:rPr>
        <w:t>
      18-14) разрабатывает и утверждает перечень дериватов;»;</w:t>
      </w:r>
      <w:r>
        <w:br/>
      </w:r>
      <w:r>
        <w:rPr>
          <w:rFonts w:ascii="Times New Roman"/>
          <w:b w:val="false"/>
          <w:i w:val="false"/>
          <w:color w:val="000000"/>
          <w:sz w:val="28"/>
        </w:rPr>
        <w:t>
      «18-16) разрабатывает и утверждает натуральные нормы обеспечения форменной одеждой со знаками различия (без погон) должностных лиц государственной лесной инспекции и государственной лесной охраны Республики Казахстан;»;</w:t>
      </w:r>
      <w:r>
        <w:br/>
      </w:r>
      <w:r>
        <w:rPr>
          <w:rFonts w:ascii="Times New Roman"/>
          <w:b w:val="false"/>
          <w:i w:val="false"/>
          <w:color w:val="000000"/>
          <w:sz w:val="28"/>
        </w:rPr>
        <w:t>
      «18-18) разрабатывает и утверждает правила заготовки, переработки, хранения и использования лесных семян и контроля за их качеством;»;</w:t>
      </w:r>
      <w:r>
        <w:br/>
      </w:r>
      <w:r>
        <w:rPr>
          <w:rFonts w:ascii="Times New Roman"/>
          <w:b w:val="false"/>
          <w:i w:val="false"/>
          <w:color w:val="000000"/>
          <w:sz w:val="28"/>
        </w:rPr>
        <w:t>
      «18-20) разрабатывает и утверждает правила отпуска древесины на корню и рубок леса на участках государственного лесного фонда;</w:t>
      </w:r>
      <w:r>
        <w:br/>
      </w:r>
      <w:r>
        <w:rPr>
          <w:rFonts w:ascii="Times New Roman"/>
          <w:b w:val="false"/>
          <w:i w:val="false"/>
          <w:color w:val="000000"/>
          <w:sz w:val="28"/>
        </w:rPr>
        <w:t>
      18-21) разрабатывает и утверждает правила установления ширины запретных полос лесов по берегам рек, озер, водохранилищ, каналов и других водных объектов;»;</w:t>
      </w:r>
      <w:r>
        <w:br/>
      </w:r>
      <w:r>
        <w:rPr>
          <w:rFonts w:ascii="Times New Roman"/>
          <w:b w:val="false"/>
          <w:i w:val="false"/>
          <w:color w:val="000000"/>
          <w:sz w:val="28"/>
        </w:rPr>
        <w:t>
      «18-23) разрабатывает и утверждает нормы и нормативы по охране, защите, пользованию лесным фондом, воспроизводству лесов и лесоразведению на участках государственного лесного фонда;</w:t>
      </w:r>
      <w:r>
        <w:br/>
      </w:r>
      <w:r>
        <w:rPr>
          <w:rFonts w:ascii="Times New Roman"/>
          <w:b w:val="false"/>
          <w:i w:val="false"/>
          <w:color w:val="000000"/>
          <w:sz w:val="28"/>
        </w:rPr>
        <w:t>
      18-24) разрабатывает и утверждает правила заготовки живицы, древесных соков, второстепенных древесных ресурсов, побочного пользования лесом на территории государственного лесного фонда;</w:t>
      </w:r>
      <w:r>
        <w:br/>
      </w:r>
      <w:r>
        <w:rPr>
          <w:rFonts w:ascii="Times New Roman"/>
          <w:b w:val="false"/>
          <w:i w:val="false"/>
          <w:color w:val="000000"/>
          <w:sz w:val="28"/>
        </w:rPr>
        <w:t>
      18-25) разрабатывает и утверждает правила воспроизводства лесов и лесоразведения;</w:t>
      </w:r>
      <w:r>
        <w:br/>
      </w:r>
      <w:r>
        <w:rPr>
          <w:rFonts w:ascii="Times New Roman"/>
          <w:b w:val="false"/>
          <w:i w:val="false"/>
          <w:color w:val="000000"/>
          <w:sz w:val="28"/>
        </w:rPr>
        <w:t xml:space="preserve">
      18-26) разрабатывает и утверждает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 </w:t>
      </w:r>
      <w:r>
        <w:br/>
      </w:r>
      <w:r>
        <w:rPr>
          <w:rFonts w:ascii="Times New Roman"/>
          <w:b w:val="false"/>
          <w:i w:val="false"/>
          <w:color w:val="000000"/>
          <w:sz w:val="28"/>
        </w:rPr>
        <w:t>
      «18-28) разрабатывает и утверждает формы лесорубочного билета и лесного билета, правила их учета, хранения, заполнения и выдачи;</w:t>
      </w:r>
      <w:r>
        <w:br/>
      </w:r>
      <w:r>
        <w:rPr>
          <w:rFonts w:ascii="Times New Roman"/>
          <w:b w:val="false"/>
          <w:i w:val="false"/>
          <w:color w:val="000000"/>
          <w:sz w:val="28"/>
        </w:rPr>
        <w:t>
      18-29) разрабатывает и утверждает правила проведения освидетельствования мест рубок на участках государственного лесного фонда;</w:t>
      </w:r>
      <w:r>
        <w:br/>
      </w:r>
      <w:r>
        <w:rPr>
          <w:rFonts w:ascii="Times New Roman"/>
          <w:b w:val="false"/>
          <w:i w:val="false"/>
          <w:color w:val="000000"/>
          <w:sz w:val="28"/>
        </w:rPr>
        <w:t>
      18-30) разрабатывает и утверждает правила применения клейм в государственном лесном фонде;</w:t>
      </w:r>
      <w:r>
        <w:br/>
      </w:r>
      <w:r>
        <w:rPr>
          <w:rFonts w:ascii="Times New Roman"/>
          <w:b w:val="false"/>
          <w:i w:val="false"/>
          <w:color w:val="000000"/>
          <w:sz w:val="28"/>
        </w:rPr>
        <w:t>
      18-31) разрабатывает и утверждает правила учета, определения и возмещения ущерба, причиняемого пожарами на территории лесного фонда;</w:t>
      </w:r>
      <w:r>
        <w:br/>
      </w:r>
      <w:r>
        <w:rPr>
          <w:rFonts w:ascii="Times New Roman"/>
          <w:b w:val="false"/>
          <w:i w:val="false"/>
          <w:color w:val="000000"/>
          <w:sz w:val="28"/>
        </w:rPr>
        <w:t>
      18-32) разрабатывает и утверждает правила учета и определения ущерба, причиненного незаконными порубками на территории лесного фонда;</w:t>
      </w:r>
      <w:r>
        <w:br/>
      </w:r>
      <w:r>
        <w:rPr>
          <w:rFonts w:ascii="Times New Roman"/>
          <w:b w:val="false"/>
          <w:i w:val="false"/>
          <w:color w:val="000000"/>
          <w:sz w:val="28"/>
        </w:rPr>
        <w:t>
      18-33) разрабатывает и утверждает нормы положенности средств пожаротушения в местах проведения лесопользователями оздоровительных, рекреационных, историко-культурных, туристских, спортивных и других мероприятий на территории государственного лесного фонда;</w:t>
      </w:r>
      <w:r>
        <w:br/>
      </w:r>
      <w:r>
        <w:rPr>
          <w:rFonts w:ascii="Times New Roman"/>
          <w:b w:val="false"/>
          <w:i w:val="false"/>
          <w:color w:val="000000"/>
          <w:sz w:val="28"/>
        </w:rPr>
        <w:t>
      18-34) разрабатывает и утверждает правила государственной регистрации договора долгосрочного лесопользования на участках государственного лесного фонда;</w:t>
      </w:r>
      <w:r>
        <w:br/>
      </w:r>
      <w:r>
        <w:rPr>
          <w:rFonts w:ascii="Times New Roman"/>
          <w:b w:val="false"/>
          <w:i w:val="false"/>
          <w:color w:val="000000"/>
          <w:sz w:val="28"/>
        </w:rPr>
        <w:t>
      18-35) разрабатывает и утверждает правила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w:t>
      </w:r>
      <w:r>
        <w:br/>
      </w:r>
      <w:r>
        <w:rPr>
          <w:rFonts w:ascii="Times New Roman"/>
          <w:b w:val="false"/>
          <w:i w:val="false"/>
          <w:color w:val="000000"/>
          <w:sz w:val="28"/>
        </w:rPr>
        <w:t>
      18-36) разрабатывает и утверждает положение о лесной пожарной станции государственного лесовладельца;</w:t>
      </w:r>
      <w:r>
        <w:br/>
      </w:r>
      <w:r>
        <w:rPr>
          <w:rFonts w:ascii="Times New Roman"/>
          <w:b w:val="false"/>
          <w:i w:val="false"/>
          <w:color w:val="000000"/>
          <w:sz w:val="28"/>
        </w:rPr>
        <w:t>
      18-37) разрабатывает и утверждает правила по осуществлению государственного контроля и надзора в области охраны, защиты, пользования лесным фондом, воспроизводства лесов и лесоразведения должностными лицами государственной лесной инспекции Республики Казахстан;</w:t>
      </w:r>
      <w:r>
        <w:br/>
      </w:r>
      <w:r>
        <w:rPr>
          <w:rFonts w:ascii="Times New Roman"/>
          <w:b w:val="false"/>
          <w:i w:val="false"/>
          <w:color w:val="000000"/>
          <w:sz w:val="28"/>
        </w:rPr>
        <w:t>
      18-38) разрабатывает и утверждает положение о государственной лесной охране;»;</w:t>
      </w:r>
      <w:r>
        <w:br/>
      </w:r>
      <w:r>
        <w:rPr>
          <w:rFonts w:ascii="Times New Roman"/>
          <w:b w:val="false"/>
          <w:i w:val="false"/>
          <w:color w:val="000000"/>
          <w:sz w:val="28"/>
        </w:rPr>
        <w:t>
      дополнить подпунктами 18-39), 18-40), 18-41), 18-42) и 18-43) следующего содержания:</w:t>
      </w:r>
      <w:r>
        <w:br/>
      </w:r>
      <w:r>
        <w:rPr>
          <w:rFonts w:ascii="Times New Roman"/>
          <w:b w:val="false"/>
          <w:i w:val="false"/>
          <w:color w:val="000000"/>
          <w:sz w:val="28"/>
        </w:rPr>
        <w:t>
      «18-39) определяет требования к планам противопожарных мероприятий, разрабатываемым лесопользователями при долгосрочном лесопользовании;</w:t>
      </w:r>
      <w:r>
        <w:br/>
      </w:r>
      <w:r>
        <w:rPr>
          <w:rFonts w:ascii="Times New Roman"/>
          <w:b w:val="false"/>
          <w:i w:val="false"/>
          <w:color w:val="000000"/>
          <w:sz w:val="28"/>
        </w:rPr>
        <w:t>
      18-40) осуществляет государственный контроль за местными исполнительными органами областей, города республиканского значения, столицы, ведающими лесным хозяйством и особо охраняемыми природными территориями;</w:t>
      </w:r>
      <w:r>
        <w:br/>
      </w:r>
      <w:r>
        <w:rPr>
          <w:rFonts w:ascii="Times New Roman"/>
          <w:b w:val="false"/>
          <w:i w:val="false"/>
          <w:color w:val="000000"/>
          <w:sz w:val="28"/>
        </w:rPr>
        <w:t>
      18-41) разрабатывает и утверждает Правила отвода и таксации лесосек на участках государственного лесного фонда;</w:t>
      </w:r>
      <w:r>
        <w:br/>
      </w:r>
      <w:r>
        <w:rPr>
          <w:rFonts w:ascii="Times New Roman"/>
          <w:b w:val="false"/>
          <w:i w:val="false"/>
          <w:color w:val="000000"/>
          <w:sz w:val="28"/>
        </w:rPr>
        <w:t>
      18-42) утверждает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выдачи разрешения на использование этих участков под строительство таких объектов;</w:t>
      </w:r>
      <w:r>
        <w:br/>
      </w:r>
      <w:r>
        <w:rPr>
          <w:rFonts w:ascii="Times New Roman"/>
          <w:b w:val="false"/>
          <w:i w:val="false"/>
          <w:color w:val="000000"/>
          <w:sz w:val="28"/>
        </w:rPr>
        <w:t>
      18-43) принимает решение о запрещении рубок леса на участках государственного лесного фонда при возникновении угрозы деградации или гибели лесов;»;</w:t>
      </w:r>
      <w:r>
        <w:br/>
      </w:r>
      <w:r>
        <w:rPr>
          <w:rFonts w:ascii="Times New Roman"/>
          <w:b w:val="false"/>
          <w:i w:val="false"/>
          <w:color w:val="000000"/>
          <w:sz w:val="28"/>
        </w:rPr>
        <w:t>
      3) статью 15 дополнить подпунктами 15-1) и 15-2) следующего содержания:</w:t>
      </w:r>
      <w:r>
        <w:br/>
      </w:r>
      <w:r>
        <w:rPr>
          <w:rFonts w:ascii="Times New Roman"/>
          <w:b w:val="false"/>
          <w:i w:val="false"/>
          <w:color w:val="000000"/>
          <w:sz w:val="28"/>
        </w:rPr>
        <w:t xml:space="preserve">
      «15-1) приостанавливает, ограничивает, прекращает право лесопользования на участках государственного лесного фонда, а также работы, представляющие опасность для состояния и воспроизводства лесов, в соответствии с законодательством Республики Казахстан в лесах, находящихся в их функциональном ведении; </w:t>
      </w:r>
      <w:r>
        <w:br/>
      </w:r>
      <w:r>
        <w:rPr>
          <w:rFonts w:ascii="Times New Roman"/>
          <w:b w:val="false"/>
          <w:i w:val="false"/>
          <w:color w:val="000000"/>
          <w:sz w:val="28"/>
        </w:rPr>
        <w:t>
      15-2) предоставляет лесопользователям участки под объекты строительства на землях государственного лесного фонда, находящихся в его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выдает разрешение на использование этих участков под строительство таких объектов;»;</w:t>
      </w:r>
      <w:r>
        <w:br/>
      </w:r>
      <w:r>
        <w:rPr>
          <w:rFonts w:ascii="Times New Roman"/>
          <w:b w:val="false"/>
          <w:i w:val="false"/>
          <w:color w:val="000000"/>
          <w:sz w:val="28"/>
        </w:rPr>
        <w:t>
      4) абзац второй подпункта 3-2) пункта 1 статьи 21 изложить в следующей редакции:</w:t>
      </w:r>
      <w:r>
        <w:br/>
      </w:r>
      <w:r>
        <w:rPr>
          <w:rFonts w:ascii="Times New Roman"/>
          <w:b w:val="false"/>
          <w:i w:val="false"/>
          <w:color w:val="000000"/>
          <w:sz w:val="28"/>
        </w:rPr>
        <w:t>
      «о привлечении виновных лиц к административной ответственности в случае нарушения законодательства Республики Казахстан в области охраны, защиты, пользования лесным фондом, воспроизводства лесов и лесоразведения;»;</w:t>
      </w:r>
      <w:r>
        <w:br/>
      </w:r>
      <w:r>
        <w:rPr>
          <w:rFonts w:ascii="Times New Roman"/>
          <w:b w:val="false"/>
          <w:i w:val="false"/>
          <w:color w:val="000000"/>
          <w:sz w:val="28"/>
        </w:rPr>
        <w:t>
      5) в статье 26:</w:t>
      </w:r>
      <w:r>
        <w:br/>
      </w:r>
      <w:r>
        <w:rPr>
          <w:rFonts w:ascii="Times New Roman"/>
          <w:b w:val="false"/>
          <w:i w:val="false"/>
          <w:color w:val="000000"/>
          <w:sz w:val="28"/>
        </w:rPr>
        <w:t>
      подпункты 6-1), 6-2) и 6-3) изложить в следующей редакции:</w:t>
      </w:r>
      <w:r>
        <w:br/>
      </w:r>
      <w:r>
        <w:rPr>
          <w:rFonts w:ascii="Times New Roman"/>
          <w:b w:val="false"/>
          <w:i w:val="false"/>
          <w:color w:val="000000"/>
          <w:sz w:val="28"/>
        </w:rPr>
        <w:t>
      «6-1) проводить ревизию лесных обходов в соответствии с правилами, утвержденными уполномоченным органом;</w:t>
      </w:r>
      <w:r>
        <w:br/>
      </w:r>
      <w:r>
        <w:rPr>
          <w:rFonts w:ascii="Times New Roman"/>
          <w:b w:val="false"/>
          <w:i w:val="false"/>
          <w:color w:val="000000"/>
          <w:sz w:val="28"/>
        </w:rPr>
        <w:t>
      6-2) проводить освидетельствование мест рубок на участках государственного лесного фонда в порядке, утвержденном уполномоченным органом;</w:t>
      </w:r>
      <w:r>
        <w:br/>
      </w:r>
      <w:r>
        <w:rPr>
          <w:rFonts w:ascii="Times New Roman"/>
          <w:b w:val="false"/>
          <w:i w:val="false"/>
          <w:color w:val="000000"/>
          <w:sz w:val="28"/>
        </w:rPr>
        <w:t>
      6-3) осуществлять клеймение деревьев, хлыстов, сортиментов и пней в соответствии с правилами применения клейм в государственном лесном фонде, утвержденными уполномоченным органом;»;</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соблюдать правила заготовки, переработки, хранения и использования лесных семян и контроля за их качеством, утвержденные уполномоченным органом;»;</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xml:space="preserve">
      «10) создавать лесные пожарные станции в соответствии с лесоустроительным проектом и (или) проектом противопожарного устройства лесов и обеспечивать их деятельность в соответствии с положением о лесной пожарной станции государственного лесовладельца, утвержденные уполномоченным органом;»; </w:t>
      </w:r>
      <w:r>
        <w:br/>
      </w:r>
      <w:r>
        <w:rPr>
          <w:rFonts w:ascii="Times New Roman"/>
          <w:b w:val="false"/>
          <w:i w:val="false"/>
          <w:color w:val="000000"/>
          <w:sz w:val="28"/>
        </w:rPr>
        <w:t>
      6) пункт 1 статьи 33 изложить в следующей редакции:</w:t>
      </w:r>
      <w:r>
        <w:br/>
      </w:r>
      <w:r>
        <w:rPr>
          <w:rFonts w:ascii="Times New Roman"/>
          <w:b w:val="false"/>
          <w:i w:val="false"/>
          <w:color w:val="000000"/>
          <w:sz w:val="28"/>
        </w:rPr>
        <w:t>
      «1. Договор долгосрочного лесопользования на участках государственного лесного фонда заключается в письменной форме и подлежит государственной регистрации в соответствии с правилами, утвержденными уполномоченным органом.»;</w:t>
      </w:r>
      <w:r>
        <w:br/>
      </w:r>
      <w:r>
        <w:rPr>
          <w:rFonts w:ascii="Times New Roman"/>
          <w:b w:val="false"/>
          <w:i w:val="false"/>
          <w:color w:val="000000"/>
          <w:sz w:val="28"/>
        </w:rPr>
        <w:t>
      7) статью 35 изложить в следующей редакции:</w:t>
      </w:r>
      <w:r>
        <w:br/>
      </w:r>
      <w:r>
        <w:rPr>
          <w:rFonts w:ascii="Times New Roman"/>
          <w:b w:val="false"/>
          <w:i w:val="false"/>
          <w:color w:val="000000"/>
          <w:sz w:val="28"/>
        </w:rPr>
        <w:t>
      «Статья 35. Порядок проведения тендеров по предоставлению</w:t>
      </w:r>
      <w:r>
        <w:br/>
      </w:r>
      <w:r>
        <w:rPr>
          <w:rFonts w:ascii="Times New Roman"/>
          <w:b w:val="false"/>
          <w:i w:val="false"/>
          <w:color w:val="000000"/>
          <w:sz w:val="28"/>
        </w:rPr>
        <w:t>
                  лесных ресурсов на участках государственного</w:t>
      </w:r>
      <w:r>
        <w:br/>
      </w:r>
      <w:r>
        <w:rPr>
          <w:rFonts w:ascii="Times New Roman"/>
          <w:b w:val="false"/>
          <w:i w:val="false"/>
          <w:color w:val="000000"/>
          <w:sz w:val="28"/>
        </w:rPr>
        <w:t xml:space="preserve">
                  лесного фонда в долгосрочное лесопользование </w:t>
      </w:r>
      <w:r>
        <w:br/>
      </w:r>
      <w:r>
        <w:rPr>
          <w:rFonts w:ascii="Times New Roman"/>
          <w:b w:val="false"/>
          <w:i w:val="false"/>
          <w:color w:val="000000"/>
          <w:sz w:val="28"/>
        </w:rPr>
        <w:t>
      Порядок проведения тендеров по предоставлению лесных ресурсов на участках государственного лесного фонда в долгосрочное лесопользование устанавливается уполномоченным органом.»;</w:t>
      </w:r>
      <w:r>
        <w:br/>
      </w:r>
      <w:r>
        <w:rPr>
          <w:rFonts w:ascii="Times New Roman"/>
          <w:b w:val="false"/>
          <w:i w:val="false"/>
          <w:color w:val="000000"/>
          <w:sz w:val="28"/>
        </w:rPr>
        <w:t>
      8) пункт 9 статьи 36 изложить в следующей редакции:</w:t>
      </w:r>
      <w:r>
        <w:br/>
      </w:r>
      <w:r>
        <w:rPr>
          <w:rFonts w:ascii="Times New Roman"/>
          <w:b w:val="false"/>
          <w:i w:val="false"/>
          <w:color w:val="000000"/>
          <w:sz w:val="28"/>
        </w:rPr>
        <w:t>
      «9. Форма лесорубочного билета и лесного билета, порядок их учета, хранения, заполнения и выдачи устанавливаются уполномоченным органом.»;</w:t>
      </w:r>
      <w:r>
        <w:br/>
      </w:r>
      <w:r>
        <w:rPr>
          <w:rFonts w:ascii="Times New Roman"/>
          <w:b w:val="false"/>
          <w:i w:val="false"/>
          <w:color w:val="000000"/>
          <w:sz w:val="28"/>
        </w:rPr>
        <w:t>
      9) подпункт 7) статьи 38 изложить в следующей редакции:</w:t>
      </w:r>
      <w:r>
        <w:br/>
      </w:r>
      <w:r>
        <w:rPr>
          <w:rFonts w:ascii="Times New Roman"/>
          <w:b w:val="false"/>
          <w:i w:val="false"/>
          <w:color w:val="000000"/>
          <w:sz w:val="28"/>
        </w:rPr>
        <w:t>
      «7) иметь в местах проведения ими на территории государственного лесного фонда оздоровительных, рекреационных, историко-культурных, туристских, спортивных и других мероприятий и работ средства пожаротушения в соответствии с нормами, утвержденными уполномоченным органом;»;</w:t>
      </w:r>
      <w:r>
        <w:br/>
      </w:r>
      <w:r>
        <w:rPr>
          <w:rFonts w:ascii="Times New Roman"/>
          <w:b w:val="false"/>
          <w:i w:val="false"/>
          <w:color w:val="000000"/>
          <w:sz w:val="28"/>
        </w:rPr>
        <w:t>
      10) подпункт 3) статьи 41 изложить в следующей редакции:</w:t>
      </w:r>
      <w:r>
        <w:br/>
      </w:r>
      <w:r>
        <w:rPr>
          <w:rFonts w:ascii="Times New Roman"/>
          <w:b w:val="false"/>
          <w:i w:val="false"/>
          <w:color w:val="000000"/>
          <w:sz w:val="28"/>
        </w:rPr>
        <w:t>
      «3) прекращения действия лесорубочного билета, лесного билета в порядке, установленном уполномоченным органом.»;</w:t>
      </w:r>
      <w:r>
        <w:br/>
      </w:r>
      <w:r>
        <w:rPr>
          <w:rFonts w:ascii="Times New Roman"/>
          <w:b w:val="false"/>
          <w:i w:val="false"/>
          <w:color w:val="000000"/>
          <w:sz w:val="28"/>
        </w:rPr>
        <w:t>
      11) пункт 2 статьи 51 изложить в следующей редакции:</w:t>
      </w:r>
      <w:r>
        <w:br/>
      </w:r>
      <w:r>
        <w:rPr>
          <w:rFonts w:ascii="Times New Roman"/>
          <w:b w:val="false"/>
          <w:i w:val="false"/>
          <w:color w:val="000000"/>
          <w:sz w:val="28"/>
        </w:rPr>
        <w:t>
      «2. При переводе земель государственного лесного фонда в земли других категорий для целей, не связанных с ведением лесного хозяйства, и (или) изъятии земель государственного лесного фонда для государственных нужд физические и юридические лица, в интересах которых осуществляются указанный перевод и (или) изъятие, возмещают потери и убытки лесохозяйственного производства в порядке, установленном уполномоченным органом.»;</w:t>
      </w:r>
      <w:r>
        <w:br/>
      </w:r>
      <w:r>
        <w:rPr>
          <w:rFonts w:ascii="Times New Roman"/>
          <w:b w:val="false"/>
          <w:i w:val="false"/>
          <w:color w:val="000000"/>
          <w:sz w:val="28"/>
        </w:rPr>
        <w:t>
      12) часть вторую пункта 2 статьи 55 изложить в следующей редакции:</w:t>
      </w:r>
      <w:r>
        <w:br/>
      </w: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r>
        <w:br/>
      </w:r>
      <w:r>
        <w:rPr>
          <w:rFonts w:ascii="Times New Roman"/>
          <w:b w:val="false"/>
          <w:i w:val="false"/>
          <w:color w:val="000000"/>
          <w:sz w:val="28"/>
        </w:rPr>
        <w:t>
      13) пункт 1 статьи 56 изложить в следующей редакции:</w:t>
      </w:r>
      <w:r>
        <w:br/>
      </w:r>
      <w:r>
        <w:rPr>
          <w:rFonts w:ascii="Times New Roman"/>
          <w:b w:val="false"/>
          <w:i w:val="false"/>
          <w:color w:val="000000"/>
          <w:sz w:val="28"/>
        </w:rPr>
        <w:t>
      «1. Лесоустройство выполняется по единой системе в соответствии с правилами, а также инструкцией ведения лесоустройства на территории государственного лесного фонда, утвержденной уполномоченным органом.»;</w:t>
      </w:r>
      <w:r>
        <w:br/>
      </w:r>
      <w:r>
        <w:rPr>
          <w:rFonts w:ascii="Times New Roman"/>
          <w:b w:val="false"/>
          <w:i w:val="false"/>
          <w:color w:val="000000"/>
          <w:sz w:val="28"/>
        </w:rPr>
        <w:t>
      14) пункт 2 статьи 58 изложить в следующей редакции:</w:t>
      </w:r>
      <w:r>
        <w:br/>
      </w:r>
      <w:r>
        <w:rPr>
          <w:rFonts w:ascii="Times New Roman"/>
          <w:b w:val="false"/>
          <w:i w:val="false"/>
          <w:color w:val="000000"/>
          <w:sz w:val="28"/>
        </w:rPr>
        <w:t>
      «2. Информация о лесном фонде является государственной собственностью, порядок и условия ее использования физическими и юридическими лицами определяются уполномоченным органом в соответствии с международными договорами, ратифицированными Республикой Казахстан.»;</w:t>
      </w:r>
      <w:r>
        <w:br/>
      </w:r>
      <w:r>
        <w:rPr>
          <w:rFonts w:ascii="Times New Roman"/>
          <w:b w:val="false"/>
          <w:i w:val="false"/>
          <w:color w:val="000000"/>
          <w:sz w:val="28"/>
        </w:rPr>
        <w:t>
      15) пункт 3 статьи 59 изложить в следующей редакции:</w:t>
      </w:r>
      <w:r>
        <w:br/>
      </w:r>
      <w:r>
        <w:rPr>
          <w:rFonts w:ascii="Times New Roman"/>
          <w:b w:val="false"/>
          <w:i w:val="false"/>
          <w:color w:val="000000"/>
          <w:sz w:val="28"/>
        </w:rPr>
        <w:t>
      «3. Государственный учет лесного фонда ведется государственной лесоустроительной организацией в соответствии с правилами, утвержденными уполномоченным органом.»;</w:t>
      </w:r>
      <w:r>
        <w:br/>
      </w:r>
      <w:r>
        <w:rPr>
          <w:rFonts w:ascii="Times New Roman"/>
          <w:b w:val="false"/>
          <w:i w:val="false"/>
          <w:color w:val="000000"/>
          <w:sz w:val="28"/>
        </w:rPr>
        <w:t>
      16) пункт 1-1 статьи 60 изложить в следующей редакции:</w:t>
      </w:r>
      <w:r>
        <w:br/>
      </w:r>
      <w:r>
        <w:rPr>
          <w:rFonts w:ascii="Times New Roman"/>
          <w:b w:val="false"/>
          <w:i w:val="false"/>
          <w:color w:val="000000"/>
          <w:sz w:val="28"/>
        </w:rPr>
        <w:t>
      «1-1. Государственный лесной кадастр ведется государственной лесоустроительной организацией в соответствии с правилами, утвержденными уполномоченным органом.»;</w:t>
      </w:r>
      <w:r>
        <w:br/>
      </w:r>
      <w:r>
        <w:rPr>
          <w:rFonts w:ascii="Times New Roman"/>
          <w:b w:val="false"/>
          <w:i w:val="false"/>
          <w:color w:val="000000"/>
          <w:sz w:val="28"/>
        </w:rPr>
        <w:t>
      17) часть вторую статьи 61 изложить в следующей редакции:</w:t>
      </w:r>
      <w:r>
        <w:br/>
      </w:r>
      <w:r>
        <w:rPr>
          <w:rFonts w:ascii="Times New Roman"/>
          <w:b w:val="false"/>
          <w:i w:val="false"/>
          <w:color w:val="000000"/>
          <w:sz w:val="28"/>
        </w:rPr>
        <w:t>
      «Государственный мониторинг лесов ведется государственной лесоустроительной организацией в соответствии с правилами, утвержденными уполномоченным органом.»;</w:t>
      </w:r>
      <w:r>
        <w:br/>
      </w:r>
      <w:r>
        <w:rPr>
          <w:rFonts w:ascii="Times New Roman"/>
          <w:b w:val="false"/>
          <w:i w:val="false"/>
          <w:color w:val="000000"/>
          <w:sz w:val="28"/>
        </w:rPr>
        <w:t>
      18) пункт 2 статьи 63 изложить в следующей редакции:</w:t>
      </w:r>
      <w:r>
        <w:br/>
      </w:r>
      <w:r>
        <w:rPr>
          <w:rFonts w:ascii="Times New Roman"/>
          <w:b w:val="false"/>
          <w:i w:val="false"/>
          <w:color w:val="000000"/>
          <w:sz w:val="28"/>
        </w:rPr>
        <w:t>
      «2. Мероприятия по охране лесов от пожаров регламентируются правилами пожарной безопасности в лесах, утвержденными уполномоченным органом.»;</w:t>
      </w:r>
      <w:r>
        <w:br/>
      </w:r>
      <w:r>
        <w:rPr>
          <w:rFonts w:ascii="Times New Roman"/>
          <w:b w:val="false"/>
          <w:i w:val="false"/>
          <w:color w:val="000000"/>
          <w:sz w:val="28"/>
        </w:rPr>
        <w:t>
      19) пункт 1 статьи 65 изложить в следующей редакции:</w:t>
      </w:r>
      <w:r>
        <w:br/>
      </w:r>
      <w:r>
        <w:rPr>
          <w:rFonts w:ascii="Times New Roman"/>
          <w:b w:val="false"/>
          <w:i w:val="false"/>
          <w:color w:val="000000"/>
          <w:sz w:val="28"/>
        </w:rPr>
        <w:t>
      «1. Авиационные работы по охране и защите лесного фонда осуществляются организациями, специализирующимися в области проведения авиационных работ по охране и защите лесного фонда, в соответствии с правилами, утвержденными уполномоченным органом.»;</w:t>
      </w:r>
      <w:r>
        <w:br/>
      </w:r>
      <w:r>
        <w:rPr>
          <w:rFonts w:ascii="Times New Roman"/>
          <w:b w:val="false"/>
          <w:i w:val="false"/>
          <w:color w:val="000000"/>
          <w:sz w:val="28"/>
        </w:rPr>
        <w:t>
      20) пункт 3 статьи 67 изложить в следующей редакции:</w:t>
      </w:r>
      <w:r>
        <w:br/>
      </w:r>
      <w:r>
        <w:rPr>
          <w:rFonts w:ascii="Times New Roman"/>
          <w:b w:val="false"/>
          <w:i w:val="false"/>
          <w:color w:val="000000"/>
          <w:sz w:val="28"/>
        </w:rPr>
        <w:t>
      «3. Мероприятия по защите государственного лесного фонда от вредителей и болезней леса регламентируются санитарными правилами в лесах, утвержденными уполномоченным органом.»;</w:t>
      </w:r>
      <w:r>
        <w:br/>
      </w:r>
      <w:r>
        <w:rPr>
          <w:rFonts w:ascii="Times New Roman"/>
          <w:b w:val="false"/>
          <w:i w:val="false"/>
          <w:color w:val="000000"/>
          <w:sz w:val="28"/>
        </w:rPr>
        <w:t>
      21) пункт 7 статьи 69 изложить в следующей редакции:</w:t>
      </w:r>
      <w:r>
        <w:br/>
      </w:r>
      <w:r>
        <w:rPr>
          <w:rFonts w:ascii="Times New Roman"/>
          <w:b w:val="false"/>
          <w:i w:val="false"/>
          <w:color w:val="000000"/>
          <w:sz w:val="28"/>
        </w:rPr>
        <w:t>
      «7. Деятельность государственной лесной охраны определяется Положением о государственной лесной охране, утвержденным уполномоченным органом.»;</w:t>
      </w:r>
      <w:r>
        <w:br/>
      </w:r>
      <w:r>
        <w:rPr>
          <w:rFonts w:ascii="Times New Roman"/>
          <w:b w:val="false"/>
          <w:i w:val="false"/>
          <w:color w:val="000000"/>
          <w:sz w:val="28"/>
        </w:rPr>
        <w:t>
      22) пункт 3 статьи 73 изложить в следующей редакции:</w:t>
      </w:r>
      <w:r>
        <w:br/>
      </w:r>
      <w:r>
        <w:rPr>
          <w:rFonts w:ascii="Times New Roman"/>
          <w:b w:val="false"/>
          <w:i w:val="false"/>
          <w:color w:val="000000"/>
          <w:sz w:val="28"/>
        </w:rPr>
        <w:t>
      «3. Порядок проведения мероприятий на участках государственного лесного фонда по воспроизводству лесов и лесоразведению и контролю за их качеством устанавливается уполномоченным органом.»;</w:t>
      </w:r>
      <w:r>
        <w:br/>
      </w:r>
      <w:r>
        <w:rPr>
          <w:rFonts w:ascii="Times New Roman"/>
          <w:b w:val="false"/>
          <w:i w:val="false"/>
          <w:color w:val="000000"/>
          <w:sz w:val="28"/>
        </w:rPr>
        <w:t>
      23) пункт 3 статьи 77 изложить в следующей редакции:</w:t>
      </w:r>
      <w:r>
        <w:br/>
      </w:r>
      <w:r>
        <w:rPr>
          <w:rFonts w:ascii="Times New Roman"/>
          <w:b w:val="false"/>
          <w:i w:val="false"/>
          <w:color w:val="000000"/>
          <w:sz w:val="28"/>
        </w:rPr>
        <w:t>
      «3. Аттестация и учет объектов селекционно-семеноводческого назначения на участках государственного лесного фонда осуществляются организациями, специализирующимися в этой области, в порядке, установленном уполномоченным органом.»;</w:t>
      </w:r>
      <w:r>
        <w:br/>
      </w:r>
      <w:r>
        <w:rPr>
          <w:rFonts w:ascii="Times New Roman"/>
          <w:b w:val="false"/>
          <w:i w:val="false"/>
          <w:color w:val="000000"/>
          <w:sz w:val="28"/>
        </w:rPr>
        <w:t>
      24) пункт 3-1 статьи 78 изложить следующей редакции:</w:t>
      </w:r>
      <w:r>
        <w:br/>
      </w:r>
      <w:r>
        <w:rPr>
          <w:rFonts w:ascii="Times New Roman"/>
          <w:b w:val="false"/>
          <w:i w:val="false"/>
          <w:color w:val="000000"/>
          <w:sz w:val="28"/>
        </w:rPr>
        <w:t>
      «3-1. Аттестация и учет объектов селекционно-генетического назначения на участках государственного лесного фонда осуществляются организациями, специализирующимися в этой области, в порядке, установленном уполномоченным органом.»;</w:t>
      </w:r>
      <w:r>
        <w:br/>
      </w:r>
      <w:r>
        <w:rPr>
          <w:rFonts w:ascii="Times New Roman"/>
          <w:b w:val="false"/>
          <w:i w:val="false"/>
          <w:color w:val="000000"/>
          <w:sz w:val="28"/>
        </w:rPr>
        <w:t>
      25) пункт 2 статьи 79 изложить в следующей редакции:</w:t>
      </w:r>
      <w:r>
        <w:br/>
      </w:r>
      <w:r>
        <w:rPr>
          <w:rFonts w:ascii="Times New Roman"/>
          <w:b w:val="false"/>
          <w:i w:val="false"/>
          <w:color w:val="000000"/>
          <w:sz w:val="28"/>
        </w:rPr>
        <w:t>
      «2. Использование, перемещение семян и посадочного материала для воспроизводства лесов и лесоразведения осуществляются в порядке, установленном уполномоченным органом.»;</w:t>
      </w:r>
      <w:r>
        <w:br/>
      </w:r>
      <w:r>
        <w:rPr>
          <w:rFonts w:ascii="Times New Roman"/>
          <w:b w:val="false"/>
          <w:i w:val="false"/>
          <w:color w:val="000000"/>
          <w:sz w:val="28"/>
        </w:rPr>
        <w:t>
      26) пункт 4 статьи 88 изложить в следующей редакции:</w:t>
      </w:r>
      <w:r>
        <w:br/>
      </w:r>
      <w:r>
        <w:rPr>
          <w:rFonts w:ascii="Times New Roman"/>
          <w:b w:val="false"/>
          <w:i w:val="false"/>
          <w:color w:val="000000"/>
          <w:sz w:val="28"/>
        </w:rPr>
        <w:t>
      «4. Особенности использования лесных ресурсов и участков государственного лесного фонда при осуществлении определенных видов лесопользования определяются актами уполномоченного органа в соответствии с настоящим Кодексом.»;</w:t>
      </w:r>
      <w:r>
        <w:br/>
      </w:r>
      <w:r>
        <w:rPr>
          <w:rFonts w:ascii="Times New Roman"/>
          <w:b w:val="false"/>
          <w:i w:val="false"/>
          <w:color w:val="000000"/>
          <w:sz w:val="28"/>
        </w:rPr>
        <w:t>
      27) пункт 3 статьи 96 изложить в следующей редакции:</w:t>
      </w:r>
      <w:r>
        <w:br/>
      </w:r>
      <w:r>
        <w:rPr>
          <w:rFonts w:ascii="Times New Roman"/>
          <w:b w:val="false"/>
          <w:i w:val="false"/>
          <w:color w:val="000000"/>
          <w:sz w:val="28"/>
        </w:rPr>
        <w:t>
      «3. Правила заготовки живицы и древесных соков, а также зона возможной подсочки древостоев на участках государственного лесного фонда утверждаются уполномоченным органом.»;</w:t>
      </w:r>
      <w:r>
        <w:br/>
      </w:r>
      <w:r>
        <w:rPr>
          <w:rFonts w:ascii="Times New Roman"/>
          <w:b w:val="false"/>
          <w:i w:val="false"/>
          <w:color w:val="000000"/>
          <w:sz w:val="28"/>
        </w:rPr>
        <w:t>
      28) статью 98 изложить в следующей редакции:</w:t>
      </w:r>
      <w:r>
        <w:br/>
      </w:r>
      <w:r>
        <w:rPr>
          <w:rFonts w:ascii="Times New Roman"/>
          <w:b w:val="false"/>
          <w:i w:val="false"/>
          <w:color w:val="000000"/>
          <w:sz w:val="28"/>
        </w:rPr>
        <w:t>
      «Статья 98. Условия осуществления побочных лесных пользований</w:t>
      </w:r>
      <w:r>
        <w:br/>
      </w:r>
      <w:r>
        <w:rPr>
          <w:rFonts w:ascii="Times New Roman"/>
          <w:b w:val="false"/>
          <w:i w:val="false"/>
          <w:color w:val="000000"/>
          <w:sz w:val="28"/>
        </w:rPr>
        <w:t>
                  на участках государственного лесного фонда</w:t>
      </w:r>
      <w:r>
        <w:br/>
      </w:r>
      <w:r>
        <w:rPr>
          <w:rFonts w:ascii="Times New Roman"/>
          <w:b w:val="false"/>
          <w:i w:val="false"/>
          <w:color w:val="000000"/>
          <w:sz w:val="28"/>
        </w:rPr>
        <w:t>
      Заготовка и сбор дикорастущих плодов, орехов, грибов, ягод, лекарственных растений и технического сырья, мараловодство, звероводство, размещение ульев и пасек, огородничество, бахчеводство и выращивание иных сельскохозяйственных культур на участках государственного лесного фонда должны осуществляться без причинения вреда лесу в порядке, определенном правилами побочных лесных пользований в Республике Казахстан, утвержденными уполномоченным органом.»;</w:t>
      </w:r>
      <w:r>
        <w:br/>
      </w:r>
      <w:r>
        <w:rPr>
          <w:rFonts w:ascii="Times New Roman"/>
          <w:b w:val="false"/>
          <w:i w:val="false"/>
          <w:color w:val="000000"/>
          <w:sz w:val="28"/>
        </w:rPr>
        <w:t>
      29) пункт 4 статьи 99 изложить в следующей редакции:</w:t>
      </w:r>
      <w:r>
        <w:br/>
      </w:r>
      <w:r>
        <w:rPr>
          <w:rFonts w:ascii="Times New Roman"/>
          <w:b w:val="false"/>
          <w:i w:val="false"/>
          <w:color w:val="000000"/>
          <w:sz w:val="28"/>
        </w:rPr>
        <w:t>
      «4. Правила сенокошения и пастьбы скота на участках государственного лесного фонда утверждаются уполномоченным органом.»;</w:t>
      </w:r>
      <w:r>
        <w:br/>
      </w:r>
      <w:r>
        <w:rPr>
          <w:rFonts w:ascii="Times New Roman"/>
          <w:b w:val="false"/>
          <w:i w:val="false"/>
          <w:color w:val="000000"/>
          <w:sz w:val="28"/>
        </w:rPr>
        <w:t>
      30) пункт 5 статьи 100 изложить в следующей редакции:</w:t>
      </w:r>
      <w:r>
        <w:br/>
      </w:r>
      <w:r>
        <w:rPr>
          <w:rFonts w:ascii="Times New Roman"/>
          <w:b w:val="false"/>
          <w:i w:val="false"/>
          <w:color w:val="000000"/>
          <w:sz w:val="28"/>
        </w:rPr>
        <w:t>
      «5. Порядок пользования животным миром на участках государственного лесного фонда, в том числе для нужд охотничьего хозяйства, определяется уполномоченным органом.»;</w:t>
      </w:r>
      <w:r>
        <w:br/>
      </w:r>
      <w:r>
        <w:rPr>
          <w:rFonts w:ascii="Times New Roman"/>
          <w:b w:val="false"/>
          <w:i w:val="false"/>
          <w:color w:val="000000"/>
          <w:sz w:val="28"/>
        </w:rPr>
        <w:t>
      31) пункт 2 статьи 101 изложить в следующей редакции:</w:t>
      </w:r>
      <w:r>
        <w:br/>
      </w:r>
      <w:r>
        <w:rPr>
          <w:rFonts w:ascii="Times New Roman"/>
          <w:b w:val="false"/>
          <w:i w:val="false"/>
          <w:color w:val="000000"/>
          <w:sz w:val="28"/>
        </w:rPr>
        <w:t>
      «2. Порядок пользования участками государственного лесного фонда для научно-исследовательских целей устанавливается уполномоченным органом.»;</w:t>
      </w:r>
      <w:r>
        <w:br/>
      </w:r>
      <w:r>
        <w:rPr>
          <w:rFonts w:ascii="Times New Roman"/>
          <w:b w:val="false"/>
          <w:i w:val="false"/>
          <w:color w:val="000000"/>
          <w:sz w:val="28"/>
        </w:rPr>
        <w:t>
      32) пункт 3 статьи 102 изложить в следующей редакции:</w:t>
      </w:r>
      <w:r>
        <w:br/>
      </w:r>
      <w:r>
        <w:rPr>
          <w:rFonts w:ascii="Times New Roman"/>
          <w:b w:val="false"/>
          <w:i w:val="false"/>
          <w:color w:val="000000"/>
          <w:sz w:val="28"/>
        </w:rPr>
        <w:t>
      «3. Порядок пользования участками государственного лесного фонда для оздоровительных, рекреационных, историко-культурных, туристских и спортивных целей устанавливается уполномоченным органом.»;</w:t>
      </w:r>
      <w:r>
        <w:br/>
      </w:r>
      <w:r>
        <w:rPr>
          <w:rFonts w:ascii="Times New Roman"/>
          <w:b w:val="false"/>
          <w:i w:val="false"/>
          <w:color w:val="000000"/>
          <w:sz w:val="28"/>
        </w:rPr>
        <w:t>
      33) подпункт 2) статьи 104 изложить в следующей редакции:</w:t>
      </w:r>
      <w:r>
        <w:br/>
      </w:r>
      <w:r>
        <w:rPr>
          <w:rFonts w:ascii="Times New Roman"/>
          <w:b w:val="false"/>
          <w:i w:val="false"/>
          <w:color w:val="000000"/>
          <w:sz w:val="28"/>
        </w:rPr>
        <w:t>
      «2) финансирование ведения лесного хозяйства в государственном лесном фонде в соответствии с нормами и нормативами, утвержденными уполномоченным органом;»;</w:t>
      </w:r>
      <w:r>
        <w:br/>
      </w:r>
      <w:r>
        <w:rPr>
          <w:rFonts w:ascii="Times New Roman"/>
          <w:b w:val="false"/>
          <w:i w:val="false"/>
          <w:color w:val="000000"/>
          <w:sz w:val="28"/>
        </w:rPr>
        <w:t>
      34) подпункт 19) пункта 1 статьи 113 изложить в следующей редакции:</w:t>
      </w:r>
      <w:r>
        <w:br/>
      </w:r>
      <w:r>
        <w:rPr>
          <w:rFonts w:ascii="Times New Roman"/>
          <w:b w:val="false"/>
          <w:i w:val="false"/>
          <w:color w:val="000000"/>
          <w:sz w:val="28"/>
        </w:rPr>
        <w:t>
      «19) нарушение порядка, утвержденного уполномоченным органом, отвода и таксации лесосек на участках государственного лесного фонда;».</w:t>
      </w:r>
    </w:p>
    <w:p>
      <w:pPr>
        <w:spacing w:after="0"/>
        <w:ind w:left="0"/>
        <w:jc w:val="both"/>
      </w:pPr>
      <w:r>
        <w:rPr>
          <w:rFonts w:ascii="Times New Roman"/>
          <w:b w:val="false"/>
          <w:i w:val="false"/>
          <w:color w:val="000000"/>
          <w:sz w:val="28"/>
        </w:rPr>
        <w:t>      5.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95):</w:t>
      </w:r>
      <w:r>
        <w:br/>
      </w:r>
      <w:r>
        <w:rPr>
          <w:rFonts w:ascii="Times New Roman"/>
          <w:b w:val="false"/>
          <w:i w:val="false"/>
          <w:color w:val="000000"/>
          <w:sz w:val="28"/>
        </w:rPr>
        <w:t>
      1) пункт 4 статьи 17 изложить в следующей редакции:</w:t>
      </w:r>
      <w:r>
        <w:br/>
      </w:r>
      <w:r>
        <w:rPr>
          <w:rFonts w:ascii="Times New Roman"/>
          <w:b w:val="false"/>
          <w:i w:val="false"/>
          <w:color w:val="000000"/>
          <w:sz w:val="28"/>
        </w:rPr>
        <w:t>
      «4. Водные объекты для совместного пользования предоставляются местными исполнительными органами областей, районов (города республиканского или областного значения, столицы) в порядке, установленном уполномоченным органом.»;</w:t>
      </w:r>
      <w:r>
        <w:br/>
      </w:r>
      <w:r>
        <w:rPr>
          <w:rFonts w:ascii="Times New Roman"/>
          <w:b w:val="false"/>
          <w:i w:val="false"/>
          <w:color w:val="000000"/>
          <w:sz w:val="28"/>
        </w:rPr>
        <w:t>
      2) подпункты 1-1), 1-2), 3), 4), 5), 6), 7), 8), 8-1), 9), 12-1), 14), 15-1), 16), 17), 18), 19) и 20) статьи 36 исключить;</w:t>
      </w:r>
      <w:r>
        <w:br/>
      </w:r>
      <w:r>
        <w:rPr>
          <w:rFonts w:ascii="Times New Roman"/>
          <w:b w:val="false"/>
          <w:i w:val="false"/>
          <w:color w:val="000000"/>
          <w:sz w:val="28"/>
        </w:rPr>
        <w:t>
      3) в статье 37:</w:t>
      </w:r>
      <w:r>
        <w:br/>
      </w:r>
      <w:r>
        <w:rPr>
          <w:rFonts w:ascii="Times New Roman"/>
          <w:b w:val="false"/>
          <w:i w:val="false"/>
          <w:color w:val="000000"/>
          <w:sz w:val="28"/>
        </w:rPr>
        <w:t>
      в пункте 1:</w:t>
      </w:r>
      <w:r>
        <w:br/>
      </w:r>
      <w:r>
        <w:rPr>
          <w:rFonts w:ascii="Times New Roman"/>
          <w:b w:val="false"/>
          <w:i w:val="false"/>
          <w:color w:val="000000"/>
          <w:sz w:val="28"/>
        </w:rPr>
        <w:t xml:space="preserve">
      подпункты 3-1) и 5) изложить в следующей редакции: </w:t>
      </w:r>
      <w:r>
        <w:br/>
      </w:r>
      <w:r>
        <w:rPr>
          <w:rFonts w:ascii="Times New Roman"/>
          <w:b w:val="false"/>
          <w:i w:val="false"/>
          <w:color w:val="000000"/>
          <w:sz w:val="28"/>
        </w:rPr>
        <w:t>
      «3-1) разрабатывает и утверждает критерии безопасности водохозяйственных систем и сооружений;»;</w:t>
      </w:r>
      <w:r>
        <w:br/>
      </w:r>
      <w:r>
        <w:rPr>
          <w:rFonts w:ascii="Times New Roman"/>
          <w:b w:val="false"/>
          <w:i w:val="false"/>
          <w:color w:val="000000"/>
          <w:sz w:val="28"/>
        </w:rPr>
        <w:t xml:space="preserve">
      «5) разрабатывает и утверждает типовые правила общего водопользования;»; </w:t>
      </w:r>
      <w:r>
        <w:br/>
      </w:r>
      <w:r>
        <w:rPr>
          <w:rFonts w:ascii="Times New Roman"/>
          <w:b w:val="false"/>
          <w:i w:val="false"/>
          <w:color w:val="000000"/>
          <w:sz w:val="28"/>
        </w:rPr>
        <w:t xml:space="preserve">
      дополнить подпунктами 7-2), 7-3), 7-4), 7-5), 7-6), 7-7), 7-8), 7-9), 7-10) и 7-11) следующего содержания: </w:t>
      </w:r>
      <w:r>
        <w:br/>
      </w:r>
      <w:r>
        <w:rPr>
          <w:rFonts w:ascii="Times New Roman"/>
          <w:b w:val="false"/>
          <w:i w:val="false"/>
          <w:color w:val="000000"/>
          <w:sz w:val="28"/>
        </w:rPr>
        <w:t>
      «7-2) определяет порядок предоставления в аренду и доверительное управление водохозяйственных сооружений;</w:t>
      </w:r>
      <w:r>
        <w:br/>
      </w:r>
      <w:r>
        <w:rPr>
          <w:rFonts w:ascii="Times New Roman"/>
          <w:b w:val="false"/>
          <w:i w:val="false"/>
          <w:color w:val="000000"/>
          <w:sz w:val="28"/>
        </w:rPr>
        <w:t>
      7-3) определяет порядок обеспечения безопасности водохозяйственных систем и сооружений;</w:t>
      </w:r>
      <w:r>
        <w:br/>
      </w:r>
      <w:r>
        <w:rPr>
          <w:rFonts w:ascii="Times New Roman"/>
          <w:b w:val="false"/>
          <w:i w:val="false"/>
          <w:color w:val="000000"/>
          <w:sz w:val="28"/>
        </w:rPr>
        <w:t>
      7-4) определяет порядок предоставления водных объектов в обособленное или совместное пользование на конкурсной основе;</w:t>
      </w:r>
      <w:r>
        <w:br/>
      </w:r>
      <w:r>
        <w:rPr>
          <w:rFonts w:ascii="Times New Roman"/>
          <w:b w:val="false"/>
          <w:i w:val="false"/>
          <w:color w:val="000000"/>
          <w:sz w:val="28"/>
        </w:rPr>
        <w:t>
      7-5) разрабатывает и утверждает порядок согласования, размещения и ввода в эксплуатацию предприятий и других сооружений, влияющих на состояние вод, а также условия производства строительных и других работ на водных объектах, водоохранных зонах и полосах;</w:t>
      </w:r>
      <w:r>
        <w:br/>
      </w:r>
      <w:r>
        <w:rPr>
          <w:rFonts w:ascii="Times New Roman"/>
          <w:b w:val="false"/>
          <w:i w:val="false"/>
          <w:color w:val="000000"/>
          <w:sz w:val="28"/>
        </w:rPr>
        <w:t>
      7-6) разрабатывает и утверждает правила плавания и производства хозяйственных исследовательских, изыскательских и промысловых работ в территориальных водах (море);</w:t>
      </w:r>
      <w:r>
        <w:br/>
      </w:r>
      <w:r>
        <w:rPr>
          <w:rFonts w:ascii="Times New Roman"/>
          <w:b w:val="false"/>
          <w:i w:val="false"/>
          <w:color w:val="000000"/>
          <w:sz w:val="28"/>
        </w:rPr>
        <w:t>
      7-7) разрабатывает и утверждает правила эксплуатации водохозяйственных сооружений, расположенных непосредственно на водных объектах;</w:t>
      </w:r>
      <w:r>
        <w:br/>
      </w:r>
      <w:r>
        <w:rPr>
          <w:rFonts w:ascii="Times New Roman"/>
          <w:b w:val="false"/>
          <w:i w:val="false"/>
          <w:color w:val="000000"/>
          <w:sz w:val="28"/>
        </w:rPr>
        <w:t>
      7-8) разрабатывает и утверждает правила первичного учета вод;</w:t>
      </w:r>
      <w:r>
        <w:br/>
      </w:r>
      <w:r>
        <w:rPr>
          <w:rFonts w:ascii="Times New Roman"/>
          <w:b w:val="false"/>
          <w:i w:val="false"/>
          <w:color w:val="000000"/>
          <w:sz w:val="28"/>
        </w:rPr>
        <w:t>
      7-9) разрабатывает и утверждает перечень особо важных групповых и локальных систем водоснабжения, являющихся безальтернативными источниками водоснабжения;</w:t>
      </w:r>
      <w:r>
        <w:br/>
      </w:r>
      <w:r>
        <w:rPr>
          <w:rFonts w:ascii="Times New Roman"/>
          <w:b w:val="false"/>
          <w:i w:val="false"/>
          <w:color w:val="000000"/>
          <w:sz w:val="28"/>
        </w:rPr>
        <w:t xml:space="preserve">
      7-10) разрабатывает и утверждает правила установления водоохранных зон и полос; </w:t>
      </w:r>
      <w:r>
        <w:br/>
      </w:r>
      <w:r>
        <w:rPr>
          <w:rFonts w:ascii="Times New Roman"/>
          <w:b w:val="false"/>
          <w:i w:val="false"/>
          <w:color w:val="000000"/>
          <w:sz w:val="28"/>
        </w:rPr>
        <w:t>
      7-11) определяет порядок разработки и утверждения генеральных и бассейновых схем комплексного использования и охраны водных ресурсов и водохозяйственных балансов;»;</w:t>
      </w:r>
      <w:r>
        <w:br/>
      </w:r>
      <w:r>
        <w:rPr>
          <w:rFonts w:ascii="Times New Roman"/>
          <w:b w:val="false"/>
          <w:i w:val="false"/>
          <w:color w:val="000000"/>
          <w:sz w:val="28"/>
        </w:rPr>
        <w:t xml:space="preserve">
      подпункт 11) изложить в следующей редакции: </w:t>
      </w:r>
      <w:r>
        <w:br/>
      </w:r>
      <w:r>
        <w:rPr>
          <w:rFonts w:ascii="Times New Roman"/>
          <w:b w:val="false"/>
          <w:i w:val="false"/>
          <w:color w:val="000000"/>
          <w:sz w:val="28"/>
        </w:rPr>
        <w:t>
      «11) определяет порядок ведения государственного учета вод и их использования, государственного водного кадастра и государственного мониторинга водных объектов, осуществляет государственный учет вод и их использования, ведение государственного водного кадастра и государственного мониторинга водных объектов;»;</w:t>
      </w:r>
      <w:r>
        <w:br/>
      </w:r>
      <w:r>
        <w:rPr>
          <w:rFonts w:ascii="Times New Roman"/>
          <w:b w:val="false"/>
          <w:i w:val="false"/>
          <w:color w:val="000000"/>
          <w:sz w:val="28"/>
        </w:rPr>
        <w:t>
      подпункт 22) изложить в следующей редакции:</w:t>
      </w:r>
      <w:r>
        <w:br/>
      </w:r>
      <w:r>
        <w:rPr>
          <w:rFonts w:ascii="Times New Roman"/>
          <w:b w:val="false"/>
          <w:i w:val="false"/>
          <w:color w:val="000000"/>
          <w:sz w:val="28"/>
        </w:rPr>
        <w:t>
      «22) разрабатывает и утверждает правила установления водоохранных зон и полос;»;</w:t>
      </w:r>
      <w:r>
        <w:br/>
      </w:r>
      <w:r>
        <w:rPr>
          <w:rFonts w:ascii="Times New Roman"/>
          <w:b w:val="false"/>
          <w:i w:val="false"/>
          <w:color w:val="000000"/>
          <w:sz w:val="28"/>
        </w:rPr>
        <w:t>
      4) в статье 37-1:</w:t>
      </w:r>
      <w:r>
        <w:br/>
      </w:r>
      <w:r>
        <w:rPr>
          <w:rFonts w:ascii="Times New Roman"/>
          <w:b w:val="false"/>
          <w:i w:val="false"/>
          <w:color w:val="000000"/>
          <w:sz w:val="28"/>
        </w:rPr>
        <w:t>
      подпункты 5), 6), 7), 8), 8-1) изложить в следующей редакции:</w:t>
      </w:r>
      <w:r>
        <w:br/>
      </w:r>
      <w:r>
        <w:rPr>
          <w:rFonts w:ascii="Times New Roman"/>
          <w:b w:val="false"/>
          <w:i w:val="false"/>
          <w:color w:val="000000"/>
          <w:sz w:val="28"/>
        </w:rPr>
        <w:t>
      «5) разрабатывает и утверждает правила пользования системами водоснабжения и водоотведения населенных пунктов;</w:t>
      </w:r>
      <w:r>
        <w:br/>
      </w:r>
      <w:r>
        <w:rPr>
          <w:rFonts w:ascii="Times New Roman"/>
          <w:b w:val="false"/>
          <w:i w:val="false"/>
          <w:color w:val="000000"/>
          <w:sz w:val="28"/>
        </w:rPr>
        <w:t>
      6) разрабатывает и утверждает правила приема сточных вод в системы водоотведения населенных пунктов;</w:t>
      </w:r>
      <w:r>
        <w:br/>
      </w:r>
      <w:r>
        <w:rPr>
          <w:rFonts w:ascii="Times New Roman"/>
          <w:b w:val="false"/>
          <w:i w:val="false"/>
          <w:color w:val="000000"/>
          <w:sz w:val="28"/>
        </w:rPr>
        <w:t>
      7) разрабатывает и утверждает правила технической эксплуатации систем водоснабжения и водоотведения населенных пунктов;</w:t>
      </w:r>
      <w:r>
        <w:br/>
      </w:r>
      <w:r>
        <w:rPr>
          <w:rFonts w:ascii="Times New Roman"/>
          <w:b w:val="false"/>
          <w:i w:val="false"/>
          <w:color w:val="000000"/>
          <w:sz w:val="28"/>
        </w:rPr>
        <w:t>
      8) разрабатывает и утверждает типовые правила расчета норм потребления коммунальных услуг по водоснабжению и водоотведению для потребителей, не имеющих приборов учета;</w:t>
      </w:r>
      <w:r>
        <w:br/>
      </w:r>
      <w:r>
        <w:rPr>
          <w:rFonts w:ascii="Times New Roman"/>
          <w:b w:val="false"/>
          <w:i w:val="false"/>
          <w:color w:val="000000"/>
          <w:sz w:val="28"/>
        </w:rPr>
        <w:t>
      8-1) разрабатывает и утверждает порядок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r>
        <w:br/>
      </w:r>
      <w:r>
        <w:rPr>
          <w:rFonts w:ascii="Times New Roman"/>
          <w:b w:val="false"/>
          <w:i w:val="false"/>
          <w:color w:val="000000"/>
          <w:sz w:val="28"/>
        </w:rPr>
        <w:t>
      дополнить подпунктом 8-2) следующего содержания:</w:t>
      </w:r>
      <w:r>
        <w:br/>
      </w:r>
      <w:r>
        <w:rPr>
          <w:rFonts w:ascii="Times New Roman"/>
          <w:b w:val="false"/>
          <w:i w:val="false"/>
          <w:color w:val="000000"/>
          <w:sz w:val="28"/>
        </w:rPr>
        <w:t>
      «8-2) разрабатывает и утверждает порядок предоставления в аренду и доверительное управление водохозяйственных сооружений, обеспечивающих водоснабжение городов и сельских населенных пунктов;»;</w:t>
      </w:r>
      <w:r>
        <w:br/>
      </w:r>
      <w:r>
        <w:rPr>
          <w:rFonts w:ascii="Times New Roman"/>
          <w:b w:val="false"/>
          <w:i w:val="false"/>
          <w:color w:val="000000"/>
          <w:sz w:val="28"/>
        </w:rPr>
        <w:t>
      5) дополнить статьей 39-1 следующего содержания:</w:t>
      </w:r>
      <w:r>
        <w:br/>
      </w:r>
      <w:r>
        <w:rPr>
          <w:rFonts w:ascii="Times New Roman"/>
          <w:b w:val="false"/>
          <w:i w:val="false"/>
          <w:color w:val="000000"/>
          <w:sz w:val="28"/>
        </w:rPr>
        <w:t>
      «Статья 39-1. Компетенция местных исполнительных органов</w:t>
      </w:r>
      <w:r>
        <w:br/>
      </w:r>
      <w:r>
        <w:rPr>
          <w:rFonts w:ascii="Times New Roman"/>
          <w:b w:val="false"/>
          <w:i w:val="false"/>
          <w:color w:val="000000"/>
          <w:sz w:val="28"/>
        </w:rPr>
        <w:t>
                    районов (города областного значения) в области</w:t>
      </w:r>
      <w:r>
        <w:br/>
      </w:r>
      <w:r>
        <w:rPr>
          <w:rFonts w:ascii="Times New Roman"/>
          <w:b w:val="false"/>
          <w:i w:val="false"/>
          <w:color w:val="000000"/>
          <w:sz w:val="28"/>
        </w:rPr>
        <w:t>
                    использования и охраны водного фонда,</w:t>
      </w:r>
      <w:r>
        <w:br/>
      </w:r>
      <w:r>
        <w:rPr>
          <w:rFonts w:ascii="Times New Roman"/>
          <w:b w:val="false"/>
          <w:i w:val="false"/>
          <w:color w:val="000000"/>
          <w:sz w:val="28"/>
        </w:rPr>
        <w:t>
                    водоснабжения и водоотведения</w:t>
      </w:r>
      <w:r>
        <w:br/>
      </w:r>
      <w:r>
        <w:rPr>
          <w:rFonts w:ascii="Times New Roman"/>
          <w:b w:val="false"/>
          <w:i w:val="false"/>
          <w:color w:val="000000"/>
          <w:sz w:val="28"/>
        </w:rPr>
        <w:t xml:space="preserve">
      Местные исполнительные органы района (города областного значения) предоставляют водные объекты, расположенные в пределах территории района (города областного значения), в обособленное или совместное пользование на конкурсной основе в порядке, определяемом уполномоченным органом.»; </w:t>
      </w:r>
      <w:r>
        <w:br/>
      </w:r>
      <w:r>
        <w:rPr>
          <w:rFonts w:ascii="Times New Roman"/>
          <w:b w:val="false"/>
          <w:i w:val="false"/>
          <w:color w:val="000000"/>
          <w:sz w:val="28"/>
        </w:rPr>
        <w:t>
      6) пункт 2 статьи 45 изложить в следующей редакции:</w:t>
      </w:r>
      <w:r>
        <w:br/>
      </w:r>
      <w:r>
        <w:rPr>
          <w:rFonts w:ascii="Times New Roman"/>
          <w:b w:val="false"/>
          <w:i w:val="false"/>
          <w:color w:val="000000"/>
          <w:sz w:val="28"/>
        </w:rPr>
        <w:t>
      «2. Водохозяйственные балансы для бассейнов основных рек и в целом по республике разрабатываются в порядке, установленном уполномоченным органом.»;</w:t>
      </w:r>
      <w:r>
        <w:br/>
      </w:r>
      <w:r>
        <w:rPr>
          <w:rFonts w:ascii="Times New Roman"/>
          <w:b w:val="false"/>
          <w:i w:val="false"/>
          <w:color w:val="000000"/>
          <w:sz w:val="28"/>
        </w:rPr>
        <w:t>
      7) пункт 4 статьи 46 изложить в следующей редакции:</w:t>
      </w:r>
      <w:r>
        <w:br/>
      </w:r>
      <w:r>
        <w:rPr>
          <w:rFonts w:ascii="Times New Roman"/>
          <w:b w:val="false"/>
          <w:i w:val="false"/>
          <w:color w:val="000000"/>
          <w:sz w:val="28"/>
        </w:rPr>
        <w:t>
      «4. Схемы комплексного использования и охраны водных ресурсов разрабатываются в порядке, установленном уполномоченным органом, и финансируются за счет бюджетных средств.»;</w:t>
      </w:r>
      <w:r>
        <w:br/>
      </w:r>
      <w:r>
        <w:rPr>
          <w:rFonts w:ascii="Times New Roman"/>
          <w:b w:val="false"/>
          <w:i w:val="false"/>
          <w:color w:val="000000"/>
          <w:sz w:val="28"/>
        </w:rPr>
        <w:t>
      8) пункт 3 статьи 83 изложить в следующей редакции:</w:t>
      </w:r>
      <w:r>
        <w:br/>
      </w:r>
      <w:r>
        <w:rPr>
          <w:rFonts w:ascii="Times New Roman"/>
          <w:b w:val="false"/>
          <w:i w:val="false"/>
          <w:color w:val="000000"/>
          <w:sz w:val="28"/>
        </w:rPr>
        <w:t xml:space="preserve">
      «3. Требования нормативно-технического, санитарно-эпидемиологического и метрологического обеспечения контроля и учета вод разрабатываются, согласовываются и утверждаются в порядке, установленном уполномоченным органом.»; </w:t>
      </w:r>
      <w:r>
        <w:br/>
      </w:r>
      <w:r>
        <w:rPr>
          <w:rFonts w:ascii="Times New Roman"/>
          <w:b w:val="false"/>
          <w:i w:val="false"/>
          <w:color w:val="000000"/>
          <w:sz w:val="28"/>
        </w:rPr>
        <w:t>
      9) пункт 3 статьи 84 изложить в следующей редакции:</w:t>
      </w:r>
      <w:r>
        <w:br/>
      </w:r>
      <w:r>
        <w:rPr>
          <w:rFonts w:ascii="Times New Roman"/>
          <w:b w:val="false"/>
          <w:i w:val="false"/>
          <w:color w:val="000000"/>
          <w:sz w:val="28"/>
        </w:rPr>
        <w:t>
      «3. Порядок разработки и утверждения нормативов предельно допустимых вредных воздействий на водные объекты устанавливается уполномоченным органом.»;</w:t>
      </w:r>
      <w:r>
        <w:br/>
      </w:r>
      <w:r>
        <w:rPr>
          <w:rFonts w:ascii="Times New Roman"/>
          <w:b w:val="false"/>
          <w:i w:val="false"/>
          <w:color w:val="000000"/>
          <w:sz w:val="28"/>
        </w:rPr>
        <w:t>
      10) пункт 3 статьи 85 изложить в следующей редакции:</w:t>
      </w:r>
      <w:r>
        <w:br/>
      </w:r>
      <w:r>
        <w:rPr>
          <w:rFonts w:ascii="Times New Roman"/>
          <w:b w:val="false"/>
          <w:i w:val="false"/>
          <w:color w:val="000000"/>
          <w:sz w:val="28"/>
        </w:rPr>
        <w:t>
      «3. Питьевая вода, предназначенная для реализации потребителям в расфасованном виде (в бутылях или других емкостях), индивидуальные бытовые и групповые технические средства очистки и обеззараживания воды, а также используемые в системах питьевого водоснабжения материалы, реагенты, технологические процессы, оборудование и иные средства подлежат обязательной сертификации в соответствии с перечнем, установленным уполномоченным органом.»;</w:t>
      </w:r>
      <w:r>
        <w:br/>
      </w:r>
      <w:r>
        <w:rPr>
          <w:rFonts w:ascii="Times New Roman"/>
          <w:b w:val="false"/>
          <w:i w:val="false"/>
          <w:color w:val="000000"/>
          <w:sz w:val="28"/>
        </w:rPr>
        <w:t>
      11) пункт 4 статьи 90 изложить в следующей редакции:</w:t>
      </w:r>
      <w:r>
        <w:br/>
      </w:r>
      <w:r>
        <w:rPr>
          <w:rFonts w:ascii="Times New Roman"/>
          <w:b w:val="false"/>
          <w:i w:val="false"/>
          <w:color w:val="000000"/>
          <w:sz w:val="28"/>
        </w:rPr>
        <w:t>
      «4. Отнесение водного объекта к источникам питьевого водоснабжения осуществляется с учетом его надежности и возможности организации зон санитарной охраны в порядке, установленном уполномоченным органом.»;</w:t>
      </w:r>
      <w:r>
        <w:br/>
      </w:r>
      <w:r>
        <w:rPr>
          <w:rFonts w:ascii="Times New Roman"/>
          <w:b w:val="false"/>
          <w:i w:val="false"/>
          <w:color w:val="000000"/>
          <w:sz w:val="28"/>
        </w:rPr>
        <w:t>
      12) пункт 2 статьи 93 изложить в следующей редакции:</w:t>
      </w:r>
      <w:r>
        <w:br/>
      </w:r>
      <w:r>
        <w:rPr>
          <w:rFonts w:ascii="Times New Roman"/>
          <w:b w:val="false"/>
          <w:i w:val="false"/>
          <w:color w:val="000000"/>
          <w:sz w:val="28"/>
        </w:rPr>
        <w:t>
      «2. Перечень водных объектов оздоровительного назначения по представлению уполномоченных органов в области здравоохранения, охраны окружающей среды, по изучению и использованию недр утверждается:</w:t>
      </w:r>
      <w:r>
        <w:br/>
      </w:r>
      <w:r>
        <w:rPr>
          <w:rFonts w:ascii="Times New Roman"/>
          <w:b w:val="false"/>
          <w:i w:val="false"/>
          <w:color w:val="000000"/>
          <w:sz w:val="28"/>
        </w:rPr>
        <w:t>
      1) республиканского значения - уполномоченным органом;</w:t>
      </w:r>
      <w:r>
        <w:br/>
      </w:r>
      <w:r>
        <w:rPr>
          <w:rFonts w:ascii="Times New Roman"/>
          <w:b w:val="false"/>
          <w:i w:val="false"/>
          <w:color w:val="000000"/>
          <w:sz w:val="28"/>
        </w:rPr>
        <w:t>
      2) местного значения - местными исполнительными органами областей (города республиканского значения, столицы).»;</w:t>
      </w:r>
      <w:r>
        <w:br/>
      </w:r>
      <w:r>
        <w:rPr>
          <w:rFonts w:ascii="Times New Roman"/>
          <w:b w:val="false"/>
          <w:i w:val="false"/>
          <w:color w:val="000000"/>
          <w:sz w:val="28"/>
        </w:rPr>
        <w:t>
      13) пункт 3 статьи 105 изложить в следующей редакции:</w:t>
      </w:r>
      <w:r>
        <w:br/>
      </w:r>
      <w:r>
        <w:rPr>
          <w:rFonts w:ascii="Times New Roman"/>
          <w:b w:val="false"/>
          <w:i w:val="false"/>
          <w:color w:val="000000"/>
          <w:sz w:val="28"/>
        </w:rPr>
        <w:t>
      «3. Порядок отнесения водных объектов к категории судоходных, утверждение перечня судоходных водных путей, используемых для судоходства, взлета (посадки) воздушных судов, и правил их эксплуатации осуществляются уполномоченным органом.»;</w:t>
      </w:r>
      <w:r>
        <w:br/>
      </w:r>
      <w:r>
        <w:rPr>
          <w:rFonts w:ascii="Times New Roman"/>
          <w:b w:val="false"/>
          <w:i w:val="false"/>
          <w:color w:val="000000"/>
          <w:sz w:val="28"/>
        </w:rPr>
        <w:t>
      14) пункт 5 статьи 116 изложить в следующей редакции:</w:t>
      </w:r>
      <w:r>
        <w:br/>
      </w:r>
      <w:r>
        <w:rPr>
          <w:rFonts w:ascii="Times New Roman"/>
          <w:b w:val="false"/>
          <w:i w:val="false"/>
          <w:color w:val="000000"/>
          <w:sz w:val="28"/>
        </w:rPr>
        <w:t>
      «5. Правила установления водоохранных зон и полос утверждаются уполномоченным органом.»;</w:t>
      </w:r>
      <w:r>
        <w:br/>
      </w:r>
      <w:r>
        <w:rPr>
          <w:rFonts w:ascii="Times New Roman"/>
          <w:b w:val="false"/>
          <w:i w:val="false"/>
          <w:color w:val="000000"/>
          <w:sz w:val="28"/>
        </w:rPr>
        <w:t>
      15) подпункт 5) пункта 1 статьи 135 изложить в следующей редакции:</w:t>
      </w:r>
      <w:r>
        <w:br/>
      </w:r>
      <w:r>
        <w:rPr>
          <w:rFonts w:ascii="Times New Roman"/>
          <w:b w:val="false"/>
          <w:i w:val="false"/>
          <w:color w:val="000000"/>
          <w:sz w:val="28"/>
        </w:rPr>
        <w:t>
      «5)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по перечню, утверждаемому уполномоченным органом.».</w:t>
      </w:r>
    </w:p>
    <w:p>
      <w:pPr>
        <w:spacing w:after="0"/>
        <w:ind w:left="0"/>
        <w:jc w:val="both"/>
      </w:pPr>
      <w:r>
        <w:rPr>
          <w:rFonts w:ascii="Times New Roman"/>
          <w:b w:val="false"/>
          <w:i w:val="false"/>
          <w:color w:val="000000"/>
          <w:sz w:val="28"/>
        </w:rPr>
        <w:t>      6.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w:t>
      </w:r>
      <w:r>
        <w:br/>
      </w:r>
      <w:r>
        <w:rPr>
          <w:rFonts w:ascii="Times New Roman"/>
          <w:b w:val="false"/>
          <w:i w:val="false"/>
          <w:color w:val="000000"/>
          <w:sz w:val="28"/>
        </w:rPr>
        <w:t>
      1) в статье 16:</w:t>
      </w:r>
      <w:r>
        <w:br/>
      </w:r>
      <w:r>
        <w:rPr>
          <w:rFonts w:ascii="Times New Roman"/>
          <w:b w:val="false"/>
          <w:i w:val="false"/>
          <w:color w:val="000000"/>
          <w:sz w:val="28"/>
        </w:rPr>
        <w:t>
      подпункт 6) исключить;</w:t>
      </w:r>
      <w:r>
        <w:br/>
      </w:r>
      <w:r>
        <w:rPr>
          <w:rFonts w:ascii="Times New Roman"/>
          <w:b w:val="false"/>
          <w:i w:val="false"/>
          <w:color w:val="000000"/>
          <w:sz w:val="28"/>
        </w:rPr>
        <w:t>
      подпункты 7), 8) и 9) изложить в следующей редакции:</w:t>
      </w:r>
      <w:r>
        <w:br/>
      </w:r>
      <w:r>
        <w:rPr>
          <w:rFonts w:ascii="Times New Roman"/>
          <w:b w:val="false"/>
          <w:i w:val="false"/>
          <w:color w:val="000000"/>
          <w:sz w:val="28"/>
        </w:rPr>
        <w:t>
      «7) утверждает:</w:t>
      </w:r>
      <w:r>
        <w:br/>
      </w:r>
      <w:r>
        <w:rPr>
          <w:rFonts w:ascii="Times New Roman"/>
          <w:b w:val="false"/>
          <w:i w:val="false"/>
          <w:color w:val="000000"/>
          <w:sz w:val="28"/>
        </w:rPr>
        <w:t>
      Национальный план распределения квот на выбросы парниковых газов;</w:t>
      </w:r>
      <w:r>
        <w:br/>
      </w:r>
      <w:r>
        <w:rPr>
          <w:rFonts w:ascii="Times New Roman"/>
          <w:b w:val="false"/>
          <w:i w:val="false"/>
          <w:color w:val="000000"/>
          <w:sz w:val="28"/>
        </w:rPr>
        <w:t>
      правила экономической оценки ущерба от загрязнения окружающей среды;</w:t>
      </w:r>
      <w:r>
        <w:br/>
      </w:r>
      <w:r>
        <w:rPr>
          <w:rFonts w:ascii="Times New Roman"/>
          <w:b w:val="false"/>
          <w:i w:val="false"/>
          <w:color w:val="000000"/>
          <w:sz w:val="28"/>
        </w:rPr>
        <w:t>
      8) определяет перечень объектов охраны окружающей среды, имеющих особое экологическое, научное и культурное значение;</w:t>
      </w:r>
      <w:r>
        <w:br/>
      </w:r>
      <w:r>
        <w:rPr>
          <w:rFonts w:ascii="Times New Roman"/>
          <w:b w:val="false"/>
          <w:i w:val="false"/>
          <w:color w:val="000000"/>
          <w:sz w:val="28"/>
        </w:rPr>
        <w:t>
      9) устанавливает:</w:t>
      </w:r>
      <w:r>
        <w:br/>
      </w:r>
      <w:r>
        <w:rPr>
          <w:rFonts w:ascii="Times New Roman"/>
          <w:b w:val="false"/>
          <w:i w:val="false"/>
          <w:color w:val="000000"/>
          <w:sz w:val="28"/>
        </w:rPr>
        <w:t>
      границы государственной заповедной зоны в северной части Каспийского моря;</w:t>
      </w:r>
      <w:r>
        <w:br/>
      </w:r>
      <w:r>
        <w:rPr>
          <w:rFonts w:ascii="Times New Roman"/>
          <w:b w:val="false"/>
          <w:i w:val="false"/>
          <w:color w:val="000000"/>
          <w:sz w:val="28"/>
        </w:rPr>
        <w:t>
      порядок ввоза, вывоза и транзита отходов;</w:t>
      </w:r>
      <w:r>
        <w:br/>
      </w:r>
      <w:r>
        <w:rPr>
          <w:rFonts w:ascii="Times New Roman"/>
          <w:b w:val="false"/>
          <w:i w:val="false"/>
          <w:color w:val="000000"/>
          <w:sz w:val="28"/>
        </w:rPr>
        <w:t>
      порядок формирования резерва установленного количества и резерва объема квот Национального плана распределения квот на выбросы парниковых газов;</w:t>
      </w:r>
      <w:r>
        <w:br/>
      </w:r>
      <w:r>
        <w:rPr>
          <w:rFonts w:ascii="Times New Roman"/>
          <w:b w:val="false"/>
          <w:i w:val="false"/>
          <w:color w:val="000000"/>
          <w:sz w:val="28"/>
        </w:rPr>
        <w:t>
      порядок рассмотрения, одобрения и реализации проектов, направленных на сокращение выбросов и поглощение парниковых газов;»;</w:t>
      </w:r>
      <w:r>
        <w:br/>
      </w:r>
      <w:r>
        <w:rPr>
          <w:rFonts w:ascii="Times New Roman"/>
          <w:b w:val="false"/>
          <w:i w:val="false"/>
          <w:color w:val="000000"/>
          <w:sz w:val="28"/>
        </w:rPr>
        <w:t>
      2) в статье 17:</w:t>
      </w:r>
      <w:r>
        <w:br/>
      </w:r>
      <w:r>
        <w:rPr>
          <w:rFonts w:ascii="Times New Roman"/>
          <w:b w:val="false"/>
          <w:i w:val="false"/>
          <w:color w:val="000000"/>
          <w:sz w:val="28"/>
        </w:rPr>
        <w:t>
      подпункты 1-3), 1-6) исключить;</w:t>
      </w:r>
      <w:r>
        <w:br/>
      </w:r>
      <w:r>
        <w:rPr>
          <w:rFonts w:ascii="Times New Roman"/>
          <w:b w:val="false"/>
          <w:i w:val="false"/>
          <w:color w:val="000000"/>
          <w:sz w:val="28"/>
        </w:rPr>
        <w:t>
      подпункт 1-7) изложить в следующей редакции:</w:t>
      </w:r>
      <w:r>
        <w:br/>
      </w:r>
      <w:r>
        <w:rPr>
          <w:rFonts w:ascii="Times New Roman"/>
          <w:b w:val="false"/>
          <w:i w:val="false"/>
          <w:color w:val="000000"/>
          <w:sz w:val="28"/>
        </w:rPr>
        <w:t>
      «1-7) разрабатывает и утверждает типовые правила расчета норм образования и накопления коммунальных отходов;»;</w:t>
      </w:r>
      <w:r>
        <w:br/>
      </w:r>
      <w:r>
        <w:rPr>
          <w:rFonts w:ascii="Times New Roman"/>
          <w:b w:val="false"/>
          <w:i w:val="false"/>
          <w:color w:val="000000"/>
          <w:sz w:val="28"/>
        </w:rPr>
        <w:t>
      дополнить подпунктами 38-7), 38-8), 38-9) и 38-10) следующего содержания:</w:t>
      </w:r>
      <w:r>
        <w:br/>
      </w:r>
      <w:r>
        <w:rPr>
          <w:rFonts w:ascii="Times New Roman"/>
          <w:b w:val="false"/>
          <w:i w:val="false"/>
          <w:color w:val="000000"/>
          <w:sz w:val="28"/>
        </w:rPr>
        <w:t>
      «38-7) определяет порядок ведения государственного учета, государственных кадастров и государственного мониторинга каждого вида природных ресурсов;</w:t>
      </w:r>
      <w:r>
        <w:br/>
      </w:r>
      <w:r>
        <w:rPr>
          <w:rFonts w:ascii="Times New Roman"/>
          <w:b w:val="false"/>
          <w:i w:val="false"/>
          <w:color w:val="000000"/>
          <w:sz w:val="28"/>
        </w:rPr>
        <w:t>
      38-8) утверждает:</w:t>
      </w:r>
      <w:r>
        <w:br/>
      </w:r>
      <w:r>
        <w:rPr>
          <w:rFonts w:ascii="Times New Roman"/>
          <w:b w:val="false"/>
          <w:i w:val="false"/>
          <w:color w:val="000000"/>
          <w:sz w:val="28"/>
        </w:rPr>
        <w:t>
      перечни наилучших доступных технологий;</w:t>
      </w:r>
      <w:r>
        <w:br/>
      </w:r>
      <w:r>
        <w:rPr>
          <w:rFonts w:ascii="Times New Roman"/>
          <w:b w:val="false"/>
          <w:i w:val="false"/>
          <w:color w:val="000000"/>
          <w:sz w:val="28"/>
        </w:rPr>
        <w:t>
      перечень загрязняющих веществ и видов отходов, для которых устанавливаются нормативы эмиссий;</w:t>
      </w:r>
      <w:r>
        <w:br/>
      </w:r>
      <w:r>
        <w:rPr>
          <w:rFonts w:ascii="Times New Roman"/>
          <w:b w:val="false"/>
          <w:i w:val="false"/>
          <w:color w:val="000000"/>
          <w:sz w:val="28"/>
        </w:rPr>
        <w:t>
      порядок торговли квотами и обязательствами на сокращение эмиссии в окружающую среду;</w:t>
      </w:r>
      <w:r>
        <w:br/>
      </w:r>
      <w:r>
        <w:rPr>
          <w:rFonts w:ascii="Times New Roman"/>
          <w:b w:val="false"/>
          <w:i w:val="false"/>
          <w:color w:val="000000"/>
          <w:sz w:val="28"/>
        </w:rPr>
        <w:t>
      квалификационные требования к лицензируемому виду деятельности в области охраны окружающей среды;</w:t>
      </w:r>
      <w:r>
        <w:br/>
      </w:r>
      <w:r>
        <w:rPr>
          <w:rFonts w:ascii="Times New Roman"/>
          <w:b w:val="false"/>
          <w:i w:val="false"/>
          <w:color w:val="000000"/>
          <w:sz w:val="28"/>
        </w:rPr>
        <w:t>
      технические регламенты в области охраны окружающей среды;</w:t>
      </w:r>
      <w:r>
        <w:br/>
      </w:r>
      <w:r>
        <w:rPr>
          <w:rFonts w:ascii="Times New Roman"/>
          <w:b w:val="false"/>
          <w:i w:val="false"/>
          <w:color w:val="000000"/>
          <w:sz w:val="28"/>
        </w:rPr>
        <w:t>
      порядок ведения государственного реестра участков загрязнения;</w:t>
      </w:r>
      <w:r>
        <w:br/>
      </w:r>
      <w:r>
        <w:rPr>
          <w:rFonts w:ascii="Times New Roman"/>
          <w:b w:val="false"/>
          <w:i w:val="false"/>
          <w:color w:val="000000"/>
          <w:sz w:val="28"/>
        </w:rPr>
        <w:t>
      порядок мониторинга и контроля инвентаризации парниковых газов;</w:t>
      </w:r>
      <w:r>
        <w:br/>
      </w:r>
      <w:r>
        <w:rPr>
          <w:rFonts w:ascii="Times New Roman"/>
          <w:b w:val="false"/>
          <w:i w:val="false"/>
          <w:color w:val="000000"/>
          <w:sz w:val="28"/>
        </w:rPr>
        <w:t>
      порядок реализации проектных механизмов в сфере регулирования выбросов и поглощений парниковых газов;</w:t>
      </w:r>
      <w:r>
        <w:br/>
      </w:r>
      <w:r>
        <w:rPr>
          <w:rFonts w:ascii="Times New Roman"/>
          <w:b w:val="false"/>
          <w:i w:val="false"/>
          <w:color w:val="000000"/>
          <w:sz w:val="28"/>
        </w:rPr>
        <w:t>
      правила разработки программы управления отходами;</w:t>
      </w:r>
      <w:r>
        <w:br/>
      </w:r>
      <w:r>
        <w:rPr>
          <w:rFonts w:ascii="Times New Roman"/>
          <w:b w:val="false"/>
          <w:i w:val="false"/>
          <w:color w:val="000000"/>
          <w:sz w:val="28"/>
        </w:rPr>
        <w:t xml:space="preserve">
      правила организации и проведения производственного экологического мониторинга при проведении нефтяных операций в казахстанском секторе Каспийского моря; </w:t>
      </w:r>
      <w:r>
        <w:br/>
      </w:r>
      <w:r>
        <w:rPr>
          <w:rFonts w:ascii="Times New Roman"/>
          <w:b w:val="false"/>
          <w:i w:val="false"/>
          <w:color w:val="000000"/>
          <w:sz w:val="28"/>
        </w:rPr>
        <w:t>
      правила организации и проведения фоновых экологических исследований при проведении нефтяных операций в казахстанском секторе Каспийского моря;</w:t>
      </w:r>
      <w:r>
        <w:br/>
      </w:r>
      <w:r>
        <w:rPr>
          <w:rFonts w:ascii="Times New Roman"/>
          <w:b w:val="false"/>
          <w:i w:val="false"/>
          <w:color w:val="000000"/>
          <w:sz w:val="28"/>
        </w:rPr>
        <w:t>
      38-9) определяет:</w:t>
      </w:r>
      <w:r>
        <w:br/>
      </w:r>
      <w:r>
        <w:rPr>
          <w:rFonts w:ascii="Times New Roman"/>
          <w:b w:val="false"/>
          <w:i w:val="false"/>
          <w:color w:val="000000"/>
          <w:sz w:val="28"/>
        </w:rPr>
        <w:t>
      перечень экологически опасных видов хозяйственной и иной деятельности;</w:t>
      </w:r>
      <w:r>
        <w:br/>
      </w:r>
      <w:r>
        <w:rPr>
          <w:rFonts w:ascii="Times New Roman"/>
          <w:b w:val="false"/>
          <w:i w:val="false"/>
          <w:color w:val="000000"/>
          <w:sz w:val="28"/>
        </w:rPr>
        <w:t>
      порядок проведения открытых конкурсов проектов в области охраны окружающей среды;</w:t>
      </w:r>
      <w:r>
        <w:br/>
      </w:r>
      <w:r>
        <w:rPr>
          <w:rFonts w:ascii="Times New Roman"/>
          <w:b w:val="false"/>
          <w:i w:val="false"/>
          <w:color w:val="000000"/>
          <w:sz w:val="28"/>
        </w:rPr>
        <w:t>
      порядок управления бесхозяйными опасными отходами, признанными решением суда поступившими в республиканскую собственность;</w:t>
      </w:r>
      <w:r>
        <w:br/>
      </w:r>
      <w:r>
        <w:rPr>
          <w:rFonts w:ascii="Times New Roman"/>
          <w:b w:val="false"/>
          <w:i w:val="false"/>
          <w:color w:val="000000"/>
          <w:sz w:val="28"/>
        </w:rPr>
        <w:t>
      порядок формирования ликвидационных фондов полигонов размещения отходов;</w:t>
      </w:r>
      <w:r>
        <w:br/>
      </w:r>
      <w:r>
        <w:rPr>
          <w:rFonts w:ascii="Times New Roman"/>
          <w:b w:val="false"/>
          <w:i w:val="false"/>
          <w:color w:val="000000"/>
          <w:sz w:val="28"/>
        </w:rPr>
        <w:t>
      38-10) устанавливает:</w:t>
      </w:r>
      <w:r>
        <w:br/>
      </w:r>
      <w:r>
        <w:rPr>
          <w:rFonts w:ascii="Times New Roman"/>
          <w:b w:val="false"/>
          <w:i w:val="false"/>
          <w:color w:val="000000"/>
          <w:sz w:val="28"/>
        </w:rPr>
        <w:t>
      порядок определения целевых показателей качества окружающей среды;</w:t>
      </w:r>
      <w:r>
        <w:br/>
      </w:r>
      <w:r>
        <w:rPr>
          <w:rFonts w:ascii="Times New Roman"/>
          <w:b w:val="false"/>
          <w:i w:val="false"/>
          <w:color w:val="000000"/>
          <w:sz w:val="28"/>
        </w:rPr>
        <w:t>
      порядок выдачи комплексных экологических разрешений и перечень типов промышленных объектов, для которых возможно получение комплексных экологических разрешений вместо разрешений на эмиссии в окружающую среду;</w:t>
      </w:r>
      <w:r>
        <w:br/>
      </w:r>
      <w:r>
        <w:rPr>
          <w:rFonts w:ascii="Times New Roman"/>
          <w:b w:val="false"/>
          <w:i w:val="false"/>
          <w:color w:val="000000"/>
          <w:sz w:val="28"/>
        </w:rPr>
        <w:t>
      порядок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w:t>
      </w:r>
      <w:r>
        <w:br/>
      </w:r>
      <w:r>
        <w:rPr>
          <w:rFonts w:ascii="Times New Roman"/>
          <w:b w:val="false"/>
          <w:i w:val="false"/>
          <w:color w:val="000000"/>
          <w:sz w:val="28"/>
        </w:rPr>
        <w:t>
      порядок учета потребления озоноразрушающих веществ;</w:t>
      </w:r>
      <w:r>
        <w:br/>
      </w:r>
      <w:r>
        <w:rPr>
          <w:rFonts w:ascii="Times New Roman"/>
          <w:b w:val="false"/>
          <w:i w:val="false"/>
          <w:color w:val="000000"/>
          <w:sz w:val="28"/>
        </w:rPr>
        <w:t>
      критерии оценки экологической обстановки территорий;</w:t>
      </w:r>
      <w:r>
        <w:br/>
      </w:r>
      <w:r>
        <w:rPr>
          <w:rFonts w:ascii="Times New Roman"/>
          <w:b w:val="false"/>
          <w:i w:val="false"/>
          <w:color w:val="000000"/>
          <w:sz w:val="28"/>
        </w:rPr>
        <w:t>
      экологические критерии оценки земель;</w:t>
      </w:r>
      <w:r>
        <w:br/>
      </w:r>
      <w:r>
        <w:rPr>
          <w:rFonts w:ascii="Times New Roman"/>
          <w:b w:val="false"/>
          <w:i w:val="false"/>
          <w:color w:val="000000"/>
          <w:sz w:val="28"/>
        </w:rPr>
        <w:t>
      перечень парниковых газов, являющихся объектами государственного регулирования;</w:t>
      </w:r>
      <w:r>
        <w:br/>
      </w:r>
      <w:r>
        <w:rPr>
          <w:rFonts w:ascii="Times New Roman"/>
          <w:b w:val="false"/>
          <w:i w:val="false"/>
          <w:color w:val="000000"/>
          <w:sz w:val="28"/>
        </w:rPr>
        <w:t>
      порядок создания и обращения частей установленного количества, единиц сокращения выбросов, единиц сертифицированного сокращения выбросов, единиц поглощения парниковых газов и других производных, предусмотренных международными договорами Республики Казахстан;</w:t>
      </w:r>
      <w:r>
        <w:br/>
      </w:r>
      <w:r>
        <w:rPr>
          <w:rFonts w:ascii="Times New Roman"/>
          <w:b w:val="false"/>
          <w:i w:val="false"/>
          <w:color w:val="000000"/>
          <w:sz w:val="28"/>
        </w:rPr>
        <w:t>
      порядок выдачи квот на выбросы парниковых газов;</w:t>
      </w:r>
      <w:r>
        <w:br/>
      </w:r>
      <w:r>
        <w:rPr>
          <w:rFonts w:ascii="Times New Roman"/>
          <w:b w:val="false"/>
          <w:i w:val="false"/>
          <w:color w:val="000000"/>
          <w:sz w:val="28"/>
        </w:rPr>
        <w:t>
      порядок реализации экологических (зеленых) инвестиций.»;</w:t>
      </w:r>
      <w:r>
        <w:br/>
      </w:r>
      <w:r>
        <w:rPr>
          <w:rFonts w:ascii="Times New Roman"/>
          <w:b w:val="false"/>
          <w:i w:val="false"/>
          <w:color w:val="000000"/>
          <w:sz w:val="28"/>
        </w:rPr>
        <w:t>
      3) статью 20 дополнить подпунктами 17-1), 17-2), 17-3) и 17-4) следующего содержания:</w:t>
      </w:r>
      <w:r>
        <w:br/>
      </w:r>
      <w:r>
        <w:rPr>
          <w:rFonts w:ascii="Times New Roman"/>
          <w:b w:val="false"/>
          <w:i w:val="false"/>
          <w:color w:val="000000"/>
          <w:sz w:val="28"/>
        </w:rPr>
        <w:t>
      «17-1) согласование планов природоохранных мероприятий в пределах своей компетенции;</w:t>
      </w:r>
      <w:r>
        <w:br/>
      </w:r>
      <w:r>
        <w:rPr>
          <w:rFonts w:ascii="Times New Roman"/>
          <w:b w:val="false"/>
          <w:i w:val="false"/>
          <w:color w:val="000000"/>
          <w:sz w:val="28"/>
        </w:rPr>
        <w:t xml:space="preserve">
      17-2) согласование создания эксплуатации и использования искусственных островов, дамб, сооружений и установок; </w:t>
      </w:r>
      <w:r>
        <w:br/>
      </w:r>
      <w:r>
        <w:rPr>
          <w:rFonts w:ascii="Times New Roman"/>
          <w:b w:val="false"/>
          <w:i w:val="false"/>
          <w:color w:val="000000"/>
          <w:sz w:val="28"/>
        </w:rPr>
        <w:t>
      17-3) организация проведения прикладных научно-исследовательских и опытно-конструкторских работ в области обращения с коммунальными отходами;</w:t>
      </w:r>
      <w:r>
        <w:br/>
      </w:r>
      <w:r>
        <w:rPr>
          <w:rFonts w:ascii="Times New Roman"/>
          <w:b w:val="false"/>
          <w:i w:val="false"/>
          <w:color w:val="000000"/>
          <w:sz w:val="28"/>
        </w:rPr>
        <w:t>
      17-4) утверждение правил расчета норм образования и накопления коммунальных отходов.»;</w:t>
      </w:r>
      <w:r>
        <w:br/>
      </w:r>
      <w:r>
        <w:rPr>
          <w:rFonts w:ascii="Times New Roman"/>
          <w:b w:val="false"/>
          <w:i w:val="false"/>
          <w:color w:val="000000"/>
          <w:sz w:val="28"/>
        </w:rPr>
        <w:t>
      4) статью 20-1 дополнить подпунктом 2-1) следующего содержания:</w:t>
      </w:r>
      <w:r>
        <w:br/>
      </w:r>
      <w:r>
        <w:rPr>
          <w:rFonts w:ascii="Times New Roman"/>
          <w:b w:val="false"/>
          <w:i w:val="false"/>
          <w:color w:val="000000"/>
          <w:sz w:val="28"/>
        </w:rPr>
        <w:t>
      «2-1) реализуют государственную политику в области обращения с коммунальными отходами;»;</w:t>
      </w:r>
      <w:r>
        <w:br/>
      </w:r>
      <w:r>
        <w:rPr>
          <w:rFonts w:ascii="Times New Roman"/>
          <w:b w:val="false"/>
          <w:i w:val="false"/>
          <w:color w:val="000000"/>
          <w:sz w:val="28"/>
        </w:rPr>
        <w:t>
      5) пункт 3 статьи 21 изложить в следующей редакции:</w:t>
      </w:r>
      <w:r>
        <w:br/>
      </w:r>
      <w:r>
        <w:rPr>
          <w:rFonts w:ascii="Times New Roman"/>
          <w:b w:val="false"/>
          <w:i w:val="false"/>
          <w:color w:val="000000"/>
          <w:sz w:val="28"/>
        </w:rPr>
        <w:t>
      «3. Квалификационные требования к лицензируемому виду деятельности в области охраны окружающей среды утверждаются уполномоченным органом в области охраны окружающей среды.»;</w:t>
      </w:r>
      <w:r>
        <w:br/>
      </w:r>
      <w:r>
        <w:rPr>
          <w:rFonts w:ascii="Times New Roman"/>
          <w:b w:val="false"/>
          <w:i w:val="false"/>
          <w:color w:val="000000"/>
          <w:sz w:val="28"/>
        </w:rPr>
        <w:t>
      6) пункт 6 статьи 24 изложить в следующей редакции:</w:t>
      </w:r>
      <w:r>
        <w:br/>
      </w:r>
      <w:r>
        <w:rPr>
          <w:rFonts w:ascii="Times New Roman"/>
          <w:b w:val="false"/>
          <w:i w:val="false"/>
          <w:color w:val="000000"/>
          <w:sz w:val="28"/>
        </w:rPr>
        <w:t>
      «6. Порядок определения целевых показателей качества окружающей среды устанавливается уполномоченным органом в области охраны окружающей среды.»;</w:t>
      </w:r>
      <w:r>
        <w:br/>
      </w:r>
      <w:r>
        <w:rPr>
          <w:rFonts w:ascii="Times New Roman"/>
          <w:b w:val="false"/>
          <w:i w:val="false"/>
          <w:color w:val="000000"/>
          <w:sz w:val="28"/>
        </w:rPr>
        <w:t>
      7) пункт 3 статьи 48 изложить в следующей редакции:</w:t>
      </w:r>
      <w:r>
        <w:br/>
      </w:r>
      <w:r>
        <w:rPr>
          <w:rFonts w:ascii="Times New Roman"/>
          <w:b w:val="false"/>
          <w:i w:val="false"/>
          <w:color w:val="000000"/>
          <w:sz w:val="28"/>
        </w:rPr>
        <w:t>
      «3. Распределение объектов I категории, подлежащих государственной экологической экспертизе, между уполномоченным органом в области охраны окружающей среды и его территориальными подразделениями устанавливается уполномоченным органом в области охраны окружающей среды.»;</w:t>
      </w:r>
      <w:r>
        <w:br/>
      </w:r>
      <w:r>
        <w:rPr>
          <w:rFonts w:ascii="Times New Roman"/>
          <w:b w:val="false"/>
          <w:i w:val="false"/>
          <w:color w:val="000000"/>
          <w:sz w:val="28"/>
        </w:rPr>
        <w:t>
      8) пункт 4 статьи 71 изложить в следующей редакции:</w:t>
      </w:r>
      <w:r>
        <w:br/>
      </w:r>
      <w:r>
        <w:rPr>
          <w:rFonts w:ascii="Times New Roman"/>
          <w:b w:val="false"/>
          <w:i w:val="false"/>
          <w:color w:val="000000"/>
          <w:sz w:val="28"/>
        </w:rPr>
        <w:t>
      «4. Распределение объектов I категории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 устанавливается уполномоченным органом в области охраны окружающей среды.»;</w:t>
      </w:r>
      <w:r>
        <w:br/>
      </w:r>
      <w:r>
        <w:rPr>
          <w:rFonts w:ascii="Times New Roman"/>
          <w:b w:val="false"/>
          <w:i w:val="false"/>
          <w:color w:val="000000"/>
          <w:sz w:val="28"/>
        </w:rPr>
        <w:t>
      9) в статье 79:</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Перечни наилучших доступных технологий для отдельных процессов и отраслей промышленности разрабатываются уполномоченным органом в области охраны окружающей среды с участием заинтересованных центральных исполнительных органов, других юридических лиц и утверждаются уполномоченным органом в области охраны окружающей среды.</w:t>
      </w:r>
      <w:r>
        <w:br/>
      </w:r>
      <w:r>
        <w:rPr>
          <w:rFonts w:ascii="Times New Roman"/>
          <w:b w:val="false"/>
          <w:i w:val="false"/>
          <w:color w:val="000000"/>
          <w:sz w:val="28"/>
        </w:rPr>
        <w:t>
      3. Перечень типов промышленных объектов, для которых возможно получение комплексных экологических разрешений вместо разрешений на эмиссии в окружающую среду, и порядок их выдачи устанавливаются уполномоченным органом в области охраны окружающей среды.»;</w:t>
      </w:r>
      <w:r>
        <w:br/>
      </w:r>
      <w:r>
        <w:rPr>
          <w:rFonts w:ascii="Times New Roman"/>
          <w:b w:val="false"/>
          <w:i w:val="false"/>
          <w:color w:val="000000"/>
          <w:sz w:val="28"/>
        </w:rPr>
        <w:t>
      10) пункт 2 статьи 94-2 изложить в следующей редакции:</w:t>
      </w:r>
      <w:r>
        <w:br/>
      </w:r>
      <w:r>
        <w:rPr>
          <w:rFonts w:ascii="Times New Roman"/>
          <w:b w:val="false"/>
          <w:i w:val="false"/>
          <w:color w:val="000000"/>
          <w:sz w:val="28"/>
        </w:rPr>
        <w:t>
      «2. Квоты на выбросы парниковых газов выдаются в соответствии с Национальным планом распределения квот на выбросы парниковых газов в порядке, установленном уполномоченным органом в области охраны окружающей среды.»;</w:t>
      </w:r>
      <w:r>
        <w:br/>
      </w:r>
      <w:r>
        <w:rPr>
          <w:rFonts w:ascii="Times New Roman"/>
          <w:b w:val="false"/>
          <w:i w:val="false"/>
          <w:color w:val="000000"/>
          <w:sz w:val="28"/>
        </w:rPr>
        <w:t>
      11) пункт 4 статьи 94-4 изложить в следующей редакции:</w:t>
      </w:r>
      <w:r>
        <w:br/>
      </w:r>
      <w:r>
        <w:rPr>
          <w:rFonts w:ascii="Times New Roman"/>
          <w:b w:val="false"/>
          <w:i w:val="false"/>
          <w:color w:val="000000"/>
          <w:sz w:val="28"/>
        </w:rPr>
        <w:t>
      «4. Порядок изменения квот на выбросы парниковых газов и переоформления сертификата на выбросы парниковых газов определяется уполномоченным органом в области охраны окружающей среды.»;</w:t>
      </w:r>
      <w:r>
        <w:br/>
      </w:r>
      <w:r>
        <w:rPr>
          <w:rFonts w:ascii="Times New Roman"/>
          <w:b w:val="false"/>
          <w:i w:val="false"/>
          <w:color w:val="000000"/>
          <w:sz w:val="28"/>
        </w:rPr>
        <w:t>
      12) пункт 4 статьи 94-6 изложить в следующей редакции:</w:t>
      </w:r>
      <w:r>
        <w:br/>
      </w:r>
      <w:r>
        <w:rPr>
          <w:rFonts w:ascii="Times New Roman"/>
          <w:b w:val="false"/>
          <w:i w:val="false"/>
          <w:color w:val="000000"/>
          <w:sz w:val="28"/>
        </w:rPr>
        <w:t>
      «4. Порядок участия субъектов администрирования в реализации проектных механизмов в сфере регулирования выбросов и поглощений парниковых газов устанавливается уполномоченным органом в области охраны окружающей среды.»;</w:t>
      </w:r>
      <w:r>
        <w:br/>
      </w:r>
      <w:r>
        <w:rPr>
          <w:rFonts w:ascii="Times New Roman"/>
          <w:b w:val="false"/>
          <w:i w:val="false"/>
          <w:color w:val="000000"/>
          <w:sz w:val="28"/>
        </w:rPr>
        <w:t>
      13) пункт 1 статьи 94-12 изложить в следующей редакции:</w:t>
      </w:r>
      <w:r>
        <w:br/>
      </w:r>
      <w:r>
        <w:rPr>
          <w:rFonts w:ascii="Times New Roman"/>
          <w:b w:val="false"/>
          <w:i w:val="false"/>
          <w:color w:val="000000"/>
          <w:sz w:val="28"/>
        </w:rPr>
        <w:t>
      «1. Из части общего объема выбросов парниковых газов образуется резерв единиц установленного количества, порядок формирования которого устанавливается уполномоченным органом в области охраны окружающей среды.»;</w:t>
      </w:r>
      <w:r>
        <w:br/>
      </w:r>
      <w:r>
        <w:rPr>
          <w:rFonts w:ascii="Times New Roman"/>
          <w:b w:val="false"/>
          <w:i w:val="false"/>
          <w:color w:val="000000"/>
          <w:sz w:val="28"/>
        </w:rPr>
        <w:t>
      14) пункт 1 статьи 105 изложить в следующей редакции:</w:t>
      </w:r>
      <w:r>
        <w:br/>
      </w:r>
      <w:r>
        <w:rPr>
          <w:rFonts w:ascii="Times New Roman"/>
          <w:b w:val="false"/>
          <w:i w:val="false"/>
          <w:color w:val="000000"/>
          <w:sz w:val="28"/>
        </w:rPr>
        <w:t>
      «1. В целях сокращения эмиссий в окружающую среду уполномоченным органом в области охраны окружающей среды могут быть введены рыночные механизмы путем установления лимитов и квот на эмиссии в окружающую среду и утверждения порядка торговли квотами и обязательствами на сокращение эмиссии в окружающую среду.»;</w:t>
      </w:r>
      <w:r>
        <w:br/>
      </w:r>
      <w:r>
        <w:rPr>
          <w:rFonts w:ascii="Times New Roman"/>
          <w:b w:val="false"/>
          <w:i w:val="false"/>
          <w:color w:val="000000"/>
          <w:sz w:val="28"/>
        </w:rPr>
        <w:t>
      15) пункт 2 статьи 107 изложить в следующей редакции:</w:t>
      </w:r>
      <w:r>
        <w:br/>
      </w:r>
      <w:r>
        <w:rPr>
          <w:rFonts w:ascii="Times New Roman"/>
          <w:b w:val="false"/>
          <w:i w:val="false"/>
          <w:color w:val="000000"/>
          <w:sz w:val="28"/>
        </w:rPr>
        <w:t>
      «2. Обязательное экологическое страхование осуществляется в соответствии с законом Республики Казахстан об обязательном экологическом страховании. Экологически опасные виды хозяйственной и иной деятельности определяются настоящим Кодексом и уполномоченным органом в области охраны окружающей среды.»;</w:t>
      </w:r>
      <w:r>
        <w:br/>
      </w:r>
      <w:r>
        <w:rPr>
          <w:rFonts w:ascii="Times New Roman"/>
          <w:b w:val="false"/>
          <w:i w:val="false"/>
          <w:color w:val="000000"/>
          <w:sz w:val="28"/>
        </w:rPr>
        <w:t>
      16) пункт 3 статьи 145-1 изложить в следующей редакции:</w:t>
      </w:r>
      <w:r>
        <w:br/>
      </w:r>
      <w:r>
        <w:rPr>
          <w:rFonts w:ascii="Times New Roman"/>
          <w:b w:val="false"/>
          <w:i w:val="false"/>
          <w:color w:val="000000"/>
          <w:sz w:val="28"/>
        </w:rPr>
        <w:t>
      «3. В целях получения достоверной информации о состоянии окружающей среды, ее загрязнении вокруг стационарных пунктов наблюдений создаются охранные зоны, в которых устанавливаются ограничения на хозяйственную деятельность. Положение о стационарных пунктах наблюдений утверждается уполномоченным органом в области охраны окружающей среды.»;</w:t>
      </w:r>
      <w:r>
        <w:br/>
      </w:r>
      <w:r>
        <w:rPr>
          <w:rFonts w:ascii="Times New Roman"/>
          <w:b w:val="false"/>
          <w:i w:val="false"/>
          <w:color w:val="000000"/>
          <w:sz w:val="28"/>
        </w:rPr>
        <w:t>
      17) часть третью пункта 1 статьи 145-2 изложить в следующей редакции:</w:t>
      </w:r>
      <w:r>
        <w:br/>
      </w: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в области охраны окружающей среды.»;</w:t>
      </w:r>
      <w:r>
        <w:br/>
      </w:r>
      <w:r>
        <w:rPr>
          <w:rFonts w:ascii="Times New Roman"/>
          <w:b w:val="false"/>
          <w:i w:val="false"/>
          <w:color w:val="000000"/>
          <w:sz w:val="28"/>
        </w:rPr>
        <w:t>
      18) пункт 4 статьи 158-1 изложить в следующей редакции:</w:t>
      </w:r>
      <w:r>
        <w:br/>
      </w:r>
      <w:r>
        <w:rPr>
          <w:rFonts w:ascii="Times New Roman"/>
          <w:b w:val="false"/>
          <w:i w:val="false"/>
          <w:color w:val="000000"/>
          <w:sz w:val="28"/>
        </w:rPr>
        <w:t>
      «4. Контроль полноты, прозрачности и достоверности государственной инвентаризации выбросов и поглощений парниковых газов проводится ежегодно в порядке, установленном уполномоченным органом в области охраны окружающей среды по согласованию с антимонопольным органом.»;</w:t>
      </w:r>
      <w:r>
        <w:br/>
      </w:r>
      <w:r>
        <w:rPr>
          <w:rFonts w:ascii="Times New Roman"/>
          <w:b w:val="false"/>
          <w:i w:val="false"/>
          <w:color w:val="000000"/>
          <w:sz w:val="28"/>
        </w:rPr>
        <w:t>
      19) пункт 3 статьи 158-2 изложить в следующей редакции:</w:t>
      </w:r>
      <w:r>
        <w:br/>
      </w:r>
      <w:r>
        <w:rPr>
          <w:rFonts w:ascii="Times New Roman"/>
          <w:b w:val="false"/>
          <w:i w:val="false"/>
          <w:color w:val="000000"/>
          <w:sz w:val="28"/>
        </w:rPr>
        <w:t>
      «3. Порядок ведения и содержание государственного кадастра источников выбросов и поглощений парниковых газов определяются уполномоченным органом в области охраны окружающей среды.»;</w:t>
      </w:r>
      <w:r>
        <w:br/>
      </w:r>
      <w:r>
        <w:rPr>
          <w:rFonts w:ascii="Times New Roman"/>
          <w:b w:val="false"/>
          <w:i w:val="false"/>
          <w:color w:val="000000"/>
          <w:sz w:val="28"/>
        </w:rPr>
        <w:t>
      20) пункт 1 статьи 158-4 изложить в следующей редакции:</w:t>
      </w:r>
      <w:r>
        <w:br/>
      </w:r>
      <w:r>
        <w:rPr>
          <w:rFonts w:ascii="Times New Roman"/>
          <w:b w:val="false"/>
          <w:i w:val="false"/>
          <w:color w:val="000000"/>
          <w:sz w:val="28"/>
        </w:rPr>
        <w:t>
      «1. Аккредитацию независимых организаций, осуществляющих верификацию, валидацию (детерминацию) и подтверждение отчета об инвентаризации парниковых газов, проводит уполномоченный орган в области охраны окружающей среды в порядке, утвержденном уполномоченным органом в области охраны окружающей среды.»;</w:t>
      </w:r>
      <w:r>
        <w:br/>
      </w:r>
      <w:r>
        <w:rPr>
          <w:rFonts w:ascii="Times New Roman"/>
          <w:b w:val="false"/>
          <w:i w:val="false"/>
          <w:color w:val="000000"/>
          <w:sz w:val="28"/>
        </w:rPr>
        <w:t>
      21) пункт 4 статьи 175 изложить в следующей редакции:</w:t>
      </w:r>
      <w:r>
        <w:br/>
      </w:r>
      <w:r>
        <w:rPr>
          <w:rFonts w:ascii="Times New Roman"/>
          <w:b w:val="false"/>
          <w:i w:val="false"/>
          <w:color w:val="000000"/>
          <w:sz w:val="28"/>
        </w:rPr>
        <w:t>
      «4. Критерии оценки экологической обстановки территорий устанавливаются уполномоченным органом в области охраны окружающей среды.»;</w:t>
      </w:r>
      <w:r>
        <w:br/>
      </w:r>
      <w:r>
        <w:rPr>
          <w:rFonts w:ascii="Times New Roman"/>
          <w:b w:val="false"/>
          <w:i w:val="false"/>
          <w:color w:val="000000"/>
          <w:sz w:val="28"/>
        </w:rPr>
        <w:t>
      22) часть вторую пункта 2 статьи 199-1 изложить в следующей редакции:</w:t>
      </w:r>
      <w:r>
        <w:br/>
      </w:r>
      <w:r>
        <w:rPr>
          <w:rFonts w:ascii="Times New Roman"/>
          <w:b w:val="false"/>
          <w:i w:val="false"/>
          <w:color w:val="000000"/>
          <w:sz w:val="28"/>
        </w:rPr>
        <w:t>
      «При этом перемещенные (ввезенные) техника и оборудование, признанные экологически опасными, должны быть уничтожены, утилизированы или переработаны с соблюдением требований, установленных настоящим Кодексом, требованиями промышленной безопасности, законодательством Республики Казахстан в области санитарно-эпидемиологического благополучия населения, о гражданской защите и техническом регулировании, или вывезены за пределы Республики Казахстан.»;</w:t>
      </w:r>
      <w:r>
        <w:br/>
      </w:r>
      <w:r>
        <w:rPr>
          <w:rFonts w:ascii="Times New Roman"/>
          <w:b w:val="false"/>
          <w:i w:val="false"/>
          <w:color w:val="000000"/>
          <w:sz w:val="28"/>
        </w:rPr>
        <w:t>
      23) пункт 4 статьи 209 изложить в следующей редакции:</w:t>
      </w:r>
      <w:r>
        <w:br/>
      </w:r>
      <w:r>
        <w:rPr>
          <w:rFonts w:ascii="Times New Roman"/>
          <w:b w:val="false"/>
          <w:i w:val="false"/>
          <w:color w:val="000000"/>
          <w:sz w:val="28"/>
        </w:rPr>
        <w:t>
      «4. Экологические критерии оценки земель в целях определения необходимости их перевода из более ценных в менее ценные, консервации, а также отнесения к зоне экологического бедствия или чрезвычайной экологической ситуации утверждаются уполномоченным органом в области охраны окружающей среды (далее - экологические критерии оценки земель).»;</w:t>
      </w:r>
      <w:r>
        <w:br/>
      </w:r>
      <w:r>
        <w:rPr>
          <w:rFonts w:ascii="Times New Roman"/>
          <w:b w:val="false"/>
          <w:i w:val="false"/>
          <w:color w:val="000000"/>
          <w:sz w:val="28"/>
        </w:rPr>
        <w:t>
      24) пункт 7 статьи 264 изложить в следующей редакции:</w:t>
      </w:r>
      <w:r>
        <w:br/>
      </w:r>
      <w:r>
        <w:rPr>
          <w:rFonts w:ascii="Times New Roman"/>
          <w:b w:val="false"/>
          <w:i w:val="false"/>
          <w:color w:val="000000"/>
          <w:sz w:val="28"/>
        </w:rPr>
        <w:t>
      «7. При проведении на море нефтяных операций по добыче недропользователь обязан проводить мониторинг производственного процесса путем наблюдения и замеров на устьях скважин в порядке, определенном уполномоченным органом в области охраны окружающей среды.»;</w:t>
      </w:r>
      <w:r>
        <w:br/>
      </w:r>
      <w:r>
        <w:rPr>
          <w:rFonts w:ascii="Times New Roman"/>
          <w:b w:val="false"/>
          <w:i w:val="false"/>
          <w:color w:val="000000"/>
          <w:sz w:val="28"/>
        </w:rPr>
        <w:t>
      25) пункт 5 статьи 284 изложить в следующей редакции:</w:t>
      </w:r>
      <w:r>
        <w:br/>
      </w:r>
      <w:r>
        <w:rPr>
          <w:rFonts w:ascii="Times New Roman"/>
          <w:b w:val="false"/>
          <w:i w:val="false"/>
          <w:color w:val="000000"/>
          <w:sz w:val="28"/>
        </w:rPr>
        <w:t>
      «5. Бесхозяйные опасные отходы поступают в республиканскую собственность по решению суда. Порядок управления бесхозяйными опасными отходами утверждается уполномоченным органом в области охраны окружающей среды. Управление такими отходами осуществляется подведомственной организацией уполномоченного органа в области охраны окружающей среды.»;</w:t>
      </w:r>
      <w:r>
        <w:br/>
      </w:r>
      <w:r>
        <w:rPr>
          <w:rFonts w:ascii="Times New Roman"/>
          <w:b w:val="false"/>
          <w:i w:val="false"/>
          <w:color w:val="000000"/>
          <w:sz w:val="28"/>
        </w:rPr>
        <w:t>
      26) пункты 1, 5 и 8 статьи 288-1 изложить в следующей редакции:</w:t>
      </w:r>
      <w:r>
        <w:br/>
      </w:r>
      <w:r>
        <w:rPr>
          <w:rFonts w:ascii="Times New Roman"/>
          <w:b w:val="false"/>
          <w:i w:val="false"/>
          <w:color w:val="000000"/>
          <w:sz w:val="28"/>
        </w:rPr>
        <w:t>
      «1. Программа управления отходами разрабатывается физическими и юридическими лицами, имеющими объекты I и II категории, в порядке, утвержденном уполномоченным органом в области охраны окружающей среды.»;</w:t>
      </w:r>
      <w:r>
        <w:br/>
      </w:r>
      <w:r>
        <w:rPr>
          <w:rFonts w:ascii="Times New Roman"/>
          <w:b w:val="false"/>
          <w:i w:val="false"/>
          <w:color w:val="000000"/>
          <w:sz w:val="28"/>
        </w:rPr>
        <w:t>
      «5. Перечни наилучших доступных технологий по переработке отходов разрабатываются и утверждаются уполномоченным органом в области охраны окружающей среды с участием заинтересованных центральных исполнительных органов, других юридических лиц.»;</w:t>
      </w:r>
      <w:r>
        <w:br/>
      </w:r>
      <w:r>
        <w:rPr>
          <w:rFonts w:ascii="Times New Roman"/>
          <w:b w:val="false"/>
          <w:i w:val="false"/>
          <w:color w:val="000000"/>
          <w:sz w:val="28"/>
        </w:rPr>
        <w:t>
      «8. Программа управления отходами разрабатывается на срок не более десяти лет и согласовывается в пределах компетенции с уполномоченным органом в области охраны окружающей среды или местными исполнительными органами.»;</w:t>
      </w:r>
      <w:r>
        <w:br/>
      </w:r>
      <w:r>
        <w:rPr>
          <w:rFonts w:ascii="Times New Roman"/>
          <w:b w:val="false"/>
          <w:i w:val="false"/>
          <w:color w:val="000000"/>
          <w:sz w:val="28"/>
        </w:rPr>
        <w:t>
      27) пункт 10 статьи 303 изложить в следующей редакции:</w:t>
      </w:r>
      <w:r>
        <w:br/>
      </w:r>
      <w:r>
        <w:rPr>
          <w:rFonts w:ascii="Times New Roman"/>
          <w:b w:val="false"/>
          <w:i w:val="false"/>
          <w:color w:val="000000"/>
          <w:sz w:val="28"/>
        </w:rPr>
        <w:t>
      «10. Проектом полигона размещения отходов должно быть предусмотрено создание ликвидационного фонда для закрытия, рекультивации и ведения мониторинга и контроля загрязнения после его закрытия. Порядок формирования ликвидационных фондов определяется уполномоченным органом в области охраны окружающей среды.»;</w:t>
      </w:r>
      <w:r>
        <w:br/>
      </w:r>
      <w:r>
        <w:rPr>
          <w:rFonts w:ascii="Times New Roman"/>
          <w:b w:val="false"/>
          <w:i w:val="false"/>
          <w:color w:val="000000"/>
          <w:sz w:val="28"/>
        </w:rPr>
        <w:t>
      28) пункт 1-1 статьи 314 изложить в следующей редакции:</w:t>
      </w:r>
      <w:r>
        <w:br/>
      </w:r>
      <w:r>
        <w:rPr>
          <w:rFonts w:ascii="Times New Roman"/>
          <w:b w:val="false"/>
          <w:i w:val="false"/>
          <w:color w:val="000000"/>
          <w:sz w:val="28"/>
        </w:rPr>
        <w:t>
      «1-1. Производство работ с использованием озоноразрушающих веществ, ремонт, монтаж, обслуживание оборудования, содержащего озоноразрушающие вещества, осуществляются на основании разрешения, выдаваемого уполномоченным органом в области охраны окружающей среды, в порядке, определяемом уполномоченным органом в области охраны окружающей среды.»;</w:t>
      </w:r>
      <w:r>
        <w:br/>
      </w:r>
      <w:r>
        <w:rPr>
          <w:rFonts w:ascii="Times New Roman"/>
          <w:b w:val="false"/>
          <w:i w:val="false"/>
          <w:color w:val="000000"/>
          <w:sz w:val="28"/>
        </w:rPr>
        <w:t>
      29) пункт 1 статьи 315 изложить в следующей редакции:</w:t>
      </w:r>
      <w:r>
        <w:br/>
      </w:r>
      <w:r>
        <w:rPr>
          <w:rFonts w:ascii="Times New Roman"/>
          <w:b w:val="false"/>
          <w:i w:val="false"/>
          <w:color w:val="000000"/>
          <w:sz w:val="28"/>
        </w:rPr>
        <w:t>
      «1. Юридические лица и индивидуальные предприниматели, осуществляющие потребление озоноразрушающих веществ, подлежат учету в порядке, установленном уполномоченным органом в области охраны окружающей среды.»;</w:t>
      </w:r>
      <w:r>
        <w:br/>
      </w:r>
      <w:r>
        <w:rPr>
          <w:rFonts w:ascii="Times New Roman"/>
          <w:b w:val="false"/>
          <w:i w:val="false"/>
          <w:color w:val="000000"/>
          <w:sz w:val="28"/>
        </w:rPr>
        <w:t>
      30) абзац второй пункта 3 статьи 316 изложить в следующей редакции:</w:t>
      </w:r>
      <w:r>
        <w:br/>
      </w:r>
      <w:r>
        <w:rPr>
          <w:rFonts w:ascii="Times New Roman"/>
          <w:b w:val="false"/>
          <w:i w:val="false"/>
          <w:color w:val="000000"/>
          <w:sz w:val="28"/>
        </w:rPr>
        <w:t>
      «ежегодно не позднее первого квартала года, следующего за отчетным, представляют в уполномоченный орган в области охраны окружающей среды сведения о фактически ввезенном, вывезенном и реализованном количестве озоноразрушающих веществ по областям применения по форме, установленной уполномоченным органом в области охраны окружающей среды.»;</w:t>
      </w:r>
      <w:r>
        <w:br/>
      </w:r>
      <w:r>
        <w:rPr>
          <w:rFonts w:ascii="Times New Roman"/>
          <w:b w:val="false"/>
          <w:i w:val="false"/>
          <w:color w:val="000000"/>
          <w:sz w:val="28"/>
        </w:rPr>
        <w:t>
      31) пункт 5 статьи 324 изложить в следующей редакции:</w:t>
      </w:r>
      <w:r>
        <w:br/>
      </w:r>
      <w:r>
        <w:rPr>
          <w:rFonts w:ascii="Times New Roman"/>
          <w:b w:val="false"/>
          <w:i w:val="false"/>
          <w:color w:val="000000"/>
          <w:sz w:val="28"/>
        </w:rPr>
        <w:t>
      «5. Действие лицензии на экологически опасные виды хозяйственной деятельности по перечню, утверждаемому уполномоченным органом в области охраны окружающей среды, которые не подлежат лицензированию в соответствии с настоящим Кодексом, прекращается со дня введения в действие настоящего Кодекса.</w:t>
      </w:r>
      <w:r>
        <w:br/>
      </w:r>
      <w:r>
        <w:rPr>
          <w:rFonts w:ascii="Times New Roman"/>
          <w:b w:val="false"/>
          <w:i w:val="false"/>
          <w:color w:val="000000"/>
          <w:sz w:val="28"/>
        </w:rPr>
        <w:t>
      В течение шести месяцев со дня введения в действие настоящего Кодекса физические и юридические лица, обладающие лицензиями на экологически опасные виды хозяйственной деятельности по перечню, утверждаемому уполномоченным органом в области охраны окружающей среды, обязаны вернуть их в уполномоченный орган в области охраны окружающей среды.».</w:t>
      </w:r>
    </w:p>
    <w:p>
      <w:pPr>
        <w:spacing w:after="0"/>
        <w:ind w:left="0"/>
        <w:jc w:val="both"/>
      </w:pPr>
      <w:r>
        <w:rPr>
          <w:rFonts w:ascii="Times New Roman"/>
          <w:b w:val="false"/>
          <w:i w:val="false"/>
          <w:color w:val="000000"/>
          <w:sz w:val="28"/>
        </w:rPr>
        <w:t>      7.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1) статьи 15 и 16 изложить в следующей редакции:</w:t>
      </w:r>
      <w:r>
        <w:br/>
      </w:r>
      <w:r>
        <w:rPr>
          <w:rFonts w:ascii="Times New Roman"/>
          <w:b w:val="false"/>
          <w:i w:val="false"/>
          <w:color w:val="000000"/>
          <w:sz w:val="28"/>
        </w:rPr>
        <w:t>
      «Статья 15. Компетенция Правительства Республики Казахстан в</w:t>
      </w:r>
      <w:r>
        <w:br/>
      </w:r>
      <w:r>
        <w:rPr>
          <w:rFonts w:ascii="Times New Roman"/>
          <w:b w:val="false"/>
          <w:i w:val="false"/>
          <w:color w:val="000000"/>
          <w:sz w:val="28"/>
        </w:rPr>
        <w:t>
                  области регулирования трудовых отношений</w:t>
      </w:r>
      <w:r>
        <w:br/>
      </w: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1) разрабатывает основные направления и обеспечивает реализацию государственной политики в области труда, безопасности и охраны труда; </w:t>
      </w:r>
      <w:r>
        <w:br/>
      </w:r>
      <w:r>
        <w:rPr>
          <w:rFonts w:ascii="Times New Roman"/>
          <w:b w:val="false"/>
          <w:i w:val="false"/>
          <w:color w:val="000000"/>
          <w:sz w:val="28"/>
        </w:rPr>
        <w:t xml:space="preserve">
      2) определяет размеры социального пособия по временной нетрудоспособности; </w:t>
      </w:r>
      <w:r>
        <w:br/>
      </w:r>
      <w:r>
        <w:rPr>
          <w:rFonts w:ascii="Times New Roman"/>
          <w:b w:val="false"/>
          <w:i w:val="false"/>
          <w:color w:val="000000"/>
          <w:sz w:val="28"/>
        </w:rPr>
        <w:t xml:space="preserve">
      3) утверждает Типовое положение об условиях оплаты труда и премирования руководящих работников национальных компаний, акционерных обществ, контрольные пакеты акций которых принадлежат государству; </w:t>
      </w:r>
      <w:r>
        <w:br/>
      </w:r>
      <w:r>
        <w:rPr>
          <w:rFonts w:ascii="Times New Roman"/>
          <w:b w:val="false"/>
          <w:i w:val="false"/>
          <w:color w:val="000000"/>
          <w:sz w:val="28"/>
        </w:rPr>
        <w:t xml:space="preserve">
      4) определяет перечень должностей гражданских служащих; </w:t>
      </w:r>
      <w:r>
        <w:br/>
      </w:r>
      <w:r>
        <w:rPr>
          <w:rFonts w:ascii="Times New Roman"/>
          <w:b w:val="false"/>
          <w:i w:val="false"/>
          <w:color w:val="000000"/>
          <w:sz w:val="28"/>
        </w:rPr>
        <w:t xml:space="preserve">
      5) утверждает систему оплаты труда работников организаций, содержащихся за счет средств государственного бюджета; </w:t>
      </w:r>
      <w:r>
        <w:br/>
      </w:r>
      <w:r>
        <w:rPr>
          <w:rFonts w:ascii="Times New Roman"/>
          <w:b w:val="false"/>
          <w:i w:val="false"/>
          <w:color w:val="000000"/>
          <w:sz w:val="28"/>
        </w:rPr>
        <w:t xml:space="preserve">
      6) заключает генеральное соглашение с республиканскими объединениями работодателей и республиканскими объединениями работников; </w:t>
      </w:r>
      <w:r>
        <w:br/>
      </w:r>
      <w:r>
        <w:rPr>
          <w:rFonts w:ascii="Times New Roman"/>
          <w:b w:val="false"/>
          <w:i w:val="false"/>
          <w:color w:val="000000"/>
          <w:sz w:val="28"/>
        </w:rPr>
        <w:t>
      7) устанавливает порядок принятия нормативных правовых актов в области безопасности и охраны труда соответствующими уполномоченными органами;</w:t>
      </w:r>
      <w:r>
        <w:br/>
      </w:r>
      <w:r>
        <w:rPr>
          <w:rFonts w:ascii="Times New Roman"/>
          <w:b w:val="false"/>
          <w:i w:val="false"/>
          <w:color w:val="000000"/>
          <w:sz w:val="28"/>
        </w:rPr>
        <w:t>
      8) утверждает лимит штатной численности гражданских служащих, осуществляющих техническое обслуживание и обеспечивающих функционирование государственных органов, если иное не установлено законодательством Республики Казахстан;</w:t>
      </w:r>
      <w:r>
        <w:br/>
      </w:r>
      <w:r>
        <w:rPr>
          <w:rFonts w:ascii="Times New Roman"/>
          <w:b w:val="false"/>
          <w:i w:val="false"/>
          <w:color w:val="000000"/>
          <w:sz w:val="28"/>
        </w:rPr>
        <w:t>
      9) выполняет иные функции, возложенные на него Конституцией, законами Республики Казахстан и актами Президента Республики Казахстан.</w:t>
      </w:r>
      <w:r>
        <w:br/>
      </w:r>
      <w:r>
        <w:rPr>
          <w:rFonts w:ascii="Times New Roman"/>
          <w:b w:val="false"/>
          <w:i w:val="false"/>
          <w:color w:val="000000"/>
          <w:sz w:val="28"/>
        </w:rPr>
        <w:t>
      Статья 16. Компетенция уполномоченного государственного органа</w:t>
      </w:r>
      <w:r>
        <w:br/>
      </w:r>
      <w:r>
        <w:rPr>
          <w:rFonts w:ascii="Times New Roman"/>
          <w:b w:val="false"/>
          <w:i w:val="false"/>
          <w:color w:val="000000"/>
          <w:sz w:val="28"/>
        </w:rPr>
        <w:t>
                 по труду в области регулирования трудовых отношений</w:t>
      </w:r>
      <w:r>
        <w:br/>
      </w:r>
      <w:r>
        <w:rPr>
          <w:rFonts w:ascii="Times New Roman"/>
          <w:b w:val="false"/>
          <w:i w:val="false"/>
          <w:color w:val="000000"/>
          <w:sz w:val="28"/>
        </w:rPr>
        <w:t>
      Уполномоченный государственный орган по труду:</w:t>
      </w:r>
      <w:r>
        <w:br/>
      </w:r>
      <w:r>
        <w:rPr>
          <w:rFonts w:ascii="Times New Roman"/>
          <w:b w:val="false"/>
          <w:i w:val="false"/>
          <w:color w:val="000000"/>
          <w:sz w:val="28"/>
        </w:rPr>
        <w:t>
      1) реализует государственную политику в области труда, безопасности и охраны труда;</w:t>
      </w:r>
      <w:r>
        <w:br/>
      </w:r>
      <w:r>
        <w:rPr>
          <w:rFonts w:ascii="Times New Roman"/>
          <w:b w:val="false"/>
          <w:i w:val="false"/>
          <w:color w:val="000000"/>
          <w:sz w:val="28"/>
        </w:rPr>
        <w:t>
      2) организует государственный контроль за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 а также координирует деятельность и осуществляет проверку деятельности местного органа по инспекции труда;</w:t>
      </w:r>
      <w:r>
        <w:br/>
      </w:r>
      <w:r>
        <w:rPr>
          <w:rFonts w:ascii="Times New Roman"/>
          <w:b w:val="false"/>
          <w:i w:val="false"/>
          <w:color w:val="000000"/>
          <w:sz w:val="28"/>
        </w:rPr>
        <w:t xml:space="preserve">
      3) осуществляет координацию и методическое руководство местных исполнительных органов в области регулирования трудовых отношений; </w:t>
      </w:r>
      <w:r>
        <w:br/>
      </w:r>
      <w:r>
        <w:rPr>
          <w:rFonts w:ascii="Times New Roman"/>
          <w:b w:val="false"/>
          <w:i w:val="false"/>
          <w:color w:val="000000"/>
          <w:sz w:val="28"/>
        </w:rPr>
        <w:t>
      4) запрашивает необходимую информацию от местных органов по инспекции труда по вопросам трудовых отношений;</w:t>
      </w:r>
      <w:r>
        <w:br/>
      </w:r>
      <w:r>
        <w:rPr>
          <w:rFonts w:ascii="Times New Roman"/>
          <w:b w:val="false"/>
          <w:i w:val="false"/>
          <w:color w:val="000000"/>
          <w:sz w:val="28"/>
        </w:rPr>
        <w:t>
      5) согласовывает назначение главного государственного инспектора труда области, города республиканского значения, столицы;</w:t>
      </w:r>
      <w:r>
        <w:br/>
      </w:r>
      <w:r>
        <w:rPr>
          <w:rFonts w:ascii="Times New Roman"/>
          <w:b w:val="false"/>
          <w:i w:val="false"/>
          <w:color w:val="000000"/>
          <w:sz w:val="28"/>
        </w:rPr>
        <w:t>
      6) координирует деятельность государственных органов по разработке технических регламентов в области безопасности и охраны труда;</w:t>
      </w:r>
      <w:r>
        <w:br/>
      </w:r>
      <w:r>
        <w:rPr>
          <w:rFonts w:ascii="Times New Roman"/>
          <w:b w:val="false"/>
          <w:i w:val="false"/>
          <w:color w:val="000000"/>
          <w:sz w:val="28"/>
        </w:rPr>
        <w:t xml:space="preserve">
      7)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 </w:t>
      </w:r>
      <w:r>
        <w:br/>
      </w:r>
      <w:r>
        <w:rPr>
          <w:rFonts w:ascii="Times New Roman"/>
          <w:b w:val="false"/>
          <w:i w:val="false"/>
          <w:color w:val="000000"/>
          <w:sz w:val="28"/>
        </w:rPr>
        <w:t>
      8) устанавливает порядок замены и пересмотра типовых (отраслевых, межотраслевых) норм и нормативов по труду;</w:t>
      </w:r>
      <w:r>
        <w:br/>
      </w:r>
      <w:r>
        <w:rPr>
          <w:rFonts w:ascii="Times New Roman"/>
          <w:b w:val="false"/>
          <w:i w:val="false"/>
          <w:color w:val="000000"/>
          <w:sz w:val="28"/>
        </w:rPr>
        <w:t>
      9) разрабатывает и утверждает типовые нормы и нормативы по труду единые (межотраслевые) для всех сфер деятельности по согласованию с государственными органами соответствующих сфер деятельности;</w:t>
      </w:r>
      <w:r>
        <w:br/>
      </w:r>
      <w:r>
        <w:rPr>
          <w:rFonts w:ascii="Times New Roman"/>
          <w:b w:val="false"/>
          <w:i w:val="false"/>
          <w:color w:val="000000"/>
          <w:sz w:val="28"/>
        </w:rPr>
        <w:t>
      10) разрабатывает и утверждает перечень наименований должностей работников, относящихся к административному персоналу;</w:t>
      </w:r>
      <w:r>
        <w:br/>
      </w:r>
      <w:r>
        <w:rPr>
          <w:rFonts w:ascii="Times New Roman"/>
          <w:b w:val="false"/>
          <w:i w:val="false"/>
          <w:color w:val="000000"/>
          <w:sz w:val="28"/>
        </w:rPr>
        <w:t>
      11) устанавливает порядок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r>
        <w:br/>
      </w:r>
      <w:r>
        <w:rPr>
          <w:rFonts w:ascii="Times New Roman"/>
          <w:b w:val="false"/>
          <w:i w:val="false"/>
          <w:color w:val="000000"/>
          <w:sz w:val="28"/>
        </w:rPr>
        <w:t xml:space="preserve">
      12) устанавливает порядок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 </w:t>
      </w:r>
      <w:r>
        <w:br/>
      </w:r>
      <w:r>
        <w:rPr>
          <w:rFonts w:ascii="Times New Roman"/>
          <w:b w:val="false"/>
          <w:i w:val="false"/>
          <w:color w:val="000000"/>
          <w:sz w:val="28"/>
        </w:rPr>
        <w:t xml:space="preserve">
      13) осуществляет регистрацию отраслевых соглашений и региональных соглашений, заключенных на уровне области (города республиканского значения, столицы); </w:t>
      </w:r>
      <w:r>
        <w:br/>
      </w:r>
      <w:r>
        <w:rPr>
          <w:rFonts w:ascii="Times New Roman"/>
          <w:b w:val="false"/>
          <w:i w:val="false"/>
          <w:color w:val="000000"/>
          <w:sz w:val="28"/>
        </w:rPr>
        <w:t>
      14) проводит обучение и аттестацию государственных инспекторов труда;</w:t>
      </w:r>
      <w:r>
        <w:br/>
      </w:r>
      <w:r>
        <w:rPr>
          <w:rFonts w:ascii="Times New Roman"/>
          <w:b w:val="false"/>
          <w:i w:val="false"/>
          <w:color w:val="000000"/>
          <w:sz w:val="28"/>
        </w:rPr>
        <w:t>
      15) осуществляет контроль за своевременным и объективным проведением расследования несчастных случаев на производстве в порядке, установленном законодательством Республики Казахстан;</w:t>
      </w:r>
      <w:r>
        <w:br/>
      </w:r>
      <w:r>
        <w:rPr>
          <w:rFonts w:ascii="Times New Roman"/>
          <w:b w:val="false"/>
          <w:i w:val="false"/>
          <w:color w:val="000000"/>
          <w:sz w:val="28"/>
        </w:rPr>
        <w:t xml:space="preserve">
      16) осуществляет международное сотрудничество в области регулирования трудовых отношений; </w:t>
      </w:r>
      <w:r>
        <w:br/>
      </w:r>
      <w:r>
        <w:rPr>
          <w:rFonts w:ascii="Times New Roman"/>
          <w:b w:val="false"/>
          <w:i w:val="false"/>
          <w:color w:val="000000"/>
          <w:sz w:val="28"/>
        </w:rPr>
        <w:t xml:space="preserve">
      17) определяет порядок разработки, пересмотра, утверждения и применения справочников, квалификационных характеристик; </w:t>
      </w:r>
      <w:r>
        <w:br/>
      </w:r>
      <w:r>
        <w:rPr>
          <w:rFonts w:ascii="Times New Roman"/>
          <w:b w:val="false"/>
          <w:i w:val="false"/>
          <w:color w:val="000000"/>
          <w:sz w:val="28"/>
        </w:rPr>
        <w:t xml:space="preserve">
      18) рассматривает и согласовывает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 </w:t>
      </w:r>
      <w:r>
        <w:br/>
      </w:r>
      <w:r>
        <w:rPr>
          <w:rFonts w:ascii="Times New Roman"/>
          <w:b w:val="false"/>
          <w:i w:val="false"/>
          <w:color w:val="000000"/>
          <w:sz w:val="28"/>
        </w:rPr>
        <w:t>
      19) устанавливает порядок утверждения типовых (отраслевых, межотраслевых) норм и нормативов по труду уполномоченными государственными органами соответствующих сфер деятельности;</w:t>
      </w:r>
      <w:r>
        <w:br/>
      </w:r>
      <w:r>
        <w:rPr>
          <w:rFonts w:ascii="Times New Roman"/>
          <w:b w:val="false"/>
          <w:i w:val="false"/>
          <w:color w:val="000000"/>
          <w:sz w:val="28"/>
        </w:rPr>
        <w:t>
      20) определяет список производств, цехов, профессий и должностей, перечень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порядок их предоставления;</w:t>
      </w:r>
      <w:r>
        <w:br/>
      </w:r>
      <w:r>
        <w:rPr>
          <w:rFonts w:ascii="Times New Roman"/>
          <w:b w:val="false"/>
          <w:i w:val="false"/>
          <w:color w:val="000000"/>
          <w:sz w:val="28"/>
        </w:rPr>
        <w:t>
      21) создает комиссию для расследования групповых несчастных случаев при гибели от трех человек;</w:t>
      </w:r>
      <w:r>
        <w:br/>
      </w:r>
      <w:r>
        <w:rPr>
          <w:rFonts w:ascii="Times New Roman"/>
          <w:b w:val="false"/>
          <w:i w:val="false"/>
          <w:color w:val="000000"/>
          <w:sz w:val="28"/>
        </w:rPr>
        <w:t xml:space="preserve">
      22) организует мониторинг и оценку рисков в сфере безопасности и охраны труда; </w:t>
      </w:r>
      <w:r>
        <w:br/>
      </w:r>
      <w:r>
        <w:rPr>
          <w:rFonts w:ascii="Times New Roman"/>
          <w:b w:val="false"/>
          <w:i w:val="false"/>
          <w:color w:val="000000"/>
          <w:sz w:val="28"/>
        </w:rPr>
        <w:t>
      23) разрабатывает и утверждает формы обязательной ведомственной отчетности, проверочных листов, критерии оценки степени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24) утверждает типовое положение о трудовом арбитраже;</w:t>
      </w:r>
      <w:r>
        <w:br/>
      </w:r>
      <w:r>
        <w:rPr>
          <w:rFonts w:ascii="Times New Roman"/>
          <w:b w:val="false"/>
          <w:i w:val="false"/>
          <w:color w:val="000000"/>
          <w:sz w:val="28"/>
        </w:rPr>
        <w:t>
      25) определяет порядок представления информации и ведения государственной статистики в области безопасности и охраны труда;</w:t>
      </w:r>
      <w:r>
        <w:br/>
      </w:r>
      <w:r>
        <w:rPr>
          <w:rFonts w:ascii="Times New Roman"/>
          <w:b w:val="false"/>
          <w:i w:val="false"/>
          <w:color w:val="000000"/>
          <w:sz w:val="28"/>
        </w:rPr>
        <w:t>
      26) устанавливает единый порядок исчисления средней заработной платы;</w:t>
      </w:r>
      <w:r>
        <w:br/>
      </w:r>
      <w:r>
        <w:rPr>
          <w:rFonts w:ascii="Times New Roman"/>
          <w:b w:val="false"/>
          <w:i w:val="false"/>
          <w:color w:val="000000"/>
          <w:sz w:val="28"/>
        </w:rPr>
        <w:t>
      27) определяет порядок поступления на гражданскую службу и проведения конкурса на занятие вакантной должности гражданского служащего;</w:t>
      </w:r>
      <w:r>
        <w:br/>
      </w:r>
      <w:r>
        <w:rPr>
          <w:rFonts w:ascii="Times New Roman"/>
          <w:b w:val="false"/>
          <w:i w:val="false"/>
          <w:color w:val="000000"/>
          <w:sz w:val="28"/>
        </w:rPr>
        <w:t>
      28) определяет общие требования к профессиональной подготовке, переподготовке и повышению квалификации кадров в организации;</w:t>
      </w:r>
      <w:r>
        <w:br/>
      </w:r>
      <w:r>
        <w:rPr>
          <w:rFonts w:ascii="Times New Roman"/>
          <w:b w:val="false"/>
          <w:i w:val="false"/>
          <w:color w:val="000000"/>
          <w:sz w:val="28"/>
        </w:rPr>
        <w:t>
      29) утверждает форму, порядок ведения и хранения трудовых книжек;</w:t>
      </w:r>
      <w:r>
        <w:br/>
      </w:r>
      <w:r>
        <w:rPr>
          <w:rFonts w:ascii="Times New Roman"/>
          <w:b w:val="false"/>
          <w:i w:val="false"/>
          <w:color w:val="000000"/>
          <w:sz w:val="28"/>
        </w:rPr>
        <w:t>
      30) утверждает список работ, на которых запрещается применение труда работников, не достигших восемнадцатилетнего возраста, предельные нормы переноски и передвижения тяжестей работниками, не достигшими восемнадцатилетнего возраста;</w:t>
      </w:r>
      <w:r>
        <w:br/>
      </w:r>
      <w:r>
        <w:rPr>
          <w:rFonts w:ascii="Times New Roman"/>
          <w:b w:val="false"/>
          <w:i w:val="false"/>
          <w:color w:val="000000"/>
          <w:sz w:val="28"/>
        </w:rPr>
        <w:t>
      31) утверждает список работ, на которых запрещается применение труда женщин, предельные нормы подъема и перемещения вручную тяжестей женщинами;</w:t>
      </w:r>
      <w:r>
        <w:br/>
      </w:r>
      <w:r>
        <w:rPr>
          <w:rFonts w:ascii="Times New Roman"/>
          <w:b w:val="false"/>
          <w:i w:val="false"/>
          <w:color w:val="000000"/>
          <w:sz w:val="28"/>
        </w:rPr>
        <w:t>
      32) утверждает типовое положение о службе безопасности и охраны труда в организации;</w:t>
      </w:r>
      <w:r>
        <w:br/>
      </w:r>
      <w:r>
        <w:rPr>
          <w:rFonts w:ascii="Times New Roman"/>
          <w:b w:val="false"/>
          <w:i w:val="false"/>
          <w:color w:val="000000"/>
          <w:sz w:val="28"/>
        </w:rPr>
        <w:t>
      33) определяет порядок обязательной периодической аттестации производственных объектов по условиям труда;</w:t>
      </w:r>
      <w:r>
        <w:br/>
      </w:r>
      <w:r>
        <w:rPr>
          <w:rFonts w:ascii="Times New Roman"/>
          <w:b w:val="false"/>
          <w:i w:val="false"/>
          <w:color w:val="000000"/>
          <w:sz w:val="28"/>
        </w:rPr>
        <w:t>
      34) определяет порядок и сроки проведения обучения, инструктирования и проверок знаний по вопросам безопасности и охраны труда работников;</w:t>
      </w:r>
      <w:r>
        <w:br/>
      </w:r>
      <w:r>
        <w:rPr>
          <w:rFonts w:ascii="Times New Roman"/>
          <w:b w:val="false"/>
          <w:i w:val="false"/>
          <w:color w:val="000000"/>
          <w:sz w:val="28"/>
        </w:rPr>
        <w:t>
      35) устанавливает порядок разработки, утверждения и пересмотра инструкции по безопасности и охране труда работодателем;</w:t>
      </w:r>
      <w:r>
        <w:br/>
      </w:r>
      <w:r>
        <w:rPr>
          <w:rFonts w:ascii="Times New Roman"/>
          <w:b w:val="false"/>
          <w:i w:val="false"/>
          <w:color w:val="000000"/>
          <w:sz w:val="28"/>
        </w:rPr>
        <w:t xml:space="preserve">
      36) определяет порядок назначения и выплаты социального пособия по временной нетрудоспособности; </w:t>
      </w:r>
      <w:r>
        <w:br/>
      </w:r>
      <w:r>
        <w:rPr>
          <w:rFonts w:ascii="Times New Roman"/>
          <w:b w:val="false"/>
          <w:i w:val="false"/>
          <w:color w:val="000000"/>
          <w:sz w:val="28"/>
        </w:rPr>
        <w:t>
      37) утверждает порядок и нормы выдачи работникам молока, лечебно-профилактического питания, специальной одежды, специальной обуви и других средств индивидуальной защиты, а также устанавливает порядок обеспечения их средствами коллективной защиты, санитарно-бытовыми помещениями и устройствами за счет средств работодателя;</w:t>
      </w:r>
      <w:r>
        <w:br/>
      </w:r>
      <w:r>
        <w:rPr>
          <w:rFonts w:ascii="Times New Roman"/>
          <w:b w:val="false"/>
          <w:i w:val="false"/>
          <w:color w:val="000000"/>
          <w:sz w:val="28"/>
        </w:rPr>
        <w:t>
      38)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2) подпункт 17) пункта 1 статьи 54 изложить в следующей редакции:</w:t>
      </w:r>
      <w:r>
        <w:br/>
      </w:r>
      <w:r>
        <w:rPr>
          <w:rFonts w:ascii="Times New Roman"/>
          <w:b w:val="false"/>
          <w:i w:val="false"/>
          <w:color w:val="000000"/>
          <w:sz w:val="28"/>
        </w:rPr>
        <w:t>
      «17)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r>
        <w:br/>
      </w:r>
      <w:r>
        <w:rPr>
          <w:rFonts w:ascii="Times New Roman"/>
          <w:b w:val="false"/>
          <w:i w:val="false"/>
          <w:color w:val="000000"/>
          <w:sz w:val="28"/>
        </w:rPr>
        <w:t>
      3) пункт 3 статьи 136 изложить в следующей редакции:</w:t>
      </w:r>
      <w:r>
        <w:br/>
      </w:r>
      <w:r>
        <w:rPr>
          <w:rFonts w:ascii="Times New Roman"/>
          <w:b w:val="false"/>
          <w:i w:val="false"/>
          <w:color w:val="000000"/>
          <w:sz w:val="28"/>
        </w:rPr>
        <w:t>
      «3. Для всех случаев определения средней заработной платы, предусмотренных настоящим Кодексом, уполномоченным органом по труду устанавливается единый порядок ее исчисления.»;</w:t>
      </w:r>
      <w:r>
        <w:br/>
      </w:r>
      <w:r>
        <w:rPr>
          <w:rFonts w:ascii="Times New Roman"/>
          <w:b w:val="false"/>
          <w:i w:val="false"/>
          <w:color w:val="000000"/>
          <w:sz w:val="28"/>
        </w:rPr>
        <w:t>
      4) пункт 3 статьи 142 изложить в следующей редакции:</w:t>
      </w:r>
      <w:r>
        <w:br/>
      </w:r>
      <w:r>
        <w:rPr>
          <w:rFonts w:ascii="Times New Roman"/>
          <w:b w:val="false"/>
          <w:i w:val="false"/>
          <w:color w:val="000000"/>
          <w:sz w:val="28"/>
        </w:rPr>
        <w:t>
      «3. Общие требования к профессиональной подготовке, переподготовке и повышению квалификации кадров в организации определяются уполномоченным органом по труду.»;</w:t>
      </w:r>
      <w:r>
        <w:br/>
      </w:r>
      <w:r>
        <w:rPr>
          <w:rFonts w:ascii="Times New Roman"/>
          <w:b w:val="false"/>
          <w:i w:val="false"/>
          <w:color w:val="000000"/>
          <w:sz w:val="28"/>
        </w:rPr>
        <w:t>
      6) в статье 159:</w:t>
      </w:r>
      <w:r>
        <w:br/>
      </w:r>
      <w:r>
        <w:rPr>
          <w:rFonts w:ascii="Times New Roman"/>
          <w:b w:val="false"/>
          <w:i w:val="false"/>
          <w:color w:val="000000"/>
          <w:sz w:val="28"/>
        </w:rPr>
        <w:t>
      пункты 2 и 4 изложить в следующей редакции:</w:t>
      </w:r>
      <w:r>
        <w:br/>
      </w:r>
      <w:r>
        <w:rPr>
          <w:rFonts w:ascii="Times New Roman"/>
          <w:b w:val="false"/>
          <w:i w:val="false"/>
          <w:color w:val="000000"/>
          <w:sz w:val="28"/>
        </w:rPr>
        <w:t>
      «2. Основанием для выплаты социальных пособий по временной нетрудоспособности являются листы нетрудоспособности, выданные в порядке, утвержденном уполномоченным государственным органом в области здравоохранения.»;</w:t>
      </w:r>
      <w:r>
        <w:br/>
      </w:r>
      <w:r>
        <w:rPr>
          <w:rFonts w:ascii="Times New Roman"/>
          <w:b w:val="false"/>
          <w:i w:val="false"/>
          <w:color w:val="000000"/>
          <w:sz w:val="28"/>
        </w:rPr>
        <w:t>
      «4. Размеры социального пособия определяются Правительством Республики Казахстан, порядок назначения и выплаты – уполномоченным органом по труду. Работодатели вправе устанавливать дополнительные выплаты работникам к размерам социального пособия, установленного законодательством Республики Казахстан.»;</w:t>
      </w:r>
      <w:r>
        <w:br/>
      </w:r>
      <w:r>
        <w:rPr>
          <w:rFonts w:ascii="Times New Roman"/>
          <w:b w:val="false"/>
          <w:i w:val="false"/>
          <w:color w:val="000000"/>
          <w:sz w:val="28"/>
        </w:rPr>
        <w:t xml:space="preserve">
      7) пункт 2 статьи 202 изложить в следующей редакции: </w:t>
      </w:r>
      <w:r>
        <w:br/>
      </w:r>
      <w:r>
        <w:rPr>
          <w:rFonts w:ascii="Times New Roman"/>
          <w:b w:val="false"/>
          <w:i w:val="false"/>
          <w:color w:val="000000"/>
          <w:sz w:val="28"/>
        </w:rPr>
        <w:t>
      «2. Список производств, цехов, профессий и должностей, перечень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а также порядок его предоставления определяются уполномоченным государственным органом по труду.»;</w:t>
      </w:r>
      <w:r>
        <w:br/>
      </w:r>
      <w:r>
        <w:rPr>
          <w:rFonts w:ascii="Times New Roman"/>
          <w:b w:val="false"/>
          <w:i w:val="false"/>
          <w:color w:val="000000"/>
          <w:sz w:val="28"/>
        </w:rPr>
        <w:t>
      8) статью 203 изложить в следующей редакции:</w:t>
      </w:r>
      <w:r>
        <w:br/>
      </w:r>
      <w:r>
        <w:rPr>
          <w:rFonts w:ascii="Times New Roman"/>
          <w:b w:val="false"/>
          <w:i w:val="false"/>
          <w:color w:val="000000"/>
          <w:sz w:val="28"/>
        </w:rPr>
        <w:t>
      «Статья 203. Дополнительный оплачиваемый ежегодный трудовой</w:t>
      </w:r>
      <w:r>
        <w:br/>
      </w:r>
      <w:r>
        <w:rPr>
          <w:rFonts w:ascii="Times New Roman"/>
          <w:b w:val="false"/>
          <w:i w:val="false"/>
          <w:color w:val="000000"/>
          <w:sz w:val="28"/>
        </w:rPr>
        <w:t>
                   отпуск</w:t>
      </w:r>
      <w:r>
        <w:br/>
      </w:r>
      <w:r>
        <w:rPr>
          <w:rFonts w:ascii="Times New Roman"/>
          <w:b w:val="false"/>
          <w:i w:val="false"/>
          <w:color w:val="000000"/>
          <w:sz w:val="28"/>
        </w:rPr>
        <w:t>
      Дополнительные оплачиваемые ежегодные трудовые отпуска предоставляются работникам согласно списку производств, цехов, профессий и должностей, а также перечню тяжелых работ, работ с вредными (особо вредными) и (или) опасными условиями труда, работа в которых дает право на дополнительный оплачиваемый ежегодный трудовой отпуск. Продолжительность этого вида отпуска, а также порядок его предоставления определяются уполномоченным государственным органом по труду.»;</w:t>
      </w:r>
      <w:r>
        <w:br/>
      </w:r>
      <w:r>
        <w:rPr>
          <w:rFonts w:ascii="Times New Roman"/>
          <w:b w:val="false"/>
          <w:i w:val="false"/>
          <w:color w:val="000000"/>
          <w:sz w:val="28"/>
        </w:rPr>
        <w:t>
      9) статью 204 изложить в следующей редакции:</w:t>
      </w:r>
      <w:r>
        <w:br/>
      </w:r>
      <w:r>
        <w:rPr>
          <w:rFonts w:ascii="Times New Roman"/>
          <w:b w:val="false"/>
          <w:i w:val="false"/>
          <w:color w:val="000000"/>
          <w:sz w:val="28"/>
        </w:rPr>
        <w:t>
      «Статья 204. Оплата труда работников, занятых на тяжелых</w:t>
      </w:r>
      <w:r>
        <w:br/>
      </w:r>
      <w:r>
        <w:rPr>
          <w:rFonts w:ascii="Times New Roman"/>
          <w:b w:val="false"/>
          <w:i w:val="false"/>
          <w:color w:val="000000"/>
          <w:sz w:val="28"/>
        </w:rPr>
        <w:t>
                   работах, работах с вредными (особо вредными) и</w:t>
      </w:r>
      <w:r>
        <w:br/>
      </w:r>
      <w:r>
        <w:rPr>
          <w:rFonts w:ascii="Times New Roman"/>
          <w:b w:val="false"/>
          <w:i w:val="false"/>
          <w:color w:val="000000"/>
          <w:sz w:val="28"/>
        </w:rPr>
        <w:t>
                   (или) опасными условиями труда</w:t>
      </w:r>
      <w:r>
        <w:br/>
      </w:r>
      <w:r>
        <w:rPr>
          <w:rFonts w:ascii="Times New Roman"/>
          <w:b w:val="false"/>
          <w:i w:val="false"/>
          <w:color w:val="000000"/>
          <w:sz w:val="28"/>
        </w:rPr>
        <w:t>
      Список производств, цехов, профессий и должностей, перечень тяжелых работ, работ с вредными (особо вредными) и (или) опасными условиями труда, работа в которых дает право на повышенный размер оплаты труда, а также порядок его предоставления определяются уполномоченным государственным органом по труду.</w:t>
      </w:r>
      <w:r>
        <w:br/>
      </w:r>
      <w:r>
        <w:rPr>
          <w:rFonts w:ascii="Times New Roman"/>
          <w:b w:val="false"/>
          <w:i w:val="false"/>
          <w:color w:val="000000"/>
          <w:sz w:val="28"/>
        </w:rPr>
        <w:t>
      Установленные настоящей статьей условия оплаты труда распространяются на работников, труд которых в тяжелых, вредных (особо вредных), опасных условиях подтвержден результатами аттестации рабочих мест.»;</w:t>
      </w:r>
      <w:r>
        <w:br/>
      </w:r>
      <w:r>
        <w:rPr>
          <w:rFonts w:ascii="Times New Roman"/>
          <w:b w:val="false"/>
          <w:i w:val="false"/>
          <w:color w:val="000000"/>
          <w:sz w:val="28"/>
        </w:rPr>
        <w:t>
      10) пункт 3 статьи 229 изложить в следующей редакции:</w:t>
      </w:r>
      <w:r>
        <w:br/>
      </w:r>
      <w:r>
        <w:rPr>
          <w:rFonts w:ascii="Times New Roman"/>
          <w:b w:val="false"/>
          <w:i w:val="false"/>
          <w:color w:val="000000"/>
          <w:sz w:val="28"/>
        </w:rPr>
        <w:t>
      «3. Порядок поступления на гражданскую службу и проведения конкурса на занятие вакантной должности гражданского служащего определяется уполномоченным органом по труду.»;</w:t>
      </w:r>
      <w:r>
        <w:br/>
      </w:r>
      <w:r>
        <w:rPr>
          <w:rFonts w:ascii="Times New Roman"/>
          <w:b w:val="false"/>
          <w:i w:val="false"/>
          <w:color w:val="000000"/>
          <w:sz w:val="28"/>
        </w:rPr>
        <w:t>
      11) в пункте 1 статьи 317:</w:t>
      </w:r>
      <w:r>
        <w:br/>
      </w:r>
      <w:r>
        <w:rPr>
          <w:rFonts w:ascii="Times New Roman"/>
          <w:b w:val="false"/>
          <w:i w:val="false"/>
          <w:color w:val="000000"/>
          <w:sz w:val="28"/>
        </w:rPr>
        <w:t>
      подпункты 6) и 10) изложить в следующей редакции:</w:t>
      </w:r>
      <w:r>
        <w:br/>
      </w:r>
      <w:r>
        <w:rPr>
          <w:rFonts w:ascii="Times New Roman"/>
          <w:b w:val="false"/>
          <w:i w:val="false"/>
          <w:color w:val="000000"/>
          <w:sz w:val="28"/>
        </w:rPr>
        <w:t>
      «6)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лечебно-профилактическим питанием, средствами индивидуальной и коллективной защиты в соответствии с нормами, установленными уполномоченным органом по труду;»;</w:t>
      </w:r>
      <w:r>
        <w:br/>
      </w:r>
      <w:r>
        <w:rPr>
          <w:rFonts w:ascii="Times New Roman"/>
          <w:b w:val="false"/>
          <w:i w:val="false"/>
          <w:color w:val="000000"/>
          <w:sz w:val="28"/>
        </w:rPr>
        <w:t>
      «10)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правилами, утвержденными уполномоченным органом по труду;»;</w:t>
      </w:r>
      <w:r>
        <w:br/>
      </w:r>
      <w:r>
        <w:rPr>
          <w:rFonts w:ascii="Times New Roman"/>
          <w:b w:val="false"/>
          <w:i w:val="false"/>
          <w:color w:val="000000"/>
          <w:sz w:val="28"/>
        </w:rPr>
        <w:t>
      12) пункт 2 статьи 319 изложить в следующей редакции:</w:t>
      </w:r>
      <w:r>
        <w:br/>
      </w:r>
      <w:r>
        <w:rPr>
          <w:rFonts w:ascii="Times New Roman"/>
          <w:b w:val="false"/>
          <w:i w:val="false"/>
          <w:color w:val="000000"/>
          <w:sz w:val="28"/>
        </w:rPr>
        <w:t>
      «2. Разработка, утверждение и пересмотр инструкций по безопасности и охране труда осуществляются работодателем в порядке, установленном уполномоченным органом по труду.»;</w:t>
      </w:r>
      <w:r>
        <w:br/>
      </w:r>
      <w:r>
        <w:rPr>
          <w:rFonts w:ascii="Times New Roman"/>
          <w:b w:val="false"/>
          <w:i w:val="false"/>
          <w:color w:val="000000"/>
          <w:sz w:val="28"/>
        </w:rPr>
        <w:t>
      13) пункт 3 статьи 320-1 изложить в следующей редакции:</w:t>
      </w:r>
      <w:r>
        <w:br/>
      </w:r>
      <w:r>
        <w:rPr>
          <w:rFonts w:ascii="Times New Roman"/>
          <w:b w:val="false"/>
          <w:i w:val="false"/>
          <w:color w:val="000000"/>
          <w:sz w:val="28"/>
        </w:rPr>
        <w:t>
      «3. Порядок проведения обязательной периодической аттестации производственных объектов по условиям труда определяется уполномоченным органом по труду.»;</w:t>
      </w:r>
      <w:r>
        <w:br/>
      </w:r>
      <w:r>
        <w:rPr>
          <w:rFonts w:ascii="Times New Roman"/>
          <w:b w:val="false"/>
          <w:i w:val="false"/>
          <w:color w:val="000000"/>
          <w:sz w:val="28"/>
        </w:rPr>
        <w:t>
      14) подпункт 2) пункта 2 статьи 323 изложить в следующей редакции:</w:t>
      </w:r>
      <w:r>
        <w:br/>
      </w:r>
      <w:r>
        <w:rPr>
          <w:rFonts w:ascii="Times New Roman"/>
          <w:b w:val="false"/>
          <w:i w:val="false"/>
          <w:color w:val="000000"/>
          <w:sz w:val="28"/>
        </w:rPr>
        <w:t>
      «2)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r>
        <w:br/>
      </w:r>
      <w:r>
        <w:rPr>
          <w:rFonts w:ascii="Times New Roman"/>
          <w:b w:val="false"/>
          <w:i w:val="false"/>
          <w:color w:val="000000"/>
          <w:sz w:val="28"/>
        </w:rPr>
        <w:t>
      15) в статье 325:</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«При несчастных случаях, происшедших при чрезвычайных ситуациях техногенного характера вследствие аварии на опасном производственном объекте, при которых погибло до трех человек, председателем комиссии по специальному расследованию назначается представитель уполномоченного органа в области промышленной безопасности или его территориального подразделения. В этом случае государственный инспектор труда является членом комиссии.»;</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Расследование групповых несчастных случаев, при которых погибло от трех человек, проводится комиссией, создаваемой уполномоченным государственным органом по труду.».</w:t>
      </w:r>
    </w:p>
    <w:p>
      <w:pPr>
        <w:spacing w:after="0"/>
        <w:ind w:left="0"/>
        <w:jc w:val="both"/>
      </w:pPr>
      <w:r>
        <w:rPr>
          <w:rFonts w:ascii="Times New Roman"/>
          <w:b w:val="false"/>
          <w:i w:val="false"/>
          <w:color w:val="000000"/>
          <w:sz w:val="28"/>
        </w:rPr>
        <w:t>      8.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«Казахстанская правда» и «Егемен Қазақстан» 10 июля 2014 года):</w:t>
      </w:r>
      <w:r>
        <w:br/>
      </w:r>
      <w:r>
        <w:rPr>
          <w:rFonts w:ascii="Times New Roman"/>
          <w:b w:val="false"/>
          <w:i w:val="false"/>
          <w:color w:val="000000"/>
          <w:sz w:val="28"/>
        </w:rPr>
        <w:t>
      1) в статье 3:</w:t>
      </w:r>
      <w:r>
        <w:br/>
      </w:r>
      <w:r>
        <w:rPr>
          <w:rFonts w:ascii="Times New Roman"/>
          <w:b w:val="false"/>
          <w:i w:val="false"/>
          <w:color w:val="000000"/>
          <w:sz w:val="28"/>
        </w:rPr>
        <w:t>
      дополнить подпунктом 15-1) следующего содержания:</w:t>
      </w:r>
      <w:r>
        <w:br/>
      </w:r>
      <w:r>
        <w:rPr>
          <w:rFonts w:ascii="Times New Roman"/>
          <w:b w:val="false"/>
          <w:i w:val="false"/>
          <w:color w:val="000000"/>
          <w:sz w:val="28"/>
        </w:rPr>
        <w:t>
      «15-1) центральный уполномоченный орган по бюджетному планированию – центральный исполнительный орган, осуществляющий руководство и межотраслевую координацию в области бюджетного планирования;»;</w:t>
      </w:r>
      <w:r>
        <w:br/>
      </w:r>
      <w:r>
        <w:rPr>
          <w:rFonts w:ascii="Times New Roman"/>
          <w:b w:val="false"/>
          <w:i w:val="false"/>
          <w:color w:val="000000"/>
          <w:sz w:val="28"/>
        </w:rPr>
        <w:t>
      подпункт 26-1) изложить в следующей редакции:</w:t>
      </w:r>
      <w:r>
        <w:br/>
      </w:r>
      <w:r>
        <w:rPr>
          <w:rFonts w:ascii="Times New Roman"/>
          <w:b w:val="false"/>
          <w:i w:val="false"/>
          <w:color w:val="000000"/>
          <w:sz w:val="28"/>
        </w:rPr>
        <w:t>
      «26-1) лимит долга местного исполнительного органа – устанавливаемая центральным уполномоченным органом по государственному планированию для местных исполнительных органов области, города республиканского значения, столицы фиксированная сумма полученных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органа на заданную дату (на конец соответствующего финансового года);»;</w:t>
      </w:r>
      <w:r>
        <w:br/>
      </w:r>
      <w:r>
        <w:rPr>
          <w:rFonts w:ascii="Times New Roman"/>
          <w:b w:val="false"/>
          <w:i w:val="false"/>
          <w:color w:val="000000"/>
          <w:sz w:val="28"/>
        </w:rPr>
        <w:t>
      подпункт 55) изложить в следующей редакции:</w:t>
      </w:r>
      <w:r>
        <w:br/>
      </w:r>
      <w:r>
        <w:rPr>
          <w:rFonts w:ascii="Times New Roman"/>
          <w:b w:val="false"/>
          <w:i w:val="false"/>
          <w:color w:val="000000"/>
          <w:sz w:val="28"/>
        </w:rPr>
        <w:t>
      «55)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r>
        <w:br/>
      </w:r>
      <w:r>
        <w:rPr>
          <w:rFonts w:ascii="Times New Roman"/>
          <w:b w:val="false"/>
          <w:i w:val="false"/>
          <w:color w:val="000000"/>
          <w:sz w:val="28"/>
        </w:rPr>
        <w:t>
      2) пункты 3 и 4 статьи 26 изложить в следующей редакции:</w:t>
      </w:r>
      <w:r>
        <w:br/>
      </w:r>
      <w:r>
        <w:rPr>
          <w:rFonts w:ascii="Times New Roman"/>
          <w:b w:val="false"/>
          <w:i w:val="false"/>
          <w:color w:val="000000"/>
          <w:sz w:val="28"/>
        </w:rPr>
        <w:t>
      «3. Единая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маслихата области, города республиканского значения, столицы, района и города областного значения в порядке, определяемом центральным уполномоченным органом по бюджетному планированию.</w:t>
      </w:r>
      <w:r>
        <w:br/>
      </w:r>
      <w:r>
        <w:rPr>
          <w:rFonts w:ascii="Times New Roman"/>
          <w:b w:val="false"/>
          <w:i w:val="false"/>
          <w:color w:val="000000"/>
          <w:sz w:val="28"/>
        </w:rPr>
        <w:t>
      4. Единая бюджетная классификация разрабатывается и утверждается центральным уполномоченным органом по бюджетному планированию.»;</w:t>
      </w:r>
      <w:r>
        <w:br/>
      </w:r>
      <w:r>
        <w:rPr>
          <w:rFonts w:ascii="Times New Roman"/>
          <w:b w:val="false"/>
          <w:i w:val="false"/>
          <w:color w:val="000000"/>
          <w:sz w:val="28"/>
        </w:rPr>
        <w:t>
      3) пункт 3 статьи 30 изложить в следующей редакции:</w:t>
      </w:r>
      <w:r>
        <w:br/>
      </w:r>
      <w:r>
        <w:rPr>
          <w:rFonts w:ascii="Times New Roman"/>
          <w:b w:val="false"/>
          <w:i w:val="false"/>
          <w:color w:val="000000"/>
          <w:sz w:val="28"/>
        </w:rPr>
        <w:t>
      «3. Структура специфик экономической классификации расходов бюджета разрабатывается и утверждается центральным уполномоченным органом по бюджетному планированию.»;</w:t>
      </w:r>
      <w:r>
        <w:br/>
      </w:r>
      <w:r>
        <w:rPr>
          <w:rFonts w:ascii="Times New Roman"/>
          <w:b w:val="false"/>
          <w:i w:val="false"/>
          <w:color w:val="000000"/>
          <w:sz w:val="28"/>
        </w:rPr>
        <w:t>
      4) в статье 32:</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«Администраторы бюджетных программ, не разрабатывающие стратегические планы, разрабатывают бюджетные программы с объемами планируемых бюджетных средств на плановый период, показателями результативности и эффективности в порядке, определяемом центральным уполномоченным органом по бюджетному планированию.»;</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Порядок разработки и утверждения (переутверждения) бюджетных программ (подпрограмм) и требования к их содержанию определяются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r>
        <w:br/>
      </w:r>
      <w:r>
        <w:rPr>
          <w:rFonts w:ascii="Times New Roman"/>
          <w:b w:val="false"/>
          <w:i w:val="false"/>
          <w:color w:val="000000"/>
          <w:sz w:val="28"/>
        </w:rPr>
        <w:t>
      5) подпункт 2) пункта 3 статьи 33 изложить в следующей редакции:</w:t>
      </w:r>
      <w:r>
        <w:br/>
      </w:r>
      <w:r>
        <w:rPr>
          <w:rFonts w:ascii="Times New Roman"/>
          <w:b w:val="false"/>
          <w:i w:val="false"/>
          <w:color w:val="000000"/>
          <w:sz w:val="28"/>
        </w:rPr>
        <w:t>
      «2)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r>
        <w:br/>
      </w:r>
      <w:r>
        <w:rPr>
          <w:rFonts w:ascii="Times New Roman"/>
          <w:b w:val="false"/>
          <w:i w:val="false"/>
          <w:color w:val="000000"/>
          <w:sz w:val="28"/>
        </w:rPr>
        <w:t>
      Распределение таких бюджетных программ осуществляется в порядке, определяемом центральным уполномоченным органом по бюджетному планированию.»;</w:t>
      </w:r>
      <w:r>
        <w:br/>
      </w:r>
      <w:r>
        <w:rPr>
          <w:rFonts w:ascii="Times New Roman"/>
          <w:b w:val="false"/>
          <w:i w:val="false"/>
          <w:color w:val="000000"/>
          <w:sz w:val="28"/>
        </w:rPr>
        <w:t>
      6) пункт 5 статьи 35 изложить в следующей редакции:</w:t>
      </w:r>
      <w:r>
        <w:br/>
      </w:r>
      <w:r>
        <w:rPr>
          <w:rFonts w:ascii="Times New Roman"/>
          <w:b w:val="false"/>
          <w:i w:val="false"/>
          <w:color w:val="000000"/>
          <w:sz w:val="28"/>
        </w:rPr>
        <w:t>
      «5. Порядок выплаты субсидий из бюджета определяется центральными государственными органами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w:t>
      </w:r>
      <w:r>
        <w:br/>
      </w:r>
      <w:r>
        <w:rPr>
          <w:rFonts w:ascii="Times New Roman"/>
          <w:b w:val="false"/>
          <w:i w:val="false"/>
          <w:color w:val="000000"/>
          <w:sz w:val="28"/>
        </w:rPr>
        <w:t>
      7) пункты 5 и 6 статьи 39-1 изложить в следующей редакции:</w:t>
      </w:r>
      <w:r>
        <w:br/>
      </w:r>
      <w:r>
        <w:rPr>
          <w:rFonts w:ascii="Times New Roman"/>
          <w:b w:val="false"/>
          <w:i w:val="false"/>
          <w:color w:val="000000"/>
          <w:sz w:val="28"/>
        </w:rPr>
        <w:t>
      «5. Планирование расходов по бюджетным программам, направленным на вложение целевого вклада, осуществляется посредством составления бюджетной заявки в соответствии с порядком, установленным центральным уполномоченным органом по бюджетному планированию.</w:t>
      </w:r>
      <w:r>
        <w:br/>
      </w:r>
      <w:r>
        <w:rPr>
          <w:rFonts w:ascii="Times New Roman"/>
          <w:b w:val="false"/>
          <w:i w:val="false"/>
          <w:color w:val="000000"/>
          <w:sz w:val="28"/>
        </w:rPr>
        <w:t>
      6. Финансирование бюджетных программ, направленных на вложение целевого вклада, осуществляется в соответствии с порядком, установленным центральным уполномоченным органом по исполнению бюджета.»;</w:t>
      </w:r>
      <w:r>
        <w:br/>
      </w:r>
      <w:r>
        <w:rPr>
          <w:rFonts w:ascii="Times New Roman"/>
          <w:b w:val="false"/>
          <w:i w:val="false"/>
          <w:color w:val="000000"/>
          <w:sz w:val="28"/>
        </w:rPr>
        <w:t>
      8) пункт 5 статьи 41 изложить в следующей редакции:</w:t>
      </w:r>
      <w:r>
        <w:br/>
      </w:r>
      <w:r>
        <w:rPr>
          <w:rFonts w:ascii="Times New Roman"/>
          <w:b w:val="false"/>
          <w:i w:val="false"/>
          <w:color w:val="000000"/>
          <w:sz w:val="28"/>
        </w:rPr>
        <w:t>
      «5. Порядок разработки и выполнения государственного задания определяется центральным уполномоченным органом по бюджетному планированию.»;</w:t>
      </w:r>
      <w:r>
        <w:br/>
      </w:r>
      <w:r>
        <w:rPr>
          <w:rFonts w:ascii="Times New Roman"/>
          <w:b w:val="false"/>
          <w:i w:val="false"/>
          <w:color w:val="000000"/>
          <w:sz w:val="28"/>
        </w:rPr>
        <w:t>
      9) в статье 41-1:</w:t>
      </w:r>
      <w:r>
        <w:br/>
      </w:r>
      <w:r>
        <w:rPr>
          <w:rFonts w:ascii="Times New Roman"/>
          <w:b w:val="false"/>
          <w:i w:val="false"/>
          <w:color w:val="000000"/>
          <w:sz w:val="28"/>
        </w:rPr>
        <w:t xml:space="preserve">
      часть четвертую изложить в следующей редакции: </w:t>
      </w:r>
      <w:r>
        <w:br/>
      </w:r>
      <w:r>
        <w:rPr>
          <w:rFonts w:ascii="Times New Roman"/>
          <w:b w:val="false"/>
          <w:i w:val="false"/>
          <w:color w:val="000000"/>
          <w:sz w:val="28"/>
        </w:rPr>
        <w:t>
      «Перечень и объем условно финансируемых расходов формируются центральным уполномоченным органом по бюджетному планированию, рассматриваются Республиканской бюджетной комиссией и одобряются в составе прогноза социально-экономического развития. Условно финансируемые расходы в республиканском бюджете на плановый период предусматриваются по отдельной распределяемой бюджетной программе, администрируемой центральным уполномоченным органом по бюджетному планированию.»;</w:t>
      </w:r>
      <w:r>
        <w:br/>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«Порядок выделения условно финансируемых расходов определяется центральным уполномоченным органом по бюджетному планированию.»;</w:t>
      </w:r>
      <w:r>
        <w:br/>
      </w:r>
      <w:r>
        <w:rPr>
          <w:rFonts w:ascii="Times New Roman"/>
          <w:b w:val="false"/>
          <w:i w:val="false"/>
          <w:color w:val="000000"/>
          <w:sz w:val="28"/>
        </w:rPr>
        <w:t xml:space="preserve">
      10) пункт 4 статьи 44 изложить в следующей редакции: </w:t>
      </w:r>
      <w:r>
        <w:br/>
      </w:r>
      <w:r>
        <w:rPr>
          <w:rFonts w:ascii="Times New Roman"/>
          <w:b w:val="false"/>
          <w:i w:val="false"/>
          <w:color w:val="000000"/>
          <w:sz w:val="28"/>
        </w:rPr>
        <w:t>
      «4. Использованные не по целевому назначению суммы целевых трансфертов и бюджетных кредитов согласно акту органа государственного финансового контроля подлежат обязательному возврату в вышестоящий бюджет, выделивший данные трансферты и кредиты, не позднее трех месяцев после подписания акта контроля в порядке, установленном центральным уполномоченным органом по исполнению бюджета.»;</w:t>
      </w:r>
      <w:r>
        <w:br/>
      </w:r>
      <w:r>
        <w:rPr>
          <w:rFonts w:ascii="Times New Roman"/>
          <w:b w:val="false"/>
          <w:i w:val="false"/>
          <w:color w:val="000000"/>
          <w:sz w:val="28"/>
        </w:rPr>
        <w:t>
      11) в статье 45:</w:t>
      </w:r>
      <w:r>
        <w:br/>
      </w:r>
      <w:r>
        <w:rPr>
          <w:rFonts w:ascii="Times New Roman"/>
          <w:b w:val="false"/>
          <w:i w:val="false"/>
          <w:color w:val="000000"/>
          <w:sz w:val="28"/>
        </w:rPr>
        <w:t xml:space="preserve">
      часть вторую пункта 4-1 изложить в следующей редакции: </w:t>
      </w:r>
      <w:r>
        <w:br/>
      </w:r>
      <w:r>
        <w:rPr>
          <w:rFonts w:ascii="Times New Roman"/>
          <w:b w:val="false"/>
          <w:i w:val="false"/>
          <w:color w:val="000000"/>
          <w:sz w:val="28"/>
        </w:rPr>
        <w:t>
      «Направления расходов и минимальные объемы их финансирования из бюджета области, города республиканского значения, столицы определяются центральным уполномоченным органом по государственному планированию совместно с центральным уполномоченным органом по бюджетному планированию, из областного бюджета, бюджета района (города областного значения) определяются местным уполномоченным органом по государственному планированию.»;</w:t>
      </w:r>
      <w:r>
        <w:br/>
      </w:r>
      <w:r>
        <w:rPr>
          <w:rFonts w:ascii="Times New Roman"/>
          <w:b w:val="false"/>
          <w:i w:val="false"/>
          <w:color w:val="000000"/>
          <w:sz w:val="28"/>
        </w:rPr>
        <w:t xml:space="preserve">
      пункт 9 изложить в следующей редакции: </w:t>
      </w:r>
      <w:r>
        <w:br/>
      </w:r>
      <w:r>
        <w:rPr>
          <w:rFonts w:ascii="Times New Roman"/>
          <w:b w:val="false"/>
          <w:i w:val="false"/>
          <w:color w:val="000000"/>
          <w:sz w:val="28"/>
        </w:rPr>
        <w:t>
      «9. Прогнозные объемы доходов и затрат местных бюджетов рассчитываются на основе методики расчетов трансфертов общего характера, определяемой центральным уполномоченным органом по государственному планированию.»;</w:t>
      </w:r>
      <w:r>
        <w:br/>
      </w:r>
      <w:r>
        <w:rPr>
          <w:rFonts w:ascii="Times New Roman"/>
          <w:b w:val="false"/>
          <w:i w:val="false"/>
          <w:color w:val="000000"/>
          <w:sz w:val="28"/>
        </w:rPr>
        <w:t>
      дополнить пунктом 9-1 следующего содержания:</w:t>
      </w:r>
      <w:r>
        <w:br/>
      </w:r>
      <w:r>
        <w:rPr>
          <w:rFonts w:ascii="Times New Roman"/>
          <w:b w:val="false"/>
          <w:i w:val="false"/>
          <w:color w:val="000000"/>
          <w:sz w:val="28"/>
        </w:rPr>
        <w:t>
      «9-1. Прогноз доходов местных бюджетов для установления объемов трансфертов общего характера на трехлетний период определяется центральным уполномоченным органом по государственному планированию.»;</w:t>
      </w:r>
      <w:r>
        <w:br/>
      </w:r>
      <w:r>
        <w:rPr>
          <w:rFonts w:ascii="Times New Roman"/>
          <w:b w:val="false"/>
          <w:i w:val="false"/>
          <w:color w:val="000000"/>
          <w:sz w:val="28"/>
        </w:rPr>
        <w:t xml:space="preserve">
      пункт 11 изложить в следующей редакции: </w:t>
      </w:r>
      <w:r>
        <w:br/>
      </w:r>
      <w:r>
        <w:rPr>
          <w:rFonts w:ascii="Times New Roman"/>
          <w:b w:val="false"/>
          <w:i w:val="false"/>
          <w:color w:val="000000"/>
          <w:sz w:val="28"/>
        </w:rPr>
        <w:t>
      «11. Порядок и периодичность перечисления трансфертов общего характера определяются центральным уполномоченным органом по исполнению бюджета.»;</w:t>
      </w:r>
      <w:r>
        <w:br/>
      </w:r>
      <w:r>
        <w:rPr>
          <w:rFonts w:ascii="Times New Roman"/>
          <w:b w:val="false"/>
          <w:i w:val="false"/>
          <w:color w:val="000000"/>
          <w:sz w:val="28"/>
        </w:rPr>
        <w:t>
      12) в статье 46:</w:t>
      </w:r>
      <w:r>
        <w:br/>
      </w:r>
      <w:r>
        <w:rPr>
          <w:rFonts w:ascii="Times New Roman"/>
          <w:b w:val="false"/>
          <w:i w:val="false"/>
          <w:color w:val="000000"/>
          <w:sz w:val="28"/>
        </w:rPr>
        <w:t xml:space="preserve">
      пункты 4, 5, 6, 7 и 8 изложить в следующей редакции: </w:t>
      </w:r>
      <w:r>
        <w:br/>
      </w:r>
      <w:r>
        <w:rPr>
          <w:rFonts w:ascii="Times New Roman"/>
          <w:b w:val="false"/>
          <w:i w:val="false"/>
          <w:color w:val="000000"/>
          <w:sz w:val="28"/>
        </w:rPr>
        <w:t>
      «4. Местные исполнительные органы для определения сумм целевых трансфертов на развитие представляют в соответствующий вышестоящий орган заявки с указанием перечня местных бюджетных инвестиций и сумм расходов по ним.</w:t>
      </w:r>
      <w:r>
        <w:br/>
      </w:r>
      <w:r>
        <w:rPr>
          <w:rFonts w:ascii="Times New Roman"/>
          <w:b w:val="false"/>
          <w:i w:val="false"/>
          <w:color w:val="000000"/>
          <w:sz w:val="28"/>
        </w:rPr>
        <w:t>
      5. Расходы по местным бюджетным программам развития определяются в местных бюджетах с учетом объемов передаваемых целевых трансфертов на развитие.</w:t>
      </w:r>
      <w:r>
        <w:br/>
      </w:r>
      <w:r>
        <w:rPr>
          <w:rFonts w:ascii="Times New Roman"/>
          <w:b w:val="false"/>
          <w:i w:val="false"/>
          <w:color w:val="000000"/>
          <w:sz w:val="28"/>
        </w:rPr>
        <w:t>
      Целевые трансферты на развитие для реализации местных бюджетных инвестиций выделяются нижестоящим бюджетам одной суммой без пообъектного ее распределения.</w:t>
      </w:r>
      <w:r>
        <w:br/>
      </w:r>
      <w:r>
        <w:rPr>
          <w:rFonts w:ascii="Times New Roman"/>
          <w:b w:val="false"/>
          <w:i w:val="false"/>
          <w:color w:val="000000"/>
          <w:sz w:val="28"/>
        </w:rPr>
        <w:t>
      Распределение целевых трансфертов на развитие между местными бюджетными инвестициями осуществляется местными исполнительными органами с учетом объемов финансирования, предусматриваемых в соответствующих местных бюджетах на эти цели, в порядке, установленном центральным уполномоченным органом по бюджетному планированию.</w:t>
      </w:r>
      <w:r>
        <w:br/>
      </w:r>
      <w:r>
        <w:rPr>
          <w:rFonts w:ascii="Times New Roman"/>
          <w:b w:val="false"/>
          <w:i w:val="false"/>
          <w:color w:val="000000"/>
          <w:sz w:val="28"/>
        </w:rPr>
        <w:t>
      6. Целевые трансферты на развитие нижестоящим бюджетам выделяются при достижении прямых результатов местных бюджетных инвестиций, определенных в соглашениях о результатах по целевым трансфертам на развитие, выделенным в предыдущий финансовый год. В случае недостижения таких результатов, целевой трансферт на развитие в очередном финансовом году не предоставляется.</w:t>
      </w:r>
      <w:r>
        <w:br/>
      </w:r>
      <w:r>
        <w:rPr>
          <w:rFonts w:ascii="Times New Roman"/>
          <w:b w:val="false"/>
          <w:i w:val="false"/>
          <w:color w:val="000000"/>
          <w:sz w:val="28"/>
        </w:rPr>
        <w:t>
      7. Расходы, связанные с увеличением сметной стоимости местных бюджетных инвестиций, реализуемых за счет целевых трансфертов на развитие из вышестоящего бюджета, в связи с корректировкой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осуществляются за счет средств соответствующего местного бюджета.</w:t>
      </w:r>
      <w:r>
        <w:br/>
      </w:r>
      <w:r>
        <w:rPr>
          <w:rFonts w:ascii="Times New Roman"/>
          <w:b w:val="false"/>
          <w:i w:val="false"/>
          <w:color w:val="000000"/>
          <w:sz w:val="28"/>
        </w:rPr>
        <w:t>
      При недостаточности средств в местном бюджете расходы по увеличению сметной стоимости местных бюджетных инвестиций, имеющих стратегическое и (или) социально важное значение, реализуемых за счет целевых трансфертов на развитие из республиканского бюджета в столице, в связи с корректировкой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составляющие свыше 1000000-кратного размера месячного расчетного показателя, установленного законом о республиканском бюджете, осуществляются за счет средств республиканского бюджета.</w:t>
      </w:r>
      <w:r>
        <w:br/>
      </w:r>
      <w:r>
        <w:rPr>
          <w:rFonts w:ascii="Times New Roman"/>
          <w:b w:val="false"/>
          <w:i w:val="false"/>
          <w:color w:val="000000"/>
          <w:sz w:val="28"/>
        </w:rPr>
        <w:t>
      8. Порядок рассмотрения и отбора целевых трансфертов на развитие определяется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r>
        <w:br/>
      </w:r>
      <w:r>
        <w:rPr>
          <w:rFonts w:ascii="Times New Roman"/>
          <w:b w:val="false"/>
          <w:i w:val="false"/>
          <w:color w:val="000000"/>
          <w:sz w:val="28"/>
        </w:rPr>
        <w:t xml:space="preserve">
      пункты 12-1 и 16 изложить в следующей редакции: </w:t>
      </w:r>
      <w:r>
        <w:br/>
      </w:r>
      <w:r>
        <w:rPr>
          <w:rFonts w:ascii="Times New Roman"/>
          <w:b w:val="false"/>
          <w:i w:val="false"/>
          <w:color w:val="000000"/>
          <w:sz w:val="28"/>
        </w:rPr>
        <w:t>
      «12-1. Администратор бюджетной программы вышестоящего бюджета не заключает соглашение о результатах по целевым трансфертам, предоставляемым из вышестоящего бюджета нижестоящему бюджету, с соответствующим местным исполнительным органом по целевым трансфертам на развитие, направленным на реализацию особо важных и требующих оперативной реализации задач, указанных в подпункте 2-1) части второй пункта 2 статьи 79 настоящего Кодекса, до представления центральному уполномоченному органу по бюджетному планированию документации в соответствии с требованиями статей 153 и 154 настоящего Кодекса до уточнения или корректировки республиканского бюджета со дня положительного предложения Республиканской бюджетной комиссии.»;</w:t>
      </w:r>
      <w:r>
        <w:br/>
      </w:r>
      <w:r>
        <w:rPr>
          <w:rFonts w:ascii="Times New Roman"/>
          <w:b w:val="false"/>
          <w:i w:val="false"/>
          <w:color w:val="000000"/>
          <w:sz w:val="28"/>
        </w:rPr>
        <w:t>
      «16. Порядок разработки соглашения о результатах по целевым трансфертам, перечисления целевых трансфертов, составления и представления отчета о достигнутых прямых и конечных результатах определяется центральным уполномоченным органом по исполнению бюджета.»;</w:t>
      </w:r>
      <w:r>
        <w:br/>
      </w:r>
      <w:r>
        <w:rPr>
          <w:rFonts w:ascii="Times New Roman"/>
          <w:b w:val="false"/>
          <w:i w:val="false"/>
          <w:color w:val="000000"/>
          <w:sz w:val="28"/>
        </w:rPr>
        <w:t>
      13) пункт 2 статьи 59 изложить в следующей редакции:</w:t>
      </w:r>
      <w:r>
        <w:br/>
      </w:r>
      <w:r>
        <w:rPr>
          <w:rFonts w:ascii="Times New Roman"/>
          <w:b w:val="false"/>
          <w:i w:val="false"/>
          <w:color w:val="000000"/>
          <w:sz w:val="28"/>
        </w:rPr>
        <w:t>
      «2. Рабочими органами бюджетных комиссий являются центральный уполномоченный орган по бюджетному планированию или местный уполномоченный орган по государственному планированию.»;</w:t>
      </w:r>
      <w:r>
        <w:br/>
      </w:r>
      <w:r>
        <w:rPr>
          <w:rFonts w:ascii="Times New Roman"/>
          <w:b w:val="false"/>
          <w:i w:val="false"/>
          <w:color w:val="000000"/>
          <w:sz w:val="28"/>
        </w:rPr>
        <w:t>
      14) пункт 3 статьи 60 изложить в следующей редакции:</w:t>
      </w:r>
      <w:r>
        <w:br/>
      </w:r>
      <w:r>
        <w:rPr>
          <w:rFonts w:ascii="Times New Roman"/>
          <w:b w:val="false"/>
          <w:i w:val="false"/>
          <w:color w:val="000000"/>
          <w:sz w:val="28"/>
        </w:rPr>
        <w:t>
      «3. Центральный уполномоченный орган по государственному планированию осуществляет методологическое руководство по государственному планированию, вырабатывает предложения по совершенствованию системы государственного планирования и развитию бюджетной системы, а также формирование бюджетной политики.</w:t>
      </w:r>
      <w:r>
        <w:br/>
      </w:r>
      <w:r>
        <w:rPr>
          <w:rFonts w:ascii="Times New Roman"/>
          <w:b w:val="false"/>
          <w:i w:val="false"/>
          <w:color w:val="000000"/>
          <w:sz w:val="28"/>
        </w:rPr>
        <w:t>
      Центральный уполномоченный орган по бюджетному планированию осуществляет руководство и межотраслевую координацию в области бюджетного планирования, методологическое руководство по бюджетному планированию, а также вырабатывает предложения по совершенствованию системы бюджетного планирования.»;</w:t>
      </w:r>
      <w:r>
        <w:br/>
      </w:r>
      <w:r>
        <w:rPr>
          <w:rFonts w:ascii="Times New Roman"/>
          <w:b w:val="false"/>
          <w:i w:val="false"/>
          <w:color w:val="000000"/>
          <w:sz w:val="28"/>
        </w:rPr>
        <w:t>
      15) в статье 61:</w:t>
      </w:r>
      <w:r>
        <w:br/>
      </w:r>
      <w:r>
        <w:rPr>
          <w:rFonts w:ascii="Times New Roman"/>
          <w:b w:val="false"/>
          <w:i w:val="false"/>
          <w:color w:val="000000"/>
          <w:sz w:val="28"/>
        </w:rPr>
        <w:t>
      абзац восьмой подпункта 1) пункта 1-1 исключить;</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Порядок и сроки разработки прогноза социально-экономического развития определяются центральным уполномоченным органом по государственному планированию.»;</w:t>
      </w:r>
      <w:r>
        <w:br/>
      </w:r>
      <w:r>
        <w:rPr>
          <w:rFonts w:ascii="Times New Roman"/>
          <w:b w:val="false"/>
          <w:i w:val="false"/>
          <w:color w:val="000000"/>
          <w:sz w:val="28"/>
        </w:rPr>
        <w:t>
      16) в статье 62:</w:t>
      </w:r>
      <w:r>
        <w:br/>
      </w:r>
      <w:r>
        <w:rPr>
          <w:rFonts w:ascii="Times New Roman"/>
          <w:b w:val="false"/>
          <w:i w:val="false"/>
          <w:color w:val="000000"/>
          <w:sz w:val="28"/>
        </w:rPr>
        <w:t>
      часть первую пункта 4 изложить в следующей редакции:</w:t>
      </w:r>
      <w:r>
        <w:br/>
      </w:r>
      <w:r>
        <w:rPr>
          <w:rFonts w:ascii="Times New Roman"/>
          <w:b w:val="false"/>
          <w:i w:val="false"/>
          <w:color w:val="000000"/>
          <w:sz w:val="28"/>
        </w:rPr>
        <w:t xml:space="preserve">
      «4. Стратегический план государственного органа, входящего в структуру Правительства Республики Казахстан, утверждается государственным органом по согласованию с центральными уполномоченными органами по государственному и бюджетному планированию.»; </w:t>
      </w:r>
      <w:r>
        <w:br/>
      </w:r>
      <w:r>
        <w:rPr>
          <w:rFonts w:ascii="Times New Roman"/>
          <w:b w:val="false"/>
          <w:i w:val="false"/>
          <w:color w:val="000000"/>
          <w:sz w:val="28"/>
        </w:rPr>
        <w:t>
      17) в статье 64:</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Республиканский бюджет ежегодно разрабатывается на плановый период центральным уполномоченным органом по бюджетному планированию с учетом прогноза социально-экономического развития.</w:t>
      </w:r>
      <w:r>
        <w:br/>
      </w:r>
      <w:r>
        <w:rPr>
          <w:rFonts w:ascii="Times New Roman"/>
          <w:b w:val="false"/>
          <w:i w:val="false"/>
          <w:color w:val="000000"/>
          <w:sz w:val="28"/>
        </w:rPr>
        <w:t>
      2. Администраторам бюджетных программ, местным исполнительным органам запрещается вносить в Правительство Республики Казахстан, центральный уполномоченный орган по бюджетному планированию и местные уполномоченные органы по государственному планированию предложения об увеличении расходов бюджета вне процесса планирования или уточнения бюджета.»;</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«Порядок разработки проектов местных бюджетов определяется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r>
        <w:br/>
      </w:r>
      <w:r>
        <w:rPr>
          <w:rFonts w:ascii="Times New Roman"/>
          <w:b w:val="false"/>
          <w:i w:val="false"/>
          <w:color w:val="000000"/>
          <w:sz w:val="28"/>
        </w:rPr>
        <w:t>
      18) в статье 65-1:</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«Лимиты расходов администраторов бюджетных программ, лимиты на новые инициативы определяются центральным уполномоченным органом по бюджетному планированию и местными уполномоченными органами по государственному планированию на основе прогнозных показателей социально-экономического развития Республики Казахстан или области, города республиканского значения, столицы, республиканского и местного бюджетов, приоритетных направлений расходования бюджетных средств, размера дефицита соответствующего бюджета на плановый период.»;</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«Порядок определения лимитов расходов администраторов бюджетных программ, лимитов на новые инициативы устанавливается центральным уполномоченным органом по государственному планированию.»;</w:t>
      </w:r>
      <w:r>
        <w:br/>
      </w:r>
      <w:r>
        <w:rPr>
          <w:rFonts w:ascii="Times New Roman"/>
          <w:b w:val="false"/>
          <w:i w:val="false"/>
          <w:color w:val="000000"/>
          <w:sz w:val="28"/>
        </w:rPr>
        <w:t>
      19) статью 66 изложить в следующей редакции:</w:t>
      </w:r>
      <w:r>
        <w:br/>
      </w:r>
      <w:r>
        <w:rPr>
          <w:rFonts w:ascii="Times New Roman"/>
          <w:b w:val="false"/>
          <w:i w:val="false"/>
          <w:color w:val="000000"/>
          <w:sz w:val="28"/>
        </w:rPr>
        <w:t>
      «Статья 66. Документы, представляемые администраторами</w:t>
      </w:r>
      <w:r>
        <w:br/>
      </w:r>
      <w:r>
        <w:rPr>
          <w:rFonts w:ascii="Times New Roman"/>
          <w:b w:val="false"/>
          <w:i w:val="false"/>
          <w:color w:val="000000"/>
          <w:sz w:val="28"/>
        </w:rPr>
        <w:t>
                  бюджетных программ, для планирования расходов</w:t>
      </w:r>
      <w:r>
        <w:br/>
      </w:r>
      <w:r>
        <w:rPr>
          <w:rFonts w:ascii="Times New Roman"/>
          <w:b w:val="false"/>
          <w:i w:val="false"/>
          <w:color w:val="000000"/>
          <w:sz w:val="28"/>
        </w:rPr>
        <w:t>
                  бюджета</w:t>
      </w:r>
      <w:r>
        <w:br/>
      </w:r>
      <w:r>
        <w:rPr>
          <w:rFonts w:ascii="Times New Roman"/>
          <w:b w:val="false"/>
          <w:i w:val="false"/>
          <w:color w:val="000000"/>
          <w:sz w:val="28"/>
        </w:rPr>
        <w:t>
      1. Для планирования расходов бюджета администраторы республиканских бюджетных программ, разрабатывающие стратегические планы, в срок до 15 мая текущего финансового года представляют:</w:t>
      </w:r>
      <w:r>
        <w:br/>
      </w:r>
      <w:r>
        <w:rPr>
          <w:rFonts w:ascii="Times New Roman"/>
          <w:b w:val="false"/>
          <w:i w:val="false"/>
          <w:color w:val="000000"/>
          <w:sz w:val="28"/>
        </w:rPr>
        <w:t>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проекты бюджетных программ;</w:t>
      </w:r>
      <w:r>
        <w:br/>
      </w:r>
      <w:r>
        <w:rPr>
          <w:rFonts w:ascii="Times New Roman"/>
          <w:b w:val="false"/>
          <w:i w:val="false"/>
          <w:color w:val="000000"/>
          <w:sz w:val="28"/>
        </w:rPr>
        <w:t>
      в центральный уполномоченный орган по бюджетному планированию бюджетные заявки и проекты бюджетных программ, а также проекты стратегических планов или проекты изменений и дополнений в стратегические планы.</w:t>
      </w:r>
      <w:r>
        <w:br/>
      </w:r>
      <w:r>
        <w:rPr>
          <w:rFonts w:ascii="Times New Roman"/>
          <w:b w:val="false"/>
          <w:i w:val="false"/>
          <w:color w:val="000000"/>
          <w:sz w:val="28"/>
        </w:rPr>
        <w:t>
      2. Администраторы бюджетных программ, не разрабатывающие стратегические планы, в срок до 15 мая текущего финансового года представляют:</w:t>
      </w:r>
      <w:r>
        <w:br/>
      </w:r>
      <w:r>
        <w:rPr>
          <w:rFonts w:ascii="Times New Roman"/>
          <w:b w:val="false"/>
          <w:i w:val="false"/>
          <w:color w:val="000000"/>
          <w:sz w:val="28"/>
        </w:rPr>
        <w:t>
      1) в центральный уполномоченный орган по государственному планированию проекты бюджетных программ;</w:t>
      </w:r>
      <w:r>
        <w:br/>
      </w:r>
      <w:r>
        <w:rPr>
          <w:rFonts w:ascii="Times New Roman"/>
          <w:b w:val="false"/>
          <w:i w:val="false"/>
          <w:color w:val="000000"/>
          <w:sz w:val="28"/>
        </w:rPr>
        <w:t>
      2) в центральный уполномоченный орган по бюджетному планированию или местный уполномоченный орган по государственному планированию бюджетные заявки и проекты бюджетных программ.</w:t>
      </w:r>
      <w:r>
        <w:br/>
      </w:r>
      <w:r>
        <w:rPr>
          <w:rFonts w:ascii="Times New Roman"/>
          <w:b w:val="false"/>
          <w:i w:val="false"/>
          <w:color w:val="000000"/>
          <w:sz w:val="28"/>
        </w:rPr>
        <w:t>
      3. В случаях проведения оценки результатов к документам, указанным в настоящей статье, прилагаются результаты оценки.»;</w:t>
      </w:r>
      <w:r>
        <w:br/>
      </w:r>
      <w:r>
        <w:rPr>
          <w:rFonts w:ascii="Times New Roman"/>
          <w:b w:val="false"/>
          <w:i w:val="false"/>
          <w:color w:val="000000"/>
          <w:sz w:val="28"/>
        </w:rPr>
        <w:t>
      20) в статье 67:</w:t>
      </w:r>
      <w:r>
        <w:br/>
      </w:r>
      <w:r>
        <w:rPr>
          <w:rFonts w:ascii="Times New Roman"/>
          <w:b w:val="false"/>
          <w:i w:val="false"/>
          <w:color w:val="000000"/>
          <w:sz w:val="28"/>
        </w:rPr>
        <w:t>
      в пункте 6:</w:t>
      </w:r>
      <w:r>
        <w:br/>
      </w:r>
      <w:r>
        <w:rPr>
          <w:rFonts w:ascii="Times New Roman"/>
          <w:b w:val="false"/>
          <w:i w:val="false"/>
          <w:color w:val="000000"/>
          <w:sz w:val="28"/>
        </w:rPr>
        <w:t>
      подпункты 4) и 6) изложить в следующей редакции:</w:t>
      </w:r>
      <w:r>
        <w:br/>
      </w:r>
      <w:r>
        <w:rPr>
          <w:rFonts w:ascii="Times New Roman"/>
          <w:b w:val="false"/>
          <w:i w:val="false"/>
          <w:color w:val="000000"/>
          <w:sz w:val="28"/>
        </w:rPr>
        <w:t>
      «4) прогноз поступлений и расходов денег от реализации государственными учреждениями товаров (работ, услуг), остающихся в их распоряжении, по форме, установленной центральным уполномоченным органом по бюджетному планированию;»;</w:t>
      </w:r>
      <w:r>
        <w:br/>
      </w:r>
      <w:r>
        <w:rPr>
          <w:rFonts w:ascii="Times New Roman"/>
          <w:b w:val="false"/>
          <w:i w:val="false"/>
          <w:color w:val="000000"/>
          <w:sz w:val="28"/>
        </w:rPr>
        <w:t>
      «6) другую необходимую информацию, запрашиваемую центральным уполномоченным органом по бюджетному планированию и местными уполномоченными органами по государственному планированию.»;</w:t>
      </w:r>
      <w:r>
        <w:br/>
      </w:r>
      <w:r>
        <w:rPr>
          <w:rFonts w:ascii="Times New Roman"/>
          <w:b w:val="false"/>
          <w:i w:val="false"/>
          <w:color w:val="000000"/>
          <w:sz w:val="28"/>
        </w:rPr>
        <w:t>
      пункты 10 и 13 изложить в следующей редакции:</w:t>
      </w:r>
      <w:r>
        <w:br/>
      </w:r>
      <w:r>
        <w:rPr>
          <w:rFonts w:ascii="Times New Roman"/>
          <w:b w:val="false"/>
          <w:i w:val="false"/>
          <w:color w:val="000000"/>
          <w:sz w:val="28"/>
        </w:rPr>
        <w:t>
      «10. При несоответствии бюджетной заявки требованиям бюджетного законодательства Республики Казахстан по ее составлению и представлению центральный уполномоченный орган по бюджетному планированию или местный уполномоченный орган по государственному планированию возвращают ее администратору бюджетной программы без рассмотрения.»;</w:t>
      </w:r>
      <w:r>
        <w:br/>
      </w:r>
      <w:r>
        <w:rPr>
          <w:rFonts w:ascii="Times New Roman"/>
          <w:b w:val="false"/>
          <w:i w:val="false"/>
          <w:color w:val="000000"/>
          <w:sz w:val="28"/>
        </w:rPr>
        <w:t>
      «13. Порядок составления и представления бюджетной заявки определяется центральным уполномоченным органом по бюджетному планированию.»;</w:t>
      </w:r>
      <w:r>
        <w:br/>
      </w:r>
      <w:r>
        <w:rPr>
          <w:rFonts w:ascii="Times New Roman"/>
          <w:b w:val="false"/>
          <w:i w:val="false"/>
          <w:color w:val="000000"/>
          <w:sz w:val="28"/>
        </w:rPr>
        <w:t>
      21) статью 68 изложить в следующей редакции:</w:t>
      </w:r>
      <w:r>
        <w:br/>
      </w:r>
      <w:r>
        <w:rPr>
          <w:rFonts w:ascii="Times New Roman"/>
          <w:b w:val="false"/>
          <w:i w:val="false"/>
          <w:color w:val="000000"/>
          <w:sz w:val="28"/>
        </w:rPr>
        <w:t>
      «Статья 68. Рассмотрение проектов стратегических планов или</w:t>
      </w:r>
      <w:r>
        <w:br/>
      </w:r>
      <w:r>
        <w:rPr>
          <w:rFonts w:ascii="Times New Roman"/>
          <w:b w:val="false"/>
          <w:i w:val="false"/>
          <w:color w:val="000000"/>
          <w:sz w:val="28"/>
        </w:rPr>
        <w:t>
                  проектов изменений и дополнений в стратегические</w:t>
      </w:r>
      <w:r>
        <w:br/>
      </w:r>
      <w:r>
        <w:rPr>
          <w:rFonts w:ascii="Times New Roman"/>
          <w:b w:val="false"/>
          <w:i w:val="false"/>
          <w:color w:val="000000"/>
          <w:sz w:val="28"/>
        </w:rPr>
        <w:t>
                  планы, проектов бюджетных программ и бюджетных</w:t>
      </w:r>
      <w:r>
        <w:br/>
      </w:r>
      <w:r>
        <w:rPr>
          <w:rFonts w:ascii="Times New Roman"/>
          <w:b w:val="false"/>
          <w:i w:val="false"/>
          <w:color w:val="000000"/>
          <w:sz w:val="28"/>
        </w:rPr>
        <w:t>
                  заявок</w:t>
      </w:r>
      <w:r>
        <w:br/>
      </w:r>
      <w:r>
        <w:rPr>
          <w:rFonts w:ascii="Times New Roman"/>
          <w:b w:val="false"/>
          <w:i w:val="false"/>
          <w:color w:val="000000"/>
          <w:sz w:val="28"/>
        </w:rPr>
        <w:t>
      1. Центральный уполномоченный орган по государственному планированию с учетом результатов оценки эффективности деятельности государственного органа по достижению и реализации стратегических целей и задач в курируемой отрасли (сфере) рассматривает:</w:t>
      </w:r>
      <w:r>
        <w:br/>
      </w:r>
      <w:r>
        <w:rPr>
          <w:rFonts w:ascii="Times New Roman"/>
          <w:b w:val="false"/>
          <w:i w:val="false"/>
          <w:color w:val="000000"/>
          <w:sz w:val="28"/>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 правильности выбора показателей результатов и степени их достижения;</w:t>
      </w:r>
      <w:r>
        <w:br/>
      </w:r>
      <w:r>
        <w:rPr>
          <w:rFonts w:ascii="Times New Roman"/>
          <w:b w:val="false"/>
          <w:i w:val="false"/>
          <w:color w:val="000000"/>
          <w:sz w:val="28"/>
        </w:rPr>
        <w:t>
      2) проекты бюджетных программ на предмет правильности выбора показателей результатов, наличия взаимоувязки показателей результатов с показателями стратегического плана, степени достижимости показателей результатов.</w:t>
      </w:r>
      <w:r>
        <w:br/>
      </w:r>
      <w:r>
        <w:rPr>
          <w:rFonts w:ascii="Times New Roman"/>
          <w:b w:val="false"/>
          <w:i w:val="false"/>
          <w:color w:val="000000"/>
          <w:sz w:val="28"/>
        </w:rPr>
        <w:t>
      Центральный уполномоченный орган по государственному планированию по результатам рассмотрения проектов стратегических планов или проектов изменений и дополнений в стратегические планы, проектов бюджетных программ формирует заключения и направляет центральному уполномоченному органу по бюджетному планированию.</w:t>
      </w:r>
      <w:r>
        <w:br/>
      </w:r>
      <w:r>
        <w:rPr>
          <w:rFonts w:ascii="Times New Roman"/>
          <w:b w:val="false"/>
          <w:i w:val="false"/>
          <w:color w:val="000000"/>
          <w:sz w:val="28"/>
        </w:rPr>
        <w:t>
      2. Центральный уполномоченный орган по бюджетному планированию с учетом результатов анализа исполнения бюджета за отчетный финансовый год, а также результатов оценки эффективности деятельности государственного органа по управлению бюджетными средствами рассматривает:</w:t>
      </w:r>
      <w:r>
        <w:br/>
      </w: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r>
        <w:br/>
      </w:r>
      <w:r>
        <w:rPr>
          <w:rFonts w:ascii="Times New Roman"/>
          <w:b w:val="false"/>
          <w:i w:val="false"/>
          <w:color w:val="000000"/>
          <w:sz w:val="28"/>
        </w:rPr>
        <w:t>
      2) показатели проектов бюджетных программ администраторов бюджетных программ, разрабатывающих стратегические планы, на предмет их взаимосвязи с задачами, стратегическими целями стратегических направлений;</w:t>
      </w:r>
      <w:r>
        <w:br/>
      </w:r>
      <w:r>
        <w:rPr>
          <w:rFonts w:ascii="Times New Roman"/>
          <w:b w:val="false"/>
          <w:i w:val="false"/>
          <w:color w:val="000000"/>
          <w:sz w:val="28"/>
        </w:rPr>
        <w:t>
      3) показатели проектов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Центральный уполномоченный орган по бюджетному планированию по итогам рассмотрения материалов, указанных в подпунктах 1), 2) и 3) настоящего пункта, формирует заключения по бюджетным заявкам и проектам бюджетных программ.</w:t>
      </w:r>
      <w:r>
        <w:br/>
      </w:r>
      <w:r>
        <w:rPr>
          <w:rFonts w:ascii="Times New Roman"/>
          <w:b w:val="false"/>
          <w:i w:val="false"/>
          <w:color w:val="000000"/>
          <w:sz w:val="28"/>
        </w:rPr>
        <w:t>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по проектам бюджетных программ и проектам стратегических планов или проектам изменений и дополнений в стратегические планы.</w:t>
      </w:r>
      <w:r>
        <w:br/>
      </w:r>
      <w:r>
        <w:rPr>
          <w:rFonts w:ascii="Times New Roman"/>
          <w:b w:val="false"/>
          <w:i w:val="false"/>
          <w:color w:val="000000"/>
          <w:sz w:val="28"/>
        </w:rPr>
        <w:t xml:space="preserve">
      Заключения центрального уполномоченного органа по бюджетному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по государственному планированию с учетом рекомендаций комиссии по вопросам региональной политики. </w:t>
      </w:r>
      <w:r>
        <w:br/>
      </w:r>
      <w:r>
        <w:rPr>
          <w:rFonts w:ascii="Times New Roman"/>
          <w:b w:val="false"/>
          <w:i w:val="false"/>
          <w:color w:val="000000"/>
          <w:sz w:val="28"/>
        </w:rPr>
        <w:t>
      Центральный уполномоченный орган по бюджетному планированию вносит на рассмотрение Республиканской бюджетной комиссии заключения по проектам стратегических планов или проектам изменений и дополнений в стратегические планы, бюджетным заявкам, проектам бюджетных программ.</w:t>
      </w:r>
      <w:r>
        <w:br/>
      </w:r>
      <w:r>
        <w:rPr>
          <w:rFonts w:ascii="Times New Roman"/>
          <w:b w:val="false"/>
          <w:i w:val="false"/>
          <w:color w:val="000000"/>
          <w:sz w:val="28"/>
        </w:rPr>
        <w:t>
      3.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 рассматривает:</w:t>
      </w:r>
      <w:r>
        <w:br/>
      </w: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 показателям программы развития территорий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r>
        <w:br/>
      </w:r>
      <w:r>
        <w:rPr>
          <w:rFonts w:ascii="Times New Roman"/>
          <w:b w:val="false"/>
          <w:i w:val="false"/>
          <w:color w:val="000000"/>
          <w:sz w:val="28"/>
        </w:rPr>
        <w:t>
      2) проекты бюджетных программ администраторов бюджетных программ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Местные уполномоченные органы по государственному планированию по итогам рассмотрения бюджетных заявок, проектов бюджетных программ администраторов местных бюджетных программ формируют заключения по бюджетным заявкам и проектам бюджетных программ и направляют их на рассмотрение соответствующей бюджетной комиссии.</w:t>
      </w:r>
      <w:r>
        <w:br/>
      </w:r>
      <w:r>
        <w:rPr>
          <w:rFonts w:ascii="Times New Roman"/>
          <w:b w:val="false"/>
          <w:i w:val="false"/>
          <w:color w:val="000000"/>
          <w:sz w:val="28"/>
        </w:rPr>
        <w:t>
      4. Разногласия между администраторами бюджетных программ и центральным уполномоченным органом по бюджетному планированию и (или) местным уполномоченным органом по государственному планированию рассматриваются соответствующей бюджетной комиссией. Соответствующая бюджетная комиссия рассматривает материалы, указанные в пунктах 1, 2 и 3 настоящей статьи, и вырабатывает по ним предложения.</w:t>
      </w:r>
      <w:r>
        <w:br/>
      </w:r>
      <w:r>
        <w:rPr>
          <w:rFonts w:ascii="Times New Roman"/>
          <w:b w:val="false"/>
          <w:i w:val="false"/>
          <w:color w:val="000000"/>
          <w:sz w:val="28"/>
        </w:rPr>
        <w:t>
      5. Администраторы республиканских бюджетных программ в соответствии с предложениями Республиканской бюджетной комиссии представляют:</w:t>
      </w:r>
      <w:r>
        <w:br/>
      </w:r>
      <w:r>
        <w:rPr>
          <w:rFonts w:ascii="Times New Roman"/>
          <w:b w:val="false"/>
          <w:i w:val="false"/>
          <w:color w:val="000000"/>
          <w:sz w:val="28"/>
        </w:rPr>
        <w:t>
      в центральный уполномоченный орган по бюджетному планированию доработанные проекты стратегических планов или проекты изменений и дополнений в стратегические планы, проекты бюджетных программ и бюджетные заявки;</w:t>
      </w:r>
      <w:r>
        <w:br/>
      </w:r>
      <w:r>
        <w:rPr>
          <w:rFonts w:ascii="Times New Roman"/>
          <w:b w:val="false"/>
          <w:i w:val="false"/>
          <w:color w:val="000000"/>
          <w:sz w:val="28"/>
        </w:rPr>
        <w:t>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w:t>
      </w:r>
      <w:r>
        <w:br/>
      </w:r>
      <w:r>
        <w:rPr>
          <w:rFonts w:ascii="Times New Roman"/>
          <w:b w:val="false"/>
          <w:i w:val="false"/>
          <w:color w:val="000000"/>
          <w:sz w:val="28"/>
        </w:rPr>
        <w:t>
      6. Администраторы бюджетных программ, не разрабатывающие стратегические планы, в соответствии с предложениями соответствующей бюджетной комиссии представляют:</w:t>
      </w:r>
      <w:r>
        <w:br/>
      </w:r>
      <w:r>
        <w:rPr>
          <w:rFonts w:ascii="Times New Roman"/>
          <w:b w:val="false"/>
          <w:i w:val="false"/>
          <w:color w:val="000000"/>
          <w:sz w:val="28"/>
        </w:rPr>
        <w:t>
      в центральный уполномоченный орган по государственному планированию доработанные проекты бюджетных программ;</w:t>
      </w:r>
      <w:r>
        <w:br/>
      </w:r>
      <w:r>
        <w:rPr>
          <w:rFonts w:ascii="Times New Roman"/>
          <w:b w:val="false"/>
          <w:i w:val="false"/>
          <w:color w:val="000000"/>
          <w:sz w:val="28"/>
        </w:rPr>
        <w:t>
      в центральный уполномоченный орган по бюджетному планированию или местные уполномоченные органы по государственному планированию доработанные проекты бюджетных программ и бюджетные заявки.»;</w:t>
      </w:r>
      <w:r>
        <w:br/>
      </w:r>
      <w:r>
        <w:rPr>
          <w:rFonts w:ascii="Times New Roman"/>
          <w:b w:val="false"/>
          <w:i w:val="false"/>
          <w:color w:val="000000"/>
          <w:sz w:val="28"/>
        </w:rPr>
        <w:t>
      22) пункт 2 статьи 69 изложить в следующей редакции:</w:t>
      </w:r>
      <w:r>
        <w:br/>
      </w:r>
      <w:r>
        <w:rPr>
          <w:rFonts w:ascii="Times New Roman"/>
          <w:b w:val="false"/>
          <w:i w:val="false"/>
          <w:color w:val="000000"/>
          <w:sz w:val="28"/>
        </w:rPr>
        <w:t>
      «2. Натуральные нормы разрабатываются и утверждаются центральными государственными органами.»;</w:t>
      </w:r>
      <w:r>
        <w:br/>
      </w:r>
      <w:r>
        <w:rPr>
          <w:rFonts w:ascii="Times New Roman"/>
          <w:b w:val="false"/>
          <w:i w:val="false"/>
          <w:color w:val="000000"/>
          <w:sz w:val="28"/>
        </w:rPr>
        <w:t>
      23) пункт 2 статьи 70 изложить в следующей редакции:</w:t>
      </w:r>
      <w:r>
        <w:br/>
      </w:r>
      <w:r>
        <w:rPr>
          <w:rFonts w:ascii="Times New Roman"/>
          <w:b w:val="false"/>
          <w:i w:val="false"/>
          <w:color w:val="000000"/>
          <w:sz w:val="28"/>
        </w:rPr>
        <w:t>
      «2. Порядок оказания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согласно пункту 1 настоящей статьи, и расходования ими денег от реализации товаров (работ, услуг) разрабатывается и утверждается центральным государственным органом соответствующей отрасли (сферы).»;</w:t>
      </w:r>
      <w:r>
        <w:br/>
      </w:r>
      <w:r>
        <w:rPr>
          <w:rFonts w:ascii="Times New Roman"/>
          <w:b w:val="false"/>
          <w:i w:val="false"/>
          <w:color w:val="000000"/>
          <w:sz w:val="28"/>
        </w:rPr>
        <w:t>
      24) в статье 71:</w:t>
      </w:r>
      <w:r>
        <w:br/>
      </w:r>
      <w:r>
        <w:rPr>
          <w:rFonts w:ascii="Times New Roman"/>
          <w:b w:val="false"/>
          <w:i w:val="false"/>
          <w:color w:val="000000"/>
          <w:sz w:val="28"/>
        </w:rPr>
        <w:t>
      пункты 1 и 6 изложить в следующей редакции:</w:t>
      </w:r>
      <w:r>
        <w:br/>
      </w:r>
      <w:r>
        <w:rPr>
          <w:rFonts w:ascii="Times New Roman"/>
          <w:b w:val="false"/>
          <w:i w:val="false"/>
          <w:color w:val="000000"/>
          <w:sz w:val="28"/>
        </w:rPr>
        <w:t>
      «1.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w:t>
      </w:r>
      <w:r>
        <w:br/>
      </w:r>
      <w:r>
        <w:rPr>
          <w:rFonts w:ascii="Times New Roman"/>
          <w:b w:val="false"/>
          <w:i w:val="false"/>
          <w:color w:val="000000"/>
          <w:sz w:val="28"/>
        </w:rPr>
        <w:t>
      «6. Центральный уполномоченный орган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r>
        <w:br/>
      </w:r>
      <w:r>
        <w:rPr>
          <w:rFonts w:ascii="Times New Roman"/>
          <w:b w:val="false"/>
          <w:i w:val="false"/>
          <w:color w:val="000000"/>
          <w:sz w:val="28"/>
        </w:rPr>
        <w:t>
      25) часть первую пункта 3 статьи 74 изложить в следующей редакции:</w:t>
      </w:r>
      <w:r>
        <w:br/>
      </w:r>
      <w:r>
        <w:rPr>
          <w:rFonts w:ascii="Times New Roman"/>
          <w:b w:val="false"/>
          <w:i w:val="false"/>
          <w:color w:val="000000"/>
          <w:sz w:val="28"/>
        </w:rPr>
        <w:t xml:space="preserve">
      «3. В случае, если Парламентом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 очередного финансового года, который действует до утверждения Парламентом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 а также проект постановления Правительства Республики Казахстан о его реализации разрабатываются центральным уполномоченным органом по бюджетному планированию.»; </w:t>
      </w:r>
      <w:r>
        <w:br/>
      </w:r>
      <w:r>
        <w:rPr>
          <w:rFonts w:ascii="Times New Roman"/>
          <w:b w:val="false"/>
          <w:i w:val="false"/>
          <w:color w:val="000000"/>
          <w:sz w:val="28"/>
        </w:rPr>
        <w:t>
      26) пункт 5 статьи 75 изложить в следующей редакции:</w:t>
      </w:r>
      <w:r>
        <w:br/>
      </w:r>
      <w:r>
        <w:rPr>
          <w:rFonts w:ascii="Times New Roman"/>
          <w:b w:val="false"/>
          <w:i w:val="false"/>
          <w:color w:val="000000"/>
          <w:sz w:val="28"/>
        </w:rPr>
        <w:t>
      «5. Местные исполнительные органы областей, города республиканского значения, столицы в течение семи календарных дней после принятия решений районными (городскими) маслихатами об утверждении бюджетов районов (городов областного значения) представляют в центральный уполномоченный орган по государственному планированию и центральный уполномоченный орган по бюджетному планированию бюджеты областей, города республиканского значения, столицы, сведенные на основе утвержденных местных бюджетов, а также перечень инвестиционных проектов на плановый период, финансируемых из местных бюджетов.»;</w:t>
      </w:r>
      <w:r>
        <w:br/>
      </w:r>
      <w:r>
        <w:rPr>
          <w:rFonts w:ascii="Times New Roman"/>
          <w:b w:val="false"/>
          <w:i w:val="false"/>
          <w:color w:val="000000"/>
          <w:sz w:val="28"/>
        </w:rPr>
        <w:t>
      27) пункт 1 статьи 79 изложить в следующей редакции</w:t>
      </w:r>
      <w:r>
        <w:br/>
      </w:r>
      <w:r>
        <w:rPr>
          <w:rFonts w:ascii="Times New Roman"/>
          <w:b w:val="false"/>
          <w:i w:val="false"/>
          <w:color w:val="000000"/>
          <w:sz w:val="28"/>
        </w:rPr>
        <w:t>
      «1. Постановление Правительства Республики Казахстан о реализации закона о республиканском бюджете принимается в недельный срок со дня подписания Президентом Республики Казахстан закона о республиканском бюджете.</w:t>
      </w:r>
      <w:r>
        <w:br/>
      </w:r>
      <w:r>
        <w:rPr>
          <w:rFonts w:ascii="Times New Roman"/>
          <w:b w:val="false"/>
          <w:i w:val="false"/>
          <w:color w:val="000000"/>
          <w:sz w:val="28"/>
        </w:rPr>
        <w:t>
      Постановление местного исполнительного органа о реализации решения маслихата о местном бюджете принимается в двухнедельный срок после утверждения маслихатом местного бюджета.</w:t>
      </w:r>
      <w:r>
        <w:br/>
      </w:r>
      <w:r>
        <w:rPr>
          <w:rFonts w:ascii="Times New Roman"/>
          <w:b w:val="false"/>
          <w:i w:val="false"/>
          <w:color w:val="000000"/>
          <w:sz w:val="28"/>
        </w:rPr>
        <w:t>
      Проекты постановлений Правительства Республики Казахстан и местных исполнительных органов о реализации закона о республиканском бюджете и реализации решения маслихата о местном бюджете разрабатываются соответственно центральным уполномоченным органом по бюджетному планированию и местным уполномоченным органом по государственному планированию.»;</w:t>
      </w:r>
      <w:r>
        <w:br/>
      </w:r>
      <w:r>
        <w:rPr>
          <w:rFonts w:ascii="Times New Roman"/>
          <w:b w:val="false"/>
          <w:i w:val="false"/>
          <w:color w:val="000000"/>
          <w:sz w:val="28"/>
        </w:rPr>
        <w:t>
      28) пункт 3 статьи 80 изложить в следующей редакции:</w:t>
      </w:r>
      <w:r>
        <w:br/>
      </w:r>
      <w:r>
        <w:rPr>
          <w:rFonts w:ascii="Times New Roman"/>
          <w:b w:val="false"/>
          <w:i w:val="false"/>
          <w:color w:val="000000"/>
          <w:sz w:val="28"/>
        </w:rPr>
        <w:t>
      «3. Чрезвычайный государственный бюджет разрабатывается центральным уполномоченным органом по бюджетному планированию и утверждается указом Президента Республики Казахстан в порядке, установленном законодательством Республики Казахстан.»;</w:t>
      </w:r>
      <w:r>
        <w:br/>
      </w:r>
      <w:r>
        <w:rPr>
          <w:rFonts w:ascii="Times New Roman"/>
          <w:b w:val="false"/>
          <w:i w:val="false"/>
          <w:color w:val="000000"/>
          <w:sz w:val="28"/>
        </w:rPr>
        <w:t>
      29) пункты 2, 3 и 4 статьи 81 изложить в следующей редакции:</w:t>
      </w:r>
      <w:r>
        <w:br/>
      </w:r>
      <w:r>
        <w:rPr>
          <w:rFonts w:ascii="Times New Roman"/>
          <w:b w:val="false"/>
          <w:i w:val="false"/>
          <w:color w:val="000000"/>
          <w:sz w:val="28"/>
        </w:rPr>
        <w:t>
      «2. При введении Президентом Республики Казахстан чрезвычайного или военного положения соответствующие государственные органы вносят в центральный уполномоченный орган по бюджетному планированию бюджетные заявки по финансированию мероприятий, осуществляемых в период действия чрезвычайного или военного положения.</w:t>
      </w:r>
      <w:r>
        <w:br/>
      </w:r>
      <w:r>
        <w:rPr>
          <w:rFonts w:ascii="Times New Roman"/>
          <w:b w:val="false"/>
          <w:i w:val="false"/>
          <w:color w:val="000000"/>
          <w:sz w:val="28"/>
        </w:rPr>
        <w:t>
      3. Центральный уполномоченный орган по бюджетному планированию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Республиканской бюджетной комиссии.</w:t>
      </w:r>
      <w:r>
        <w:br/>
      </w:r>
      <w:r>
        <w:rPr>
          <w:rFonts w:ascii="Times New Roman"/>
          <w:b w:val="false"/>
          <w:i w:val="false"/>
          <w:color w:val="000000"/>
          <w:sz w:val="28"/>
        </w:rPr>
        <w:t xml:space="preserve">
      4. После одобрения Республиканской бюджетной комиссией указанных в пункте 3 настоящей статьи перечней и объемов бюджетных 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w:t>
      </w:r>
      <w:r>
        <w:br/>
      </w:r>
      <w:r>
        <w:rPr>
          <w:rFonts w:ascii="Times New Roman"/>
          <w:b w:val="false"/>
          <w:i w:val="false"/>
          <w:color w:val="000000"/>
          <w:sz w:val="28"/>
        </w:rPr>
        <w:t>
      К проекту указа Президента Республики Казахстан о чрезвычайном государственном бюджете прилагаются:</w:t>
      </w:r>
      <w:r>
        <w:br/>
      </w:r>
      <w:r>
        <w:rPr>
          <w:rFonts w:ascii="Times New Roman"/>
          <w:b w:val="false"/>
          <w:i w:val="false"/>
          <w:color w:val="000000"/>
          <w:sz w:val="28"/>
        </w:rPr>
        <w:t>
      1) чрезвычайный государственный бюджет, который составляется по структуре, установленной настоящим Кодексом;</w:t>
      </w:r>
      <w:r>
        <w:br/>
      </w:r>
      <w:r>
        <w:rPr>
          <w:rFonts w:ascii="Times New Roman"/>
          <w:b w:val="false"/>
          <w:i w:val="false"/>
          <w:color w:val="000000"/>
          <w:sz w:val="28"/>
        </w:rPr>
        <w:t>
      2) показатели республиканского и местных бюджетов,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w:t>
      </w:r>
      <w:r>
        <w:br/>
      </w:r>
      <w:r>
        <w:rPr>
          <w:rFonts w:ascii="Times New Roman"/>
          <w:b w:val="false"/>
          <w:i w:val="false"/>
          <w:color w:val="000000"/>
          <w:sz w:val="28"/>
        </w:rPr>
        <w:t>
      30) пункт 8 статьи 82 изложить в следующей редакции:</w:t>
      </w:r>
      <w:r>
        <w:br/>
      </w:r>
      <w:r>
        <w:rPr>
          <w:rFonts w:ascii="Times New Roman"/>
          <w:b w:val="false"/>
          <w:i w:val="false"/>
          <w:color w:val="000000"/>
          <w:sz w:val="28"/>
        </w:rPr>
        <w:t>
      «8. Процедуры исполнения бюджета и их кассовое обслуживание определяются центральным уполномоченным органом по исполнению бюджета.»;</w:t>
      </w:r>
      <w:r>
        <w:br/>
      </w:r>
      <w:r>
        <w:rPr>
          <w:rFonts w:ascii="Times New Roman"/>
          <w:b w:val="false"/>
          <w:i w:val="false"/>
          <w:color w:val="000000"/>
          <w:sz w:val="28"/>
        </w:rPr>
        <w:t xml:space="preserve">
      31) пункты 9-1, 9-2 и 10 статьи 85 изложить в следующей редакции: </w:t>
      </w:r>
      <w:r>
        <w:br/>
      </w:r>
      <w:r>
        <w:rPr>
          <w:rFonts w:ascii="Times New Roman"/>
          <w:b w:val="false"/>
          <w:i w:val="false"/>
          <w:color w:val="000000"/>
          <w:sz w:val="28"/>
        </w:rPr>
        <w:t>
      «9-1. В ходе исполнения бюджета администраторы республиканских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 целевым трансфертам на развитие, предусмотренной в утвержденном (уточненном) республиканском бюджете на текущий финансовый год, между областями, городом республиканского значения, столицей в объеме не более десяти процентов от суммы, предусмотренной области, городу республиканского значения, столице на текущий финансовый год, по согласованию с местными исполнительными органами соответствующих областей, города республиканского значения, столицы.</w:t>
      </w:r>
      <w:r>
        <w:br/>
      </w:r>
      <w:r>
        <w:rPr>
          <w:rFonts w:ascii="Times New Roman"/>
          <w:b w:val="false"/>
          <w:i w:val="false"/>
          <w:color w:val="000000"/>
          <w:sz w:val="28"/>
        </w:rPr>
        <w:t>
      В ходе исполнения бюджета администраторы областных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 целевым трансфертам на развитие, предусмотренной в утвержденном (уточненном) областном бюджете на текущий финансовый год, между районами (городами областного значения) в объеме не более десяти процентов от суммы, предусмотренной району (городу областного значения) на текущий финансовый год по согласованию с местными исполнительными органами соответствующих районов, городов областного значения и соответствующим местным представительным органом.</w:t>
      </w:r>
      <w:r>
        <w:br/>
      </w:r>
      <w:r>
        <w:rPr>
          <w:rFonts w:ascii="Times New Roman"/>
          <w:b w:val="false"/>
          <w:i w:val="false"/>
          <w:color w:val="000000"/>
          <w:sz w:val="28"/>
        </w:rPr>
        <w:t>
      9-2. Местный исполнительный орган области, города республиканского значения, столицы, района, города областного значения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финансовый год, в объеме не более десяти процентов от расходов на местный бюджетный инвестиционный проект на текущий финансовый год при условии сохранения запланированных показателей прямых и конечных результатов по согласованию с вышестоящим администратором бюджетных программ и соответствующим местным представительным органом.</w:t>
      </w:r>
      <w:r>
        <w:br/>
      </w:r>
      <w:r>
        <w:rPr>
          <w:rFonts w:ascii="Times New Roman"/>
          <w:b w:val="false"/>
          <w:i w:val="false"/>
          <w:color w:val="000000"/>
          <w:sz w:val="28"/>
        </w:rPr>
        <w:t>
      10.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 устанавливается центральным уполномоченным органом по исполнению бюджета.»;</w:t>
      </w:r>
      <w:r>
        <w:br/>
      </w:r>
      <w:r>
        <w:rPr>
          <w:rFonts w:ascii="Times New Roman"/>
          <w:b w:val="false"/>
          <w:i w:val="false"/>
          <w:color w:val="000000"/>
          <w:sz w:val="28"/>
        </w:rPr>
        <w:t>
      32) пункт 4 статьи 88 изложить в следующей редакции:</w:t>
      </w:r>
      <w:r>
        <w:br/>
      </w:r>
      <w:r>
        <w:rPr>
          <w:rFonts w:ascii="Times New Roman"/>
          <w:b w:val="false"/>
          <w:i w:val="false"/>
          <w:color w:val="000000"/>
          <w:sz w:val="28"/>
        </w:rPr>
        <w:t>
      «4. Порядок открытия, ведения и закрытия контрольных счетов наличности устанавливается центральным уполномоченным органом по исполнению бюджета.»;</w:t>
      </w:r>
      <w:r>
        <w:br/>
      </w:r>
      <w:r>
        <w:rPr>
          <w:rFonts w:ascii="Times New Roman"/>
          <w:b w:val="false"/>
          <w:i w:val="false"/>
          <w:color w:val="000000"/>
          <w:sz w:val="28"/>
        </w:rPr>
        <w:t>
      33) пункт 2 статьи 89 изложить в следующей редакции:</w:t>
      </w:r>
      <w:r>
        <w:br/>
      </w:r>
      <w:r>
        <w:rPr>
          <w:rFonts w:ascii="Times New Roman"/>
          <w:b w:val="false"/>
          <w:i w:val="false"/>
          <w:color w:val="000000"/>
          <w:sz w:val="28"/>
        </w:rPr>
        <w:t>
      «2. Открытие, ведение и закрытие счетов государственных учреждений в центральном уполномоченном органе по исполнению бюджета осуществляются в порядке, установленном центральным уполномоченным органом по исполнению бюджета.»;</w:t>
      </w:r>
      <w:r>
        <w:br/>
      </w:r>
      <w:r>
        <w:rPr>
          <w:rFonts w:ascii="Times New Roman"/>
          <w:b w:val="false"/>
          <w:i w:val="false"/>
          <w:color w:val="000000"/>
          <w:sz w:val="28"/>
        </w:rPr>
        <w:t>
      34) статью 91 изложить в следующей редакции:</w:t>
      </w:r>
      <w:r>
        <w:br/>
      </w:r>
      <w:r>
        <w:rPr>
          <w:rFonts w:ascii="Times New Roman"/>
          <w:b w:val="false"/>
          <w:i w:val="false"/>
          <w:color w:val="000000"/>
          <w:sz w:val="28"/>
        </w:rPr>
        <w:t>
      «Статья 91. Зачисление поступлений на единый казначейский счет</w:t>
      </w:r>
      <w:r>
        <w:br/>
      </w:r>
      <w:r>
        <w:rPr>
          <w:rFonts w:ascii="Times New Roman"/>
          <w:b w:val="false"/>
          <w:i w:val="false"/>
          <w:color w:val="000000"/>
          <w:sz w:val="28"/>
        </w:rPr>
        <w:t>
      1. Поступления в бюджет осуществляются в денежной форме и зачисляются в полном объеме на единый казначейский счет в соответствии с классификацией поступлений в бюджет в порядке, установленном центральным уполномоченным органом по исполнению бюджета.</w:t>
      </w:r>
      <w:r>
        <w:br/>
      </w:r>
      <w:r>
        <w:rPr>
          <w:rFonts w:ascii="Times New Roman"/>
          <w:b w:val="false"/>
          <w:i w:val="false"/>
          <w:color w:val="000000"/>
          <w:sz w:val="28"/>
        </w:rPr>
        <w:t>
      2. Поступления в бюджет в иностранной валюте, за исключением поступлений на специальные счета внешних займов или связанных грантов и счета к специальным счетам внешних займов или связанных грантов, зачисленные Национальным Банком Республики Казахстан на счета центрального уполномоченного органа по исполнению бюджета в иностранной валюте, должны быть реконвертированы и зачислены на единый казначейский счет.</w:t>
      </w:r>
      <w:r>
        <w:br/>
      </w:r>
      <w:r>
        <w:rPr>
          <w:rFonts w:ascii="Times New Roman"/>
          <w:b w:val="false"/>
          <w:i w:val="false"/>
          <w:color w:val="000000"/>
          <w:sz w:val="28"/>
        </w:rPr>
        <w:t>
      Порядок реконвертации иностранной валюты со счетов центрального уполномоченного органа по исполнению бюджета определяется центральным уполномоченным органом по исполнению бюджета по согласованию с Национальным Банком Республики Казахстан.»;</w:t>
      </w:r>
      <w:r>
        <w:br/>
      </w:r>
      <w:r>
        <w:rPr>
          <w:rFonts w:ascii="Times New Roman"/>
          <w:b w:val="false"/>
          <w:i w:val="false"/>
          <w:color w:val="000000"/>
          <w:sz w:val="28"/>
        </w:rPr>
        <w:t>
      35) пункт 2 статьи 92 изложить в следующей редакции:</w:t>
      </w:r>
      <w:r>
        <w:br/>
      </w:r>
      <w:r>
        <w:rPr>
          <w:rFonts w:ascii="Times New Roman"/>
          <w:b w:val="false"/>
          <w:i w:val="false"/>
          <w:color w:val="000000"/>
          <w:sz w:val="28"/>
        </w:rPr>
        <w:t>
      «2. Распределение поступлений осуществляется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и контрольным счетом наличности Национального фонда Республики Казахстан, нормативов распределения доходов между областным бюджетом и его районными (городов областного значения) бюджетами, устанавливаемых решением областного маслихата, а также перечня организаций нефтяного сектора.»;</w:t>
      </w:r>
      <w:r>
        <w:br/>
      </w:r>
      <w:r>
        <w:rPr>
          <w:rFonts w:ascii="Times New Roman"/>
          <w:b w:val="false"/>
          <w:i w:val="false"/>
          <w:color w:val="000000"/>
          <w:sz w:val="28"/>
        </w:rPr>
        <w:t>
      36) в статье 94:</w:t>
      </w:r>
      <w:r>
        <w:br/>
      </w:r>
      <w:r>
        <w:rPr>
          <w:rFonts w:ascii="Times New Roman"/>
          <w:b w:val="false"/>
          <w:i w:val="false"/>
          <w:color w:val="000000"/>
          <w:sz w:val="28"/>
        </w:rPr>
        <w:t>
      часть вторую пункта 4 изложить в следующей редакции:</w:t>
      </w:r>
      <w:r>
        <w:br/>
      </w:r>
      <w:r>
        <w:rPr>
          <w:rFonts w:ascii="Times New Roman"/>
          <w:b w:val="false"/>
          <w:i w:val="false"/>
          <w:color w:val="000000"/>
          <w:sz w:val="28"/>
        </w:rPr>
        <w:t>
      «Заключения представляются по форме, установленной центральным уполномоченным органом по исполнению бюджета.»;</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Возврат из бюджета и (или) зачет излишне (ошибочно) уплаченных сумм поступлений осуществляются в порядке, установленном центральным уполномоченным органом по исполнению бюджета.»;</w:t>
      </w:r>
      <w:r>
        <w:br/>
      </w:r>
      <w:r>
        <w:rPr>
          <w:rFonts w:ascii="Times New Roman"/>
          <w:b w:val="false"/>
          <w:i w:val="false"/>
          <w:color w:val="000000"/>
          <w:sz w:val="28"/>
        </w:rPr>
        <w:t>
      37) в статье 96:</w:t>
      </w:r>
      <w:r>
        <w:br/>
      </w:r>
      <w:r>
        <w:rPr>
          <w:rFonts w:ascii="Times New Roman"/>
          <w:b w:val="false"/>
          <w:i w:val="false"/>
          <w:color w:val="000000"/>
          <w:sz w:val="28"/>
        </w:rPr>
        <w:t>
      часть третью пункта 1 изложить в следующей редакции:</w:t>
      </w:r>
      <w:r>
        <w:br/>
      </w:r>
      <w:r>
        <w:rPr>
          <w:rFonts w:ascii="Times New Roman"/>
          <w:b w:val="false"/>
          <w:i w:val="false"/>
          <w:color w:val="000000"/>
          <w:sz w:val="28"/>
        </w:rPr>
        <w:t>
      «Государственное учреждение не принимает обязательства по бюджетным инвестиционным проектам, включенным в перечень, указанный в подпункте 2-1) части второй пункта 2 статьи 79 настоящего Кодекса, до представления центральному уполномоченному органу по бюджетному планированию документации в соответствии с пунктом 7 статьи 153 настоящего Кодекса до уточнения или корректировки республиканского бюджета со дня положительного предложения Республиканской бюджетной комиссии.»;</w:t>
      </w:r>
      <w:r>
        <w:br/>
      </w:r>
      <w:r>
        <w:rPr>
          <w:rFonts w:ascii="Times New Roman"/>
          <w:b w:val="false"/>
          <w:i w:val="false"/>
          <w:color w:val="000000"/>
          <w:sz w:val="28"/>
        </w:rPr>
        <w:t>
      части пятую и шестую пункта 5 изложить в следующей редакции:</w:t>
      </w:r>
      <w:r>
        <w:br/>
      </w:r>
      <w:r>
        <w:rPr>
          <w:rFonts w:ascii="Times New Roman"/>
          <w:b w:val="false"/>
          <w:i w:val="false"/>
          <w:color w:val="000000"/>
          <w:sz w:val="28"/>
        </w:rPr>
        <w:t>
      «Регистрация гражданско-правовых сделок по бюджетным инвестиционным проектам, включенным в перечень, указанный в подпункте 2-1) части второй пункта 2 статьи 79 настоящего Кодекса, осуществляется после представления центральному уполномоченному органу по бюджетному планированию документации в соответствии с пунктом 7 статьи 153 настоящего Кодекса до уточнения или корректировки республиканского бюджета со дня положительного предложения Республиканской бюджетной комиссии.</w:t>
      </w:r>
      <w:r>
        <w:br/>
      </w:r>
      <w:r>
        <w:rPr>
          <w:rFonts w:ascii="Times New Roman"/>
          <w:b w:val="false"/>
          <w:i w:val="false"/>
          <w:color w:val="000000"/>
          <w:sz w:val="28"/>
        </w:rPr>
        <w:t>
      Государственное учреждение не принимает обязательства по оплате акций или долей участия в уставном капитале юридических лиц, включенных в перечень, указанный в подпункте 2-1) части второй пункта 2 статьи 79 настоящего Кодекса, до представления центральному уполномоченному органу по бюджетному планированию документации в соответствии с пунктом 2 статьи 154 настоящего Кодекса до уточнения или корректировки республиканского бюджета со дня положительного предложения Республиканской бюджетной комиссии.»;</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Порядок осуществления регистрации гражданско-правовых сделок государственных учреждений определяется центральным уполномоченным органом по исполнению бюджета»;</w:t>
      </w:r>
      <w:r>
        <w:br/>
      </w:r>
      <w:r>
        <w:rPr>
          <w:rFonts w:ascii="Times New Roman"/>
          <w:b w:val="false"/>
          <w:i w:val="false"/>
          <w:color w:val="000000"/>
          <w:sz w:val="28"/>
        </w:rPr>
        <w:t>
      38) пункт 9 статьи 97 изложить в следующей редакции:</w:t>
      </w:r>
      <w:r>
        <w:br/>
      </w:r>
      <w:r>
        <w:rPr>
          <w:rFonts w:ascii="Times New Roman"/>
          <w:b w:val="false"/>
          <w:i w:val="false"/>
          <w:color w:val="000000"/>
          <w:sz w:val="28"/>
        </w:rPr>
        <w:t>
      «9. Порядок осуществления платежей и переводов денег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r>
        <w:br/>
      </w:r>
      <w:r>
        <w:rPr>
          <w:rFonts w:ascii="Times New Roman"/>
          <w:b w:val="false"/>
          <w:i w:val="false"/>
          <w:color w:val="000000"/>
          <w:sz w:val="28"/>
        </w:rPr>
        <w:t>
      39) пункт 5 статьи 98 изложить в следующей редакции:</w:t>
      </w:r>
      <w:r>
        <w:br/>
      </w:r>
      <w:r>
        <w:rPr>
          <w:rFonts w:ascii="Times New Roman"/>
          <w:b w:val="false"/>
          <w:i w:val="false"/>
          <w:color w:val="000000"/>
          <w:sz w:val="28"/>
        </w:rPr>
        <w:t>
      «5. Исполнение инкассовых распоряжений осуществляется в порядке, установленном центральным уполномоченным органом по исполнению бюджета.»;</w:t>
      </w:r>
      <w:r>
        <w:br/>
      </w:r>
      <w:r>
        <w:rPr>
          <w:rFonts w:ascii="Times New Roman"/>
          <w:b w:val="false"/>
          <w:i w:val="false"/>
          <w:color w:val="000000"/>
          <w:sz w:val="28"/>
        </w:rPr>
        <w:t>
      40) пункт 4 статьи 99 изложить в следующей редакции:</w:t>
      </w:r>
      <w:r>
        <w:br/>
      </w:r>
      <w:r>
        <w:rPr>
          <w:rFonts w:ascii="Times New Roman"/>
          <w:b w:val="false"/>
          <w:i w:val="false"/>
          <w:color w:val="000000"/>
          <w:sz w:val="28"/>
        </w:rPr>
        <w:t>
      «4. Порядок осуществления платежей и переводов денег в иностранной валюте определяется центральным уполномоченным органом по исполнению бюджета.»;</w:t>
      </w:r>
      <w:r>
        <w:br/>
      </w:r>
      <w:r>
        <w:rPr>
          <w:rFonts w:ascii="Times New Roman"/>
          <w:b w:val="false"/>
          <w:i w:val="false"/>
          <w:color w:val="000000"/>
          <w:sz w:val="28"/>
        </w:rPr>
        <w:t>
      41) пункт 1 статьи 100 изложить в следующей редакции:</w:t>
      </w:r>
      <w:r>
        <w:br/>
      </w:r>
      <w:r>
        <w:rPr>
          <w:rFonts w:ascii="Times New Roman"/>
          <w:b w:val="false"/>
          <w:i w:val="false"/>
          <w:color w:val="000000"/>
          <w:sz w:val="28"/>
        </w:rPr>
        <w:t>
      «1. Территориальное подразделение центрального уполномоченного органа по исполнению бюджета приостанавливает прием документов государственных учреждений для регистрации гражданско-правовых сделок и проведения платежей и переводов денег в порядке и сроки, определенные центральным уполномоченным органом по исполнению бюджета.»;</w:t>
      </w:r>
      <w:r>
        <w:br/>
      </w:r>
      <w:r>
        <w:rPr>
          <w:rFonts w:ascii="Times New Roman"/>
          <w:b w:val="false"/>
          <w:i w:val="false"/>
          <w:color w:val="000000"/>
          <w:sz w:val="28"/>
        </w:rPr>
        <w:t>
      42) статью 100-1 изложить в следующей редакции:</w:t>
      </w:r>
      <w:r>
        <w:br/>
      </w:r>
      <w:r>
        <w:rPr>
          <w:rFonts w:ascii="Times New Roman"/>
          <w:b w:val="false"/>
          <w:i w:val="false"/>
          <w:color w:val="000000"/>
          <w:sz w:val="28"/>
        </w:rPr>
        <w:t>
      «Статья 100-1. Приостановление проведения платежей и переводов</w:t>
      </w:r>
      <w:r>
        <w:br/>
      </w:r>
      <w:r>
        <w:rPr>
          <w:rFonts w:ascii="Times New Roman"/>
          <w:b w:val="false"/>
          <w:i w:val="false"/>
          <w:color w:val="000000"/>
          <w:sz w:val="28"/>
        </w:rPr>
        <w:t>
                     денег субъектов квазигосударственного сектора</w:t>
      </w:r>
      <w:r>
        <w:br/>
      </w:r>
      <w:r>
        <w:rPr>
          <w:rFonts w:ascii="Times New Roman"/>
          <w:b w:val="false"/>
          <w:i w:val="false"/>
          <w:color w:val="000000"/>
          <w:sz w:val="28"/>
        </w:rPr>
        <w:t>
      В случаях выставления инкассового распоряжения территориальное подразделение центрального уполномоченного органа по исполнению бюджета приостанавливает прием документов и проведение платежей и переводов денег субъектов квазигосударственного сектора в порядке и сроки, определенные центральным уполномоченным органом по исполнению бюджета.»;</w:t>
      </w:r>
      <w:r>
        <w:br/>
      </w:r>
      <w:r>
        <w:rPr>
          <w:rFonts w:ascii="Times New Roman"/>
          <w:b w:val="false"/>
          <w:i w:val="false"/>
          <w:color w:val="000000"/>
          <w:sz w:val="28"/>
        </w:rPr>
        <w:t>
      43) пункт 9 статьи 101 изложить в следующей редакции:</w:t>
      </w:r>
      <w:r>
        <w:br/>
      </w:r>
      <w:r>
        <w:rPr>
          <w:rFonts w:ascii="Times New Roman"/>
          <w:b w:val="false"/>
          <w:i w:val="false"/>
          <w:color w:val="000000"/>
          <w:sz w:val="28"/>
        </w:rPr>
        <w:t>
      «9. Порядок размещения временно свободных бюджетных денег определяется центральным уполномоченным органом по исполнению бюджета по согласованию с Национальным Банком Республики Казахстан.»;</w:t>
      </w:r>
      <w:r>
        <w:br/>
      </w:r>
      <w:r>
        <w:rPr>
          <w:rFonts w:ascii="Times New Roman"/>
          <w:b w:val="false"/>
          <w:i w:val="false"/>
          <w:color w:val="000000"/>
          <w:sz w:val="28"/>
        </w:rPr>
        <w:t>
      44) пункт 9 статьи 102 изложить в следующей редакции:</w:t>
      </w:r>
      <w:r>
        <w:br/>
      </w:r>
      <w:r>
        <w:rPr>
          <w:rFonts w:ascii="Times New Roman"/>
          <w:b w:val="false"/>
          <w:i w:val="false"/>
          <w:color w:val="000000"/>
          <w:sz w:val="28"/>
        </w:rPr>
        <w:t>
      «9. Порядок использования денег от реализации государственными учреждениями товаров (работ, услуг), остающихся в их распоряжении, определяется центральным государственным органом соответствующей отрасли (сферы) по согласованию с центральным уполномоченным органом по исполнению бюджета.»;</w:t>
      </w:r>
      <w:r>
        <w:br/>
      </w:r>
      <w:r>
        <w:rPr>
          <w:rFonts w:ascii="Times New Roman"/>
          <w:b w:val="false"/>
          <w:i w:val="false"/>
          <w:color w:val="000000"/>
          <w:sz w:val="28"/>
        </w:rPr>
        <w:t>
      45) пункт 7 статьи 102-1 изложить в следующей редакции:</w:t>
      </w:r>
      <w:r>
        <w:br/>
      </w:r>
      <w:r>
        <w:rPr>
          <w:rFonts w:ascii="Times New Roman"/>
          <w:b w:val="false"/>
          <w:i w:val="false"/>
          <w:color w:val="000000"/>
          <w:sz w:val="28"/>
        </w:rPr>
        <w:t>
      «7. Порядок поступления и расходования денег, направленных на реализацию акимами города районного значения, села, поселка, сельского округа функций местного самоуправления, определяется центральным уполномоченным органом по исполнению бюджета.»;</w:t>
      </w:r>
      <w:r>
        <w:br/>
      </w:r>
      <w:r>
        <w:rPr>
          <w:rFonts w:ascii="Times New Roman"/>
          <w:b w:val="false"/>
          <w:i w:val="false"/>
          <w:color w:val="000000"/>
          <w:sz w:val="28"/>
        </w:rPr>
        <w:t>
      46) в статье 107:</w:t>
      </w:r>
      <w:r>
        <w:br/>
      </w:r>
      <w:r>
        <w:rPr>
          <w:rFonts w:ascii="Times New Roman"/>
          <w:b w:val="false"/>
          <w:i w:val="false"/>
          <w:color w:val="000000"/>
          <w:sz w:val="28"/>
        </w:rPr>
        <w:t>
      пункты 4 и 4-1 изложить в следующей редакции:</w:t>
      </w:r>
      <w:r>
        <w:br/>
      </w:r>
      <w:r>
        <w:rPr>
          <w:rFonts w:ascii="Times New Roman"/>
          <w:b w:val="false"/>
          <w:i w:val="false"/>
          <w:color w:val="000000"/>
          <w:sz w:val="28"/>
        </w:rPr>
        <w:t>
      «4. С учетом предложения Республиканской бюджетной комиссии об уточнении республиканского бюджета на текущий финансовый год соответствующие администраторы республиканских бюджетных программ в течение пяти рабочих дней представляют:</w:t>
      </w:r>
      <w:r>
        <w:br/>
      </w:r>
      <w:r>
        <w:rPr>
          <w:rFonts w:ascii="Times New Roman"/>
          <w:b w:val="false"/>
          <w:i w:val="false"/>
          <w:color w:val="000000"/>
          <w:sz w:val="28"/>
        </w:rPr>
        <w:t>
      в центральный уполномоченный орган по государственному планированию проекты вносимых изменений и дополнений в стратегические планы, проекты бюджетных программ, по которым предусматривается внесение изменений;</w:t>
      </w:r>
      <w:r>
        <w:br/>
      </w:r>
      <w:r>
        <w:rPr>
          <w:rFonts w:ascii="Times New Roman"/>
          <w:b w:val="false"/>
          <w:i w:val="false"/>
          <w:color w:val="000000"/>
          <w:sz w:val="28"/>
        </w:rPr>
        <w:t>
      в центральный уполномоченный орган по бюджетному планированию проекты вносимых изменений и дополнений в стратегические планы, проекты бюджетных программ и бюджетную заявку по бюджетным программам, по которым предусматривается внесение изменений.</w:t>
      </w:r>
      <w:r>
        <w:br/>
      </w:r>
      <w:r>
        <w:rPr>
          <w:rFonts w:ascii="Times New Roman"/>
          <w:b w:val="false"/>
          <w:i w:val="false"/>
          <w:color w:val="000000"/>
          <w:sz w:val="28"/>
        </w:rPr>
        <w:t>
      4-1. Центральный уполномоченный орган по государственному планированию в течение пяти рабочих дней после представления администраторами республиканских бюджетных программ проектов вносимых изменений и дополнений в стратегические планы, проектов бюджетных программ рассматривает их, готовит по ним заключения и направляет в центральный уполномоченный орган по бюджетному планированию.</w:t>
      </w:r>
      <w:r>
        <w:br/>
      </w:r>
      <w:r>
        <w:rPr>
          <w:rFonts w:ascii="Times New Roman"/>
          <w:b w:val="false"/>
          <w:i w:val="false"/>
          <w:color w:val="000000"/>
          <w:sz w:val="28"/>
        </w:rPr>
        <w:t>
      Центральный уполномоченный орган по бюджетному планированию в течение пяти рабочих дней рассматривает проекты стратегических планов или проекты изменений и дополнений в стратегические планы, проекты бюджетных программ и бюджетные заявки, готовит по ним заключения и вносит на рассмотрение Республиканской бюджетной комиссии.»;</w:t>
      </w:r>
      <w:r>
        <w:br/>
      </w:r>
      <w:r>
        <w:rPr>
          <w:rFonts w:ascii="Times New Roman"/>
          <w:b w:val="false"/>
          <w:i w:val="false"/>
          <w:color w:val="000000"/>
          <w:sz w:val="28"/>
        </w:rPr>
        <w:t>
      пункты 6, 7 изложить в следующей редакции:</w:t>
      </w:r>
      <w:r>
        <w:br/>
      </w:r>
      <w:r>
        <w:rPr>
          <w:rFonts w:ascii="Times New Roman"/>
          <w:b w:val="false"/>
          <w:i w:val="false"/>
          <w:color w:val="000000"/>
          <w:sz w:val="28"/>
        </w:rPr>
        <w:t>
      «6. С учетом предложения Республиканской бюджетной комиссии центральный уполномоченный орган по бюджетному планированию в течение пяти рабочих дней составляет проект уточненного республиканского бюджета и вносит его на рассмотрение Республиканской бюджетной комиссии.</w:t>
      </w:r>
      <w:r>
        <w:br/>
      </w:r>
      <w:r>
        <w:rPr>
          <w:rFonts w:ascii="Times New Roman"/>
          <w:b w:val="false"/>
          <w:i w:val="false"/>
          <w:color w:val="000000"/>
          <w:sz w:val="28"/>
        </w:rPr>
        <w:t>
      7. Центральный уполномоченный орган по бюджетному планированию на основе предложения Республиканской бюджетной комиссии по проекту уточненного республиканского бюджета в течение десяти рабочих дней составляет проект закона о внесении изменений и дополнений в закон о республиканском бюджете и представляет его на рассмотрение в Правительство Республики Казахстан.»;</w:t>
      </w:r>
      <w:r>
        <w:br/>
      </w:r>
      <w:r>
        <w:rPr>
          <w:rFonts w:ascii="Times New Roman"/>
          <w:b w:val="false"/>
          <w:i w:val="false"/>
          <w:color w:val="000000"/>
          <w:sz w:val="28"/>
        </w:rPr>
        <w:t>
      47) пункт 1 статьи 111 изложить в следующей редакции:</w:t>
      </w:r>
      <w:r>
        <w:br/>
      </w:r>
      <w:r>
        <w:rPr>
          <w:rFonts w:ascii="Times New Roman"/>
          <w:b w:val="false"/>
          <w:i w:val="false"/>
          <w:color w:val="000000"/>
          <w:sz w:val="28"/>
        </w:rPr>
        <w:t>
      «1. Корректировкой бюджета является изменение показателей утвержденного (уточненного) бюджета на основании постановлений Правительства Республики Казахстан, местных исполнительных органов и иных нормативных правовых актов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 в порядке, определяемом центральным уполномоченным органом по бюджетному планированию.»;</w:t>
      </w:r>
      <w:r>
        <w:br/>
      </w:r>
      <w:r>
        <w:rPr>
          <w:rFonts w:ascii="Times New Roman"/>
          <w:b w:val="false"/>
          <w:i w:val="false"/>
          <w:color w:val="000000"/>
          <w:sz w:val="28"/>
        </w:rPr>
        <w:t>
      48) в статье 151:</w:t>
      </w:r>
      <w:r>
        <w:br/>
      </w:r>
      <w:r>
        <w:rPr>
          <w:rFonts w:ascii="Times New Roman"/>
          <w:b w:val="false"/>
          <w:i w:val="false"/>
          <w:color w:val="000000"/>
          <w:sz w:val="28"/>
        </w:rPr>
        <w:t>
      в пункте 13:</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«При этом администраторы бюджетных программ до уточнения или корректировки республиканского бюджета со дня положительного предложения Республиканской бюджетной комиссии обязаны представить соответствующую документацию, указанную в статьях 153 и 154 настоящего Кодекса, в центральный уполномоченный орган по бюджетному планированию.»;</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«Порядок рассмотрения и отбора бюджетных инвестиций, направленных на реализацию особо важных и требующих оперативной реализации задач, имеющих положительные предложения Республиканской бюджетной комиссии, определяется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r>
        <w:br/>
      </w:r>
      <w:r>
        <w:rPr>
          <w:rFonts w:ascii="Times New Roman"/>
          <w:b w:val="false"/>
          <w:i w:val="false"/>
          <w:color w:val="000000"/>
          <w:sz w:val="28"/>
        </w:rPr>
        <w:t>
      пункт 14 изложить в следующей редакции:</w:t>
      </w:r>
      <w:r>
        <w:br/>
      </w:r>
      <w:r>
        <w:rPr>
          <w:rFonts w:ascii="Times New Roman"/>
          <w:b w:val="false"/>
          <w:i w:val="false"/>
          <w:color w:val="000000"/>
          <w:sz w:val="28"/>
        </w:rPr>
        <w:t>
      «14. Порядок планирования и реализации бюджетных инвестиций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r>
        <w:br/>
      </w:r>
      <w:r>
        <w:rPr>
          <w:rFonts w:ascii="Times New Roman"/>
          <w:b w:val="false"/>
          <w:i w:val="false"/>
          <w:color w:val="000000"/>
          <w:sz w:val="28"/>
        </w:rPr>
        <w:t xml:space="preserve">
      49) пункт 6 статьи 152 изложить в следующей редакции: </w:t>
      </w:r>
      <w:r>
        <w:br/>
      </w:r>
      <w:r>
        <w:rPr>
          <w:rFonts w:ascii="Times New Roman"/>
          <w:b w:val="false"/>
          <w:i w:val="false"/>
          <w:color w:val="000000"/>
          <w:sz w:val="28"/>
        </w:rPr>
        <w:t>
      «6. Порядок разработки или корректировки, проведения необходимых экспертиз инвестиционного предложения государственного инвестиционного проекта и отбора бюджетных инвестиций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r>
        <w:br/>
      </w:r>
      <w:r>
        <w:rPr>
          <w:rFonts w:ascii="Times New Roman"/>
          <w:b w:val="false"/>
          <w:i w:val="false"/>
          <w:color w:val="000000"/>
          <w:sz w:val="28"/>
        </w:rPr>
        <w:t>
      50) в статье 153:</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Рассмотрение бюджетного инвестиционного проекта осуществляется центральным или местным уполномоченным органом по государственному планированию на основе технико-экономического обоснования, разработанного в соответствии с порядком разработки или корректировки, а также проведения необходимых экспертиз технико-экономического обоснования бюджетного инвестиционного проекта, определяемым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r>
        <w:br/>
      </w:r>
      <w:r>
        <w:rPr>
          <w:rFonts w:ascii="Times New Roman"/>
          <w:b w:val="false"/>
          <w:i w:val="false"/>
          <w:color w:val="000000"/>
          <w:sz w:val="28"/>
        </w:rPr>
        <w:t>
      Рассмотрение проектов, являющихся технически несложными, строительство которых предполагается по типовым проектам, типовым проектным решениям и проектам повторного применения, осуществляется на этапе инвестиционного предложения.»;</w:t>
      </w:r>
      <w:r>
        <w:br/>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Отбор бюджетного инвестиционного проекта для включения в проект соответствующего бюджета осуществляется центральным уполномоченным органом по бюджетному планированию или местным уполномоченным органом по государственному планированию.»;</w:t>
      </w:r>
      <w:r>
        <w:br/>
      </w:r>
      <w:r>
        <w:rPr>
          <w:rFonts w:ascii="Times New Roman"/>
          <w:b w:val="false"/>
          <w:i w:val="false"/>
          <w:color w:val="000000"/>
          <w:sz w:val="28"/>
        </w:rPr>
        <w:t>
      пункт 21 изложить в следующей редакции:</w:t>
      </w:r>
      <w:r>
        <w:br/>
      </w:r>
      <w:r>
        <w:rPr>
          <w:rFonts w:ascii="Times New Roman"/>
          <w:b w:val="false"/>
          <w:i w:val="false"/>
          <w:color w:val="000000"/>
          <w:sz w:val="28"/>
        </w:rPr>
        <w:t>
      «21. Порядок рассмотрения, отбора бюджетных инвестиционных проектов, в том числе не требующих разработки технико-экономического обоснования, а также предполагающих увеличение сметной стоимости,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r>
        <w:br/>
      </w:r>
      <w:r>
        <w:rPr>
          <w:rFonts w:ascii="Times New Roman"/>
          <w:b w:val="false"/>
          <w:i w:val="false"/>
          <w:color w:val="000000"/>
          <w:sz w:val="28"/>
        </w:rPr>
        <w:t>
      51) в статье 154:</w:t>
      </w:r>
      <w:r>
        <w:br/>
      </w:r>
      <w:r>
        <w:rPr>
          <w:rFonts w:ascii="Times New Roman"/>
          <w:b w:val="false"/>
          <w:i w:val="false"/>
          <w:color w:val="000000"/>
          <w:sz w:val="28"/>
        </w:rPr>
        <w:t>
      пункты 4 и 13 изложить в следующей редакции:</w:t>
      </w:r>
      <w:r>
        <w:br/>
      </w:r>
      <w:r>
        <w:rPr>
          <w:rFonts w:ascii="Times New Roman"/>
          <w:b w:val="false"/>
          <w:i w:val="false"/>
          <w:color w:val="000000"/>
          <w:sz w:val="28"/>
        </w:rPr>
        <w:t>
      «4. Центральный уполномоченный орган по бюджетному планированию или местный уполномоченный орган по государственному планированию осуществляют отбор бюджетных инвестиций, планируемых посредством участия государства в уставном капитале юридических лиц, на основании предложения администратора бюджетных программ и экономического заключения, за исключением случаев, предусмотренных пунктом 6 настоящей статьи, и направляют заключение на рассмотрение соответствующей бюджетной комиссии.»;</w:t>
      </w:r>
      <w:r>
        <w:br/>
      </w:r>
      <w:r>
        <w:rPr>
          <w:rFonts w:ascii="Times New Roman"/>
          <w:b w:val="false"/>
          <w:i w:val="false"/>
          <w:color w:val="000000"/>
          <w:sz w:val="28"/>
        </w:rPr>
        <w:t>
      «13. Порядок и сроки разработки или корректировки финансово-экономического обоснования бюджетных инвестиций, а также отбора бюджетных инвестиций, планируемых к реализации посредством участия государства в уставном капитале юридических лиц, определяются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r>
        <w:br/>
      </w:r>
      <w:r>
        <w:rPr>
          <w:rFonts w:ascii="Times New Roman"/>
          <w:b w:val="false"/>
          <w:i w:val="false"/>
          <w:color w:val="000000"/>
          <w:sz w:val="28"/>
        </w:rPr>
        <w:t>
      52) в статье 155-2:</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Центральный уполномоченный орган по бюджетному планированию на основании соответствующих экспертиз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их на рассмотрение Республиканской бюджетной комиссии.»</w:t>
      </w:r>
      <w:r>
        <w:br/>
      </w:r>
      <w:r>
        <w:rPr>
          <w:rFonts w:ascii="Times New Roman"/>
          <w:b w:val="false"/>
          <w:i w:val="false"/>
          <w:color w:val="000000"/>
          <w:sz w:val="28"/>
        </w:rPr>
        <w:t>
      пункт 8 статьи 155-2 изложить в следующей редакции:</w:t>
      </w:r>
      <w:r>
        <w:br/>
      </w:r>
      <w:r>
        <w:rPr>
          <w:rFonts w:ascii="Times New Roman"/>
          <w:b w:val="false"/>
          <w:i w:val="false"/>
          <w:color w:val="000000"/>
          <w:sz w:val="28"/>
        </w:rPr>
        <w:t>
      «8. Требования к разработке или корректировке, а также проведению необходимых экспертиз технико-экономического обоснования концессионного проекта определяются уполномоченным органом по государственному планированию по согласованию с уполномоченным органом по бюджетному планированию.»;</w:t>
      </w:r>
      <w:r>
        <w:br/>
      </w:r>
      <w:r>
        <w:rPr>
          <w:rFonts w:ascii="Times New Roman"/>
          <w:b w:val="false"/>
          <w:i w:val="false"/>
          <w:color w:val="000000"/>
          <w:sz w:val="28"/>
        </w:rPr>
        <w:t>
      53) пункты 1 и 2 статьи 155-3 изложить в следующей редакции:</w:t>
      </w:r>
      <w:r>
        <w:br/>
      </w:r>
      <w:r>
        <w:rPr>
          <w:rFonts w:ascii="Times New Roman"/>
          <w:b w:val="false"/>
          <w:i w:val="false"/>
          <w:color w:val="000000"/>
          <w:sz w:val="28"/>
        </w:rPr>
        <w:t>
      «1. Консультативное сопровождение концессионных проектов осуществляется в рамках распределяемой бюджетной программы центрального или местного уполномоченного органа по государственному планированию в порядке, определяемом уполномоченным органом по исполнению бюджета по согласованию с уполномоченным органом по государственному планированию.</w:t>
      </w:r>
      <w:r>
        <w:br/>
      </w:r>
      <w:r>
        <w:rPr>
          <w:rFonts w:ascii="Times New Roman"/>
          <w:b w:val="false"/>
          <w:i w:val="false"/>
          <w:color w:val="000000"/>
          <w:sz w:val="28"/>
        </w:rPr>
        <w:t>
      2. Центральный уполномоченный орган по бюджетному планированию или местный уполномоченный орган по государственному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w:t>
      </w:r>
      <w:r>
        <w:br/>
      </w:r>
      <w:r>
        <w:rPr>
          <w:rFonts w:ascii="Times New Roman"/>
          <w:b w:val="false"/>
          <w:i w:val="false"/>
          <w:color w:val="000000"/>
          <w:sz w:val="28"/>
        </w:rPr>
        <w:t>
      54) статью 156 изложить в следующей редакции:</w:t>
      </w:r>
      <w:r>
        <w:br/>
      </w:r>
      <w:r>
        <w:rPr>
          <w:rFonts w:ascii="Times New Roman"/>
          <w:b w:val="false"/>
          <w:i w:val="false"/>
          <w:color w:val="000000"/>
          <w:sz w:val="28"/>
        </w:rPr>
        <w:t>
      «Статья 156. Основания для принятия государственных</w:t>
      </w:r>
      <w:r>
        <w:br/>
      </w:r>
      <w:r>
        <w:rPr>
          <w:rFonts w:ascii="Times New Roman"/>
          <w:b w:val="false"/>
          <w:i w:val="false"/>
          <w:color w:val="000000"/>
          <w:sz w:val="28"/>
        </w:rPr>
        <w:t>
                   концессионных обязательств</w:t>
      </w:r>
      <w:r>
        <w:br/>
      </w:r>
      <w:r>
        <w:rPr>
          <w:rFonts w:ascii="Times New Roman"/>
          <w:b w:val="false"/>
          <w:i w:val="false"/>
          <w:color w:val="000000"/>
          <w:sz w:val="28"/>
        </w:rPr>
        <w:t>
      Принятие государственных концессионных обязательств осуществляется путем подписания договоров концессии. Основанием для принятия государственных концессионных обязательств является наличие:</w:t>
      </w:r>
      <w:r>
        <w:br/>
      </w:r>
      <w:r>
        <w:rPr>
          <w:rFonts w:ascii="Times New Roman"/>
          <w:b w:val="false"/>
          <w:i w:val="false"/>
          <w:color w:val="000000"/>
          <w:sz w:val="28"/>
        </w:rPr>
        <w:t>
      1) протокола переговоров при его наличии;</w:t>
      </w:r>
      <w:r>
        <w:br/>
      </w:r>
      <w:r>
        <w:rPr>
          <w:rFonts w:ascii="Times New Roman"/>
          <w:b w:val="false"/>
          <w:i w:val="false"/>
          <w:color w:val="000000"/>
          <w:sz w:val="28"/>
        </w:rPr>
        <w:t>
      2) предложения комиссии по концессии, созданной в соответствии с законодательством Республики Казахстан о концессиях, определении победителя конкурса;</w:t>
      </w:r>
      <w:r>
        <w:br/>
      </w:r>
      <w:r>
        <w:rPr>
          <w:rFonts w:ascii="Times New Roman"/>
          <w:b w:val="false"/>
          <w:i w:val="false"/>
          <w:color w:val="000000"/>
          <w:sz w:val="28"/>
        </w:rPr>
        <w:t>
      3) предложения бюджетной комиссии о принятии государственных концессионных обязательств.</w:t>
      </w:r>
      <w:r>
        <w:br/>
      </w:r>
      <w:r>
        <w:rPr>
          <w:rFonts w:ascii="Times New Roman"/>
          <w:b w:val="false"/>
          <w:i w:val="false"/>
          <w:color w:val="000000"/>
          <w:sz w:val="28"/>
        </w:rPr>
        <w:t>
      Порядок представления, рассмотрения и отбора концессионных проектов определяется уполномоченным органом по государственному планированию.»;</w:t>
      </w:r>
      <w:r>
        <w:br/>
      </w:r>
      <w:r>
        <w:rPr>
          <w:rFonts w:ascii="Times New Roman"/>
          <w:b w:val="false"/>
          <w:i w:val="false"/>
          <w:color w:val="000000"/>
          <w:sz w:val="28"/>
        </w:rPr>
        <w:t>
      55) в статье 157:</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По завершенным инвестиционным проектам, финансируемым за счет республиканского бюджета, проводится оценка реализации инвестиционных проектов органом, уполномоченным Правительством Республики Казахстан.</w:t>
      </w:r>
      <w:r>
        <w:br/>
      </w:r>
      <w:r>
        <w:rPr>
          <w:rFonts w:ascii="Times New Roman"/>
          <w:b w:val="false"/>
          <w:i w:val="false"/>
          <w:color w:val="000000"/>
          <w:sz w:val="28"/>
        </w:rPr>
        <w:t>
      Оценка реализации инвестиционных проектов, финансируемых за счет средств местного бюджета проводится местным уполномоченным органом по государственному планированию.»;</w:t>
      </w:r>
      <w:r>
        <w:br/>
      </w:r>
      <w:r>
        <w:rPr>
          <w:rFonts w:ascii="Times New Roman"/>
          <w:b w:val="false"/>
          <w:i w:val="false"/>
          <w:color w:val="000000"/>
          <w:sz w:val="28"/>
        </w:rPr>
        <w:t>
      в пункте 10:</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«Порядок проведения мониторинга реализации бюджетных инвестиционных проектов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«Порядок проведения оценки реализации бюджетных инвестиционных проектов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r>
        <w:br/>
      </w:r>
      <w:r>
        <w:rPr>
          <w:rFonts w:ascii="Times New Roman"/>
          <w:b w:val="false"/>
          <w:i w:val="false"/>
          <w:color w:val="000000"/>
          <w:sz w:val="28"/>
        </w:rPr>
        <w:t>
      56) пункт 4 статьи 158 изложить в следующей редакции:</w:t>
      </w:r>
      <w:r>
        <w:br/>
      </w:r>
      <w:r>
        <w:rPr>
          <w:rFonts w:ascii="Times New Roman"/>
          <w:b w:val="false"/>
          <w:i w:val="false"/>
          <w:color w:val="000000"/>
          <w:sz w:val="28"/>
        </w:rPr>
        <w:t>
      «4. Порядок проведения мониторинга и оценки реализации концессионных проектов определяется уполномоченным органом по государственному планированию.»;</w:t>
      </w:r>
      <w:r>
        <w:br/>
      </w:r>
      <w:r>
        <w:rPr>
          <w:rFonts w:ascii="Times New Roman"/>
          <w:b w:val="false"/>
          <w:i w:val="false"/>
          <w:color w:val="000000"/>
          <w:sz w:val="28"/>
        </w:rPr>
        <w:t>
      57) часть четвертую пункта 3 статьи 159 изложить в следующей редакции:</w:t>
      </w:r>
      <w:r>
        <w:br/>
      </w:r>
      <w:r>
        <w:rPr>
          <w:rFonts w:ascii="Times New Roman"/>
          <w:b w:val="false"/>
          <w:i w:val="false"/>
          <w:color w:val="000000"/>
          <w:sz w:val="28"/>
        </w:rPr>
        <w:t>
      «Порядок проведения мониторинга и оценки реализации бюджетных инвестиций посредством участия государства в уставном капитале юридических лиц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r>
        <w:br/>
      </w:r>
      <w:r>
        <w:rPr>
          <w:rFonts w:ascii="Times New Roman"/>
          <w:b w:val="false"/>
          <w:i w:val="false"/>
          <w:color w:val="000000"/>
          <w:sz w:val="28"/>
        </w:rPr>
        <w:t>
      58) пункты 7 и 7-1 статьи 160 изложить в следующей редакции:</w:t>
      </w:r>
      <w:r>
        <w:br/>
      </w:r>
      <w:r>
        <w:rPr>
          <w:rFonts w:ascii="Times New Roman"/>
          <w:b w:val="false"/>
          <w:i w:val="false"/>
          <w:color w:val="000000"/>
          <w:sz w:val="28"/>
        </w:rPr>
        <w:t>
      «7. Порядок предоставления компенсации инвестиционных затрат по концессионным проектам определяется уполномоченным органом по исполнению бюджета по согласованию с уполномоченным органом по государственному планированию.</w:t>
      </w:r>
      <w:r>
        <w:br/>
      </w:r>
      <w:r>
        <w:rPr>
          <w:rFonts w:ascii="Times New Roman"/>
          <w:b w:val="false"/>
          <w:i w:val="false"/>
          <w:color w:val="000000"/>
          <w:sz w:val="28"/>
        </w:rPr>
        <w:t>
      7-1. Методика определения лимитов государственных концессионных обязательств Правительства Республики Казахстан и местных исполнительных органов утверждается уполномоченным органом по государственному планированию.»</w:t>
      </w:r>
      <w:r>
        <w:br/>
      </w:r>
      <w:r>
        <w:rPr>
          <w:rFonts w:ascii="Times New Roman"/>
          <w:b w:val="false"/>
          <w:i w:val="false"/>
          <w:color w:val="000000"/>
          <w:sz w:val="28"/>
        </w:rPr>
        <w:t>
      59) пункты 1 и 4 статьи 161 изложить в следующей редакции:</w:t>
      </w:r>
      <w:r>
        <w:br/>
      </w:r>
      <w:r>
        <w:rPr>
          <w:rFonts w:ascii="Times New Roman"/>
          <w:b w:val="false"/>
          <w:i w:val="false"/>
          <w:color w:val="000000"/>
          <w:sz w:val="28"/>
        </w:rPr>
        <w:t>
      «1. Государственные концессионные обязательства подлежат регистрации и учету в центральном уполномоченном органе по исполнению бюджета в установленном им порядке.»;</w:t>
      </w:r>
      <w:r>
        <w:br/>
      </w:r>
      <w:r>
        <w:rPr>
          <w:rFonts w:ascii="Times New Roman"/>
          <w:b w:val="false"/>
          <w:i w:val="false"/>
          <w:color w:val="000000"/>
          <w:sz w:val="28"/>
        </w:rPr>
        <w:t>
      «4. Мониторинг государственных концессионных обязательств осуществляется в порядке, установленном уполномоченным органом по исполнению бюджета по согласованию с уполномоченным органом по государственному планированию.»;</w:t>
      </w:r>
      <w:r>
        <w:br/>
      </w:r>
      <w:r>
        <w:rPr>
          <w:rFonts w:ascii="Times New Roman"/>
          <w:b w:val="false"/>
          <w:i w:val="false"/>
          <w:color w:val="000000"/>
          <w:sz w:val="28"/>
        </w:rPr>
        <w:t>
      60) пункт 2 статьи 164 изложить в следующей редакции:</w:t>
      </w:r>
      <w:r>
        <w:br/>
      </w:r>
      <w:r>
        <w:rPr>
          <w:rFonts w:ascii="Times New Roman"/>
          <w:b w:val="false"/>
          <w:i w:val="false"/>
          <w:color w:val="000000"/>
          <w:sz w:val="28"/>
        </w:rPr>
        <w:t>
      «2. Лимит государственных концессионных обязательств местного исполнительного органа устанавливается уполномоченным органом по государственному планированию по согласованию с уполномоченным органом по бюджетному планированию на трехлетний период.»;</w:t>
      </w:r>
      <w:r>
        <w:br/>
      </w:r>
      <w:r>
        <w:rPr>
          <w:rFonts w:ascii="Times New Roman"/>
          <w:b w:val="false"/>
          <w:i w:val="false"/>
          <w:color w:val="000000"/>
          <w:sz w:val="28"/>
        </w:rPr>
        <w:t>
      61) статью 166 изложить в следующей редакции:</w:t>
      </w:r>
      <w:r>
        <w:br/>
      </w:r>
      <w:r>
        <w:rPr>
          <w:rFonts w:ascii="Times New Roman"/>
          <w:b w:val="false"/>
          <w:i w:val="false"/>
          <w:color w:val="000000"/>
          <w:sz w:val="28"/>
        </w:rPr>
        <w:t>
      «Статья 166. Несвязанные гранты</w:t>
      </w:r>
      <w:r>
        <w:br/>
      </w:r>
      <w:r>
        <w:rPr>
          <w:rFonts w:ascii="Times New Roman"/>
          <w:b w:val="false"/>
          <w:i w:val="false"/>
          <w:color w:val="000000"/>
          <w:sz w:val="28"/>
        </w:rPr>
        <w:t>
      Привлечение, использование, мониторинг и оценка использования несвязанных грантов осуществляются в порядке, определяемом центральным уполномоченным органом по государственному планированию.»;</w:t>
      </w:r>
      <w:r>
        <w:br/>
      </w:r>
      <w:r>
        <w:rPr>
          <w:rFonts w:ascii="Times New Roman"/>
          <w:b w:val="false"/>
          <w:i w:val="false"/>
          <w:color w:val="000000"/>
          <w:sz w:val="28"/>
        </w:rPr>
        <w:t>
      62) пункты 2 и 4 статьи 167 изложить в следующей редакции:</w:t>
      </w:r>
      <w:r>
        <w:br/>
      </w:r>
      <w:r>
        <w:rPr>
          <w:rFonts w:ascii="Times New Roman"/>
          <w:b w:val="false"/>
          <w:i w:val="false"/>
          <w:color w:val="000000"/>
          <w:sz w:val="28"/>
        </w:rPr>
        <w:t>
      «2. Заявки на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государственному планированию в порядке, определяемом центральным уполномоченным органом по государственному планированию.</w:t>
      </w:r>
      <w:r>
        <w:br/>
      </w:r>
      <w:r>
        <w:rPr>
          <w:rFonts w:ascii="Times New Roman"/>
          <w:b w:val="false"/>
          <w:i w:val="false"/>
          <w:color w:val="000000"/>
          <w:sz w:val="28"/>
        </w:rPr>
        <w:t>
      4. На основании отобранных заявок на привлечение связанных грантов центральный уполномоченный орган по государственному планированию формирует и утверждает перечень заявок на привлечение связанных грантов.»;</w:t>
      </w:r>
      <w:r>
        <w:br/>
      </w:r>
      <w:r>
        <w:rPr>
          <w:rFonts w:ascii="Times New Roman"/>
          <w:b w:val="false"/>
          <w:i w:val="false"/>
          <w:color w:val="000000"/>
          <w:sz w:val="28"/>
        </w:rPr>
        <w:t>
      63) подпункт 3) статьи 173 изложить в следующей редакции:</w:t>
      </w:r>
      <w:r>
        <w:br/>
      </w:r>
      <w:r>
        <w:rPr>
          <w:rFonts w:ascii="Times New Roman"/>
          <w:b w:val="false"/>
          <w:i w:val="false"/>
          <w:color w:val="000000"/>
          <w:sz w:val="28"/>
        </w:rPr>
        <w:t>
      «3)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r>
        <w:br/>
      </w:r>
      <w:r>
        <w:rPr>
          <w:rFonts w:ascii="Times New Roman"/>
          <w:b w:val="false"/>
          <w:i w:val="false"/>
          <w:color w:val="000000"/>
          <w:sz w:val="28"/>
        </w:rPr>
        <w:t>
      64) часть третью пункта 1 статьи 183 изложить в следующей редакции:</w:t>
      </w:r>
      <w:r>
        <w:br/>
      </w:r>
      <w:r>
        <w:rPr>
          <w:rFonts w:ascii="Times New Roman"/>
          <w:b w:val="false"/>
          <w:i w:val="false"/>
          <w:color w:val="000000"/>
          <w:sz w:val="28"/>
        </w:rPr>
        <w:t>
      «Порядок включения финансовых агентств в перечень финансовых агентств, получающих бюджетные кредиты из республиканского бюджета без обеспечения, определяется уполномоченным органом по исполнению бюджета по согласованию с уполномоченным органом по государственному планированию.»;</w:t>
      </w:r>
      <w:r>
        <w:br/>
      </w:r>
      <w:r>
        <w:rPr>
          <w:rFonts w:ascii="Times New Roman"/>
          <w:b w:val="false"/>
          <w:i w:val="false"/>
          <w:color w:val="000000"/>
          <w:sz w:val="28"/>
        </w:rPr>
        <w:t>
      65) часть третью пункта 4 статьи 184 изложить в следующей редакции:</w:t>
      </w:r>
      <w:r>
        <w:br/>
      </w:r>
      <w:r>
        <w:rPr>
          <w:rFonts w:ascii="Times New Roman"/>
          <w:b w:val="false"/>
          <w:i w:val="false"/>
          <w:color w:val="000000"/>
          <w:sz w:val="28"/>
        </w:rPr>
        <w:t>
      «Порядок определения средневзвешенной ставки доходности по соответствующим государственным ценным бумагам, выпущенным центральным уполномоченным органом по исполнению бюджета, устанавливается уполномоченным органом по исполнению бюджета по согласованию с уполномоченным органом по государственному планированию.»;</w:t>
      </w:r>
      <w:r>
        <w:br/>
      </w:r>
      <w:r>
        <w:rPr>
          <w:rFonts w:ascii="Times New Roman"/>
          <w:b w:val="false"/>
          <w:i w:val="false"/>
          <w:color w:val="000000"/>
          <w:sz w:val="28"/>
        </w:rPr>
        <w:t>
      66) в статье 187:</w:t>
      </w:r>
      <w:r>
        <w:br/>
      </w:r>
      <w:r>
        <w:rPr>
          <w:rFonts w:ascii="Times New Roman"/>
          <w:b w:val="false"/>
          <w:i w:val="false"/>
          <w:color w:val="000000"/>
          <w:sz w:val="28"/>
        </w:rPr>
        <w:t>
      абзац первый подпункта 2) изложить в следующей редакции:</w:t>
      </w:r>
      <w:r>
        <w:br/>
      </w:r>
      <w:r>
        <w:rPr>
          <w:rFonts w:ascii="Times New Roman"/>
          <w:b w:val="false"/>
          <w:i w:val="false"/>
          <w:color w:val="000000"/>
          <w:sz w:val="28"/>
        </w:rPr>
        <w:t>
      «2) рассмотрение центральным уполномоченным органом по бюджетному планированию и местными уполномоченными органами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рассмотрение бюджетной комиссией бюджетной заявки и заключения центрального уполномоченного органа по бюджетному планированию или местного уполномоченного органа по государственному планированию;»;</w:t>
      </w:r>
      <w:r>
        <w:br/>
      </w:r>
      <w:r>
        <w:rPr>
          <w:rFonts w:ascii="Times New Roman"/>
          <w:b w:val="false"/>
          <w:i w:val="false"/>
          <w:color w:val="000000"/>
          <w:sz w:val="28"/>
        </w:rPr>
        <w:t>
      67) в статье 188:</w:t>
      </w:r>
      <w:r>
        <w:br/>
      </w:r>
      <w:r>
        <w:rPr>
          <w:rFonts w:ascii="Times New Roman"/>
          <w:b w:val="false"/>
          <w:i w:val="false"/>
          <w:color w:val="000000"/>
          <w:sz w:val="28"/>
        </w:rPr>
        <w:t>
      подпункт 2) пункта 3 изложить в следующей редакции:</w:t>
      </w:r>
      <w:r>
        <w:br/>
      </w:r>
      <w:r>
        <w:rPr>
          <w:rFonts w:ascii="Times New Roman"/>
          <w:b w:val="false"/>
          <w:i w:val="false"/>
          <w:color w:val="000000"/>
          <w:sz w:val="28"/>
        </w:rPr>
        <w:t>
      «2) администратором бюджетной программы по результатам конкурса при бюджетном кредитовании специализированных организаций, за исключением финансовых агентств. Порядок отбора специализированных организаций устанавливается уполномоченным органом по исполнению бюджета по согласованию с уполномоченным органом по государственному планированию;»;</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Процедуры по предоставлению бюджетных кредитов, в том числе перечень документов, необходимых при их представлении, определяются уполномоченным органом по исполнению бюджета по согласованию с уполномоченным органом по государственному планированию.»;</w:t>
      </w:r>
      <w:r>
        <w:br/>
      </w:r>
      <w:r>
        <w:rPr>
          <w:rFonts w:ascii="Times New Roman"/>
          <w:b w:val="false"/>
          <w:i w:val="false"/>
          <w:color w:val="000000"/>
          <w:sz w:val="28"/>
        </w:rPr>
        <w:t>
      68) пункт 4 статьи 192 изложить в следующей редакции:</w:t>
      </w:r>
      <w:r>
        <w:br/>
      </w:r>
      <w:r>
        <w:rPr>
          <w:rFonts w:ascii="Times New Roman"/>
          <w:b w:val="false"/>
          <w:i w:val="false"/>
          <w:color w:val="000000"/>
          <w:sz w:val="28"/>
        </w:rPr>
        <w:t>
      «4. Имущество, взысканное в счет погашения задолженности по бюджетному кредиту, подлежит реализации и (или) обращению в государственную собственность в порядке, определенном уполномоченным органом по бюджетному планированию по согласованию с уполномоченным органом по государственному планированию.»;</w:t>
      </w:r>
      <w:r>
        <w:br/>
      </w:r>
      <w:r>
        <w:rPr>
          <w:rFonts w:ascii="Times New Roman"/>
          <w:b w:val="false"/>
          <w:i w:val="false"/>
          <w:color w:val="000000"/>
          <w:sz w:val="28"/>
        </w:rPr>
        <w:t>
      69) пункт 1 статьи 197 изложить в следующей редакции:</w:t>
      </w:r>
      <w:r>
        <w:br/>
      </w:r>
      <w:r>
        <w:rPr>
          <w:rFonts w:ascii="Times New Roman"/>
          <w:b w:val="false"/>
          <w:i w:val="false"/>
          <w:color w:val="000000"/>
          <w:sz w:val="28"/>
        </w:rPr>
        <w:t>
      «1. Кредитором и (или) поверенным (агентом) осуществляется контроль за использованием бюджетного кредита по целевому назначению и наличием обеспечения исполнения обязательств по нему в порядке, установленном уполномоченным органом по исполнению бюджета по согласованию с уполномоченным органом по государственному планированию.»;</w:t>
      </w:r>
      <w:r>
        <w:br/>
      </w:r>
      <w:r>
        <w:rPr>
          <w:rFonts w:ascii="Times New Roman"/>
          <w:b w:val="false"/>
          <w:i w:val="false"/>
          <w:color w:val="000000"/>
          <w:sz w:val="28"/>
        </w:rPr>
        <w:t>
      70) в статье 203:</w:t>
      </w:r>
      <w:r>
        <w:br/>
      </w:r>
      <w:r>
        <w:rPr>
          <w:rFonts w:ascii="Times New Roman"/>
          <w:b w:val="false"/>
          <w:i w:val="false"/>
          <w:color w:val="000000"/>
          <w:sz w:val="28"/>
        </w:rPr>
        <w:t>
      в пункте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определение центральным уполномоченным органом по государственному планированию лимита правительственного долга, лимитов предоставления государственных гарантий и поручительств государства в порядке, установленном Правительством Республики Казахстан, и утверждаемых в законе о республиканском бюджете, и лимитов долга местных исполнительных органов, утверждаемых уполномоченным органом по государственному планированию по согласованию с уполномоченным органом по исполнению бюджета;»;</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осуществление центральным уполномоченным органом по исполнению бюджета регистрации и учета государственных займов в порядке, установленном уполномоченным органом по бюджетному планированию по согласованию с уполномоченным органом по государственному планированию, и требований, связанных с исполнением государством обязательств по его гарантиям и поручительствам, мониторинга получения, использования, погашения и обслуживания государственных займов и государственного долга, гарантированного государством долга и долга по поручительствам государства, а также требований государства, возникших в связи с исполнением государством обязательств по его гарантиям и поручительствам;»;</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Управление рисками государственного долга, гарантированного государством долга, долга по поручительствам государства и долга перед государством осуществляется в порядке, определенном центральным уполномоченным органом по исполнению бюджета.»;</w:t>
      </w:r>
      <w:r>
        <w:br/>
      </w:r>
      <w:r>
        <w:rPr>
          <w:rFonts w:ascii="Times New Roman"/>
          <w:b w:val="false"/>
          <w:i w:val="false"/>
          <w:color w:val="000000"/>
          <w:sz w:val="28"/>
        </w:rPr>
        <w:t>
      71) пункт 2 статьи 210 изложить в следующей редакции:</w:t>
      </w:r>
      <w:r>
        <w:br/>
      </w:r>
      <w:r>
        <w:rPr>
          <w:rFonts w:ascii="Times New Roman"/>
          <w:b w:val="false"/>
          <w:i w:val="false"/>
          <w:color w:val="000000"/>
          <w:sz w:val="28"/>
        </w:rPr>
        <w:t>
      «2. Лимит долга местного исполнительного органа на соответствующий финансовый год устанавливается центральным уполномоченным органом по государственному планированию по согласованию с уполномоченным органом по исполнению бюджета.»;</w:t>
      </w:r>
      <w:r>
        <w:br/>
      </w:r>
      <w:r>
        <w:rPr>
          <w:rFonts w:ascii="Times New Roman"/>
          <w:b w:val="false"/>
          <w:i w:val="false"/>
          <w:color w:val="000000"/>
          <w:sz w:val="28"/>
        </w:rPr>
        <w:t>
      72) статью 211 изложить в следующей редакции:</w:t>
      </w:r>
      <w:r>
        <w:br/>
      </w:r>
      <w:r>
        <w:rPr>
          <w:rFonts w:ascii="Times New Roman"/>
          <w:b w:val="false"/>
          <w:i w:val="false"/>
          <w:color w:val="000000"/>
          <w:sz w:val="28"/>
        </w:rPr>
        <w:t>
      «Статья 211. Погашение и обслуживание долга местных</w:t>
      </w:r>
      <w:r>
        <w:br/>
      </w:r>
      <w:r>
        <w:rPr>
          <w:rFonts w:ascii="Times New Roman"/>
          <w:b w:val="false"/>
          <w:i w:val="false"/>
          <w:color w:val="000000"/>
          <w:sz w:val="28"/>
        </w:rPr>
        <w:t>
                   исполнительных органов</w:t>
      </w:r>
      <w:r>
        <w:br/>
      </w:r>
      <w:r>
        <w:rPr>
          <w:rFonts w:ascii="Times New Roman"/>
          <w:b w:val="false"/>
          <w:i w:val="false"/>
          <w:color w:val="000000"/>
          <w:sz w:val="28"/>
        </w:rPr>
        <w:t>
      Погашение и обслуживание долга местных исполнительных органов осуществляются ими за счет средств, предусмотренных в местных бюджетах, в порядке, определяемом центральным уполномоченным органом по исполнению бюджета.»;</w:t>
      </w:r>
      <w:r>
        <w:br/>
      </w:r>
      <w:r>
        <w:rPr>
          <w:rFonts w:ascii="Times New Roman"/>
          <w:b w:val="false"/>
          <w:i w:val="false"/>
          <w:color w:val="000000"/>
          <w:sz w:val="28"/>
        </w:rPr>
        <w:t>
      73) пункт 2 статьи 212 изложить в следующей редакции:</w:t>
      </w:r>
      <w:r>
        <w:br/>
      </w:r>
      <w:r>
        <w:rPr>
          <w:rFonts w:ascii="Times New Roman"/>
          <w:b w:val="false"/>
          <w:i w:val="false"/>
          <w:color w:val="000000"/>
          <w:sz w:val="28"/>
        </w:rPr>
        <w:t>
      «2.Условия, объем и целевое назначение выпуска государственных ценных бумаг местным исполнительным органом города республиканского значения, столицы определяются центральным уполномоченным органом по исполнению бюджета. При этом совокупный объем государственного заимствования местных исполнительных органов не должен превышать установленный лимит долга соответствующего местного исполнительного органа.»;</w:t>
      </w:r>
      <w:r>
        <w:br/>
      </w:r>
      <w:r>
        <w:rPr>
          <w:rFonts w:ascii="Times New Roman"/>
          <w:b w:val="false"/>
          <w:i w:val="false"/>
          <w:color w:val="000000"/>
          <w:sz w:val="28"/>
        </w:rPr>
        <w:t>
      74) часть вторую пункта 3 статьи 213 изложить в следующей редакции:</w:t>
      </w:r>
      <w:r>
        <w:br/>
      </w:r>
      <w:r>
        <w:rPr>
          <w:rFonts w:ascii="Times New Roman"/>
          <w:b w:val="false"/>
          <w:i w:val="false"/>
          <w:color w:val="000000"/>
          <w:sz w:val="28"/>
        </w:rPr>
        <w:t>
      «По поручению Правительства Республики Казахстан центральный уполномоченный орган по исполнению бюджета осуществляет предоставление государственных гарантий на условиях и в порядке, определяемых центральным уполномоченным органом по исполнению бюджета.»;</w:t>
      </w:r>
      <w:r>
        <w:br/>
      </w:r>
      <w:r>
        <w:rPr>
          <w:rFonts w:ascii="Times New Roman"/>
          <w:b w:val="false"/>
          <w:i w:val="false"/>
          <w:color w:val="000000"/>
          <w:sz w:val="28"/>
        </w:rPr>
        <w:t>
      75) статью 230 изложить в следующей редакции:</w:t>
      </w:r>
      <w:r>
        <w:br/>
      </w:r>
      <w:r>
        <w:rPr>
          <w:rFonts w:ascii="Times New Roman"/>
          <w:b w:val="false"/>
          <w:i w:val="false"/>
          <w:color w:val="000000"/>
          <w:sz w:val="28"/>
        </w:rPr>
        <w:t>
      «Статья 230. Отбор концессионных проектов для предоставления</w:t>
      </w:r>
      <w:r>
        <w:br/>
      </w:r>
      <w:r>
        <w:rPr>
          <w:rFonts w:ascii="Times New Roman"/>
          <w:b w:val="false"/>
          <w:i w:val="false"/>
          <w:color w:val="000000"/>
          <w:sz w:val="28"/>
        </w:rPr>
        <w:t>
                   или увеличения объема поручительств государства</w:t>
      </w:r>
      <w:r>
        <w:br/>
      </w:r>
      <w:r>
        <w:rPr>
          <w:rFonts w:ascii="Times New Roman"/>
          <w:b w:val="false"/>
          <w:i w:val="false"/>
          <w:color w:val="000000"/>
          <w:sz w:val="28"/>
        </w:rPr>
        <w:t>
      Отбор концессионных проектов для предоставления или увеличения объема поручительств государства производится центральным уполномоченным органом по государственному планированию в порядке, определяемом уполномоченным органом по государственному планированию по согласованию с уполномоченным органом по исполнению бюджета.».</w:t>
      </w:r>
    </w:p>
    <w:p>
      <w:pPr>
        <w:spacing w:after="0"/>
        <w:ind w:left="0"/>
        <w:jc w:val="both"/>
      </w:pPr>
      <w:r>
        <w:rPr>
          <w:rFonts w:ascii="Times New Roman"/>
          <w:b w:val="false"/>
          <w:i w:val="false"/>
          <w:color w:val="000000"/>
          <w:sz w:val="28"/>
        </w:rPr>
        <w:t>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инновационного кластера «Парк инновационных технологий», опубликованный в газетах «Егемен Қазақстан» и «Казахстанская правда» 13 июня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2014 года «О внесении изменений и дополнений в некоторые законодательные акты Республики Казахстан по вопросам совершенствования инвестиционного климата», опубликованный в газетах «Егемен Қазақстан» и «Казахстанская правда» 13 июня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«ЕгеменҚазақстан» и «Казахстанская правда» 10 июля 2014 г.):</w:t>
      </w:r>
      <w:r>
        <w:br/>
      </w:r>
      <w:r>
        <w:rPr>
          <w:rFonts w:ascii="Times New Roman"/>
          <w:b w:val="false"/>
          <w:i w:val="false"/>
          <w:color w:val="000000"/>
          <w:sz w:val="28"/>
        </w:rPr>
        <w:t>
      1) подпункт 41-1) пункта 1 статьи 12 изложить в следующей редакции:</w:t>
      </w:r>
      <w:r>
        <w:br/>
      </w:r>
      <w:r>
        <w:rPr>
          <w:rFonts w:ascii="Times New Roman"/>
          <w:b w:val="false"/>
          <w:i w:val="false"/>
          <w:color w:val="000000"/>
          <w:sz w:val="28"/>
        </w:rPr>
        <w:t>
      «41-1) уполномоченное юридическое лицо – юридическое лицо, определенное уполномоченным органом, в сфере реализации ограниченного в распоряжении имущества налогоплательщика (налогового агента);»;</w:t>
      </w:r>
      <w:r>
        <w:br/>
      </w:r>
      <w:r>
        <w:rPr>
          <w:rFonts w:ascii="Times New Roman"/>
          <w:b w:val="false"/>
          <w:i w:val="false"/>
          <w:color w:val="000000"/>
          <w:sz w:val="28"/>
        </w:rPr>
        <w:t>
      2) в пункте 1 статьи 14:</w:t>
      </w:r>
      <w:r>
        <w:br/>
      </w:r>
      <w:r>
        <w:rPr>
          <w:rFonts w:ascii="Times New Roman"/>
          <w:b w:val="false"/>
          <w:i w:val="false"/>
          <w:color w:val="000000"/>
          <w:sz w:val="28"/>
        </w:rPr>
        <w:t>
      подпункт 7) части первой изложить в следующей редакции:</w:t>
      </w:r>
      <w:r>
        <w:br/>
      </w:r>
      <w:r>
        <w:rPr>
          <w:rFonts w:ascii="Times New Roman"/>
          <w:b w:val="false"/>
          <w:i w:val="false"/>
          <w:color w:val="000000"/>
          <w:sz w:val="28"/>
        </w:rPr>
        <w:t>
      «7) уведомлять налоговые органы о предстоящем получении подакцизных товаров (за исключением легковых автомобилей), импортируемых из государств – членов Таможенного союза в порядке, установленном уполномоченным органом;»;</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целях настоящего подпункта порядок представления уведомления о ввозе (вывозе) товаров утверждается уполномоченным органом.»;</w:t>
      </w:r>
      <w:r>
        <w:br/>
      </w:r>
      <w:r>
        <w:rPr>
          <w:rFonts w:ascii="Times New Roman"/>
          <w:b w:val="false"/>
          <w:i w:val="false"/>
          <w:color w:val="000000"/>
          <w:sz w:val="28"/>
        </w:rPr>
        <w:t>
      3) пункт 2 статьи 18 изложить в следующей редакции:</w:t>
      </w:r>
      <w:r>
        <w:br/>
      </w:r>
      <w:r>
        <w:rPr>
          <w:rFonts w:ascii="Times New Roman"/>
          <w:b w:val="false"/>
          <w:i w:val="false"/>
          <w:color w:val="000000"/>
          <w:sz w:val="28"/>
        </w:rPr>
        <w:t>
      «2. Органы налоговой службы состоят из уполномоченного органа и налоговых органов, которые имеют коды, утвержденные уполномоченным органом.»;</w:t>
      </w:r>
      <w:r>
        <w:br/>
      </w:r>
      <w:r>
        <w:rPr>
          <w:rFonts w:ascii="Times New Roman"/>
          <w:b w:val="false"/>
          <w:i w:val="false"/>
          <w:color w:val="000000"/>
          <w:sz w:val="28"/>
        </w:rPr>
        <w:t>
      4) в статье 23:</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Сбор налогов, указанных в пункте 1 настоящей статьи, осуществляется на основе квитанции, являющейся документом строгой отчетности. Форма квитанции устанавливается уполномоченным органом.»;</w:t>
      </w:r>
      <w:r>
        <w:br/>
      </w:r>
      <w:r>
        <w:rPr>
          <w:rFonts w:ascii="Times New Roman"/>
          <w:b w:val="false"/>
          <w:i w:val="false"/>
          <w:color w:val="000000"/>
          <w:sz w:val="28"/>
        </w:rPr>
        <w:t>
      подпункт 5) пункта 3 изложить в следующей редакции:</w:t>
      </w:r>
      <w:r>
        <w:br/>
      </w:r>
      <w:r>
        <w:rPr>
          <w:rFonts w:ascii="Times New Roman"/>
          <w:b w:val="false"/>
          <w:i w:val="false"/>
          <w:color w:val="000000"/>
          <w:sz w:val="28"/>
        </w:rPr>
        <w:t>
      «5) предоставление в налоговый орган отчетов об использовании квитанций, а также сдаче сумм налогов в банк или организацию, осуществляющую отдельные виды банковских операций, в порядке и сроки, которые установлены уполномоченным органом.»;</w:t>
      </w:r>
      <w:r>
        <w:br/>
      </w:r>
      <w:r>
        <w:rPr>
          <w:rFonts w:ascii="Times New Roman"/>
          <w:b w:val="false"/>
          <w:i w:val="false"/>
          <w:color w:val="000000"/>
          <w:sz w:val="28"/>
        </w:rPr>
        <w:t>
      5) пункт 4 статьи 56 изложить в следующей редакции:</w:t>
      </w:r>
      <w:r>
        <w:br/>
      </w:r>
      <w:r>
        <w:rPr>
          <w:rFonts w:ascii="Times New Roman"/>
          <w:b w:val="false"/>
          <w:i w:val="false"/>
          <w:color w:val="000000"/>
          <w:sz w:val="28"/>
        </w:rPr>
        <w:t xml:space="preserve">
      «4. Налогоплательщик (налоговый агент) самостоятельно разрабатывает и утверждает налоговую учетную политику, если иное не установлено настоящим пунктом. </w:t>
      </w:r>
      <w:r>
        <w:br/>
      </w:r>
      <w:r>
        <w:rPr>
          <w:rFonts w:ascii="Times New Roman"/>
          <w:b w:val="false"/>
          <w:i w:val="false"/>
          <w:color w:val="000000"/>
          <w:sz w:val="28"/>
        </w:rPr>
        <w:t>
      Налогоплательщики, применяющие специальный налоговый режим для субъектов малого бизнеса, а также индивидуальные предприниматели, применяющие специальный налоговый режим для крестьянских или фермерских хозяйств, по деятельности, на которую распространяется такой специальный налоговый режим, утверждают налоговую учетную политику, разработанную самостоятельно по форме, установленной уполномоченным органом.;»;</w:t>
      </w:r>
      <w:r>
        <w:br/>
      </w:r>
      <w:r>
        <w:rPr>
          <w:rFonts w:ascii="Times New Roman"/>
          <w:b w:val="false"/>
          <w:i w:val="false"/>
          <w:color w:val="000000"/>
          <w:sz w:val="28"/>
        </w:rPr>
        <w:t>
      6) пункт 3 статьи 64 изложить в следующей редакции:</w:t>
      </w:r>
      <w:r>
        <w:br/>
      </w:r>
      <w:r>
        <w:rPr>
          <w:rFonts w:ascii="Times New Roman"/>
          <w:b w:val="false"/>
          <w:i w:val="false"/>
          <w:color w:val="000000"/>
          <w:sz w:val="28"/>
        </w:rPr>
        <w:t>
      «3. Если налогоплательщик относится к категориям налогоплательщиков, для которых уполномоченным органом установлены различные налоговые формы, то такой налогоплательщик должен составлять налоговые формы, предусмотренные для каждой категории налогоплательщиков, к которой он относится.»;</w:t>
      </w:r>
      <w:r>
        <w:br/>
      </w:r>
      <w:r>
        <w:rPr>
          <w:rFonts w:ascii="Times New Roman"/>
          <w:b w:val="false"/>
          <w:i w:val="false"/>
          <w:color w:val="000000"/>
          <w:sz w:val="28"/>
        </w:rPr>
        <w:t>
      7) подпункт 5) пункта 2 статьи 66 изложить в следующей редакции:</w:t>
      </w:r>
      <w:r>
        <w:br/>
      </w:r>
      <w:r>
        <w:rPr>
          <w:rFonts w:ascii="Times New Roman"/>
          <w:b w:val="false"/>
          <w:i w:val="false"/>
          <w:color w:val="000000"/>
          <w:sz w:val="28"/>
        </w:rPr>
        <w:t>
      «5) документам на выпуск товаров из государственного материального резерва, выписанным структурным подразделением уполномоченного органа в области государственного материального резерва, в разрезе покупателей;»;</w:t>
      </w:r>
      <w:r>
        <w:br/>
      </w:r>
      <w:r>
        <w:rPr>
          <w:rFonts w:ascii="Times New Roman"/>
          <w:b w:val="false"/>
          <w:i w:val="false"/>
          <w:color w:val="000000"/>
          <w:sz w:val="28"/>
        </w:rPr>
        <w:t>
      8) пункт 2 статьи 75 изложить в следующей редакции:</w:t>
      </w:r>
      <w:r>
        <w:br/>
      </w:r>
      <w:r>
        <w:rPr>
          <w:rFonts w:ascii="Times New Roman"/>
          <w:b w:val="false"/>
          <w:i w:val="false"/>
          <w:color w:val="000000"/>
          <w:sz w:val="28"/>
        </w:rPr>
        <w:t>
      «2. Формы налоговых заявлений утверждаются уполномоченным органом.»;</w:t>
      </w:r>
      <w:r>
        <w:br/>
      </w:r>
      <w:r>
        <w:rPr>
          <w:rFonts w:ascii="Times New Roman"/>
          <w:b w:val="false"/>
          <w:i w:val="false"/>
          <w:color w:val="000000"/>
          <w:sz w:val="28"/>
        </w:rPr>
        <w:t>
      9) в статье 77:</w:t>
      </w:r>
      <w:r>
        <w:br/>
      </w:r>
      <w:r>
        <w:rPr>
          <w:rFonts w:ascii="Times New Roman"/>
          <w:b w:val="false"/>
          <w:i w:val="false"/>
          <w:color w:val="000000"/>
          <w:sz w:val="28"/>
        </w:rPr>
        <w:t>
      часть четвертую пункта 1 изложить в следующей редакции:</w:t>
      </w:r>
      <w:r>
        <w:br/>
      </w:r>
      <w:r>
        <w:rPr>
          <w:rFonts w:ascii="Times New Roman"/>
          <w:b w:val="false"/>
          <w:i w:val="false"/>
          <w:color w:val="000000"/>
          <w:sz w:val="28"/>
        </w:rPr>
        <w:t>
      «Налоговые регистры ведутся в виде специальных форм. Формы налоговых регистров и порядок отражения в них данных налогового учета разрабатываются налогоплательщиком (налоговым агентом) самостоятельно, за исключением форм налоговых регистров, установленных уполномоченным органом, и утверждаются в налоговой учетной политике.»;</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налоговые регистры, составляемые налогоплательщиком (налоговым агентом), формы и правила составления которых устанавливаются уполномоченным органом.»;</w:t>
      </w:r>
      <w:r>
        <w:br/>
      </w:r>
      <w:r>
        <w:rPr>
          <w:rFonts w:ascii="Times New Roman"/>
          <w:b w:val="false"/>
          <w:i w:val="false"/>
          <w:color w:val="000000"/>
          <w:sz w:val="28"/>
        </w:rPr>
        <w:t>
      абзац первый пункта 4 изложить в следующей редакции:</w:t>
      </w:r>
      <w:r>
        <w:br/>
      </w:r>
      <w:r>
        <w:rPr>
          <w:rFonts w:ascii="Times New Roman"/>
          <w:b w:val="false"/>
          <w:i w:val="false"/>
          <w:color w:val="000000"/>
          <w:sz w:val="28"/>
        </w:rPr>
        <w:t>
      «Уполномоченный орган вправе устанавливать формы налоговых регистров для отражения информации по:»;</w:t>
      </w:r>
      <w:r>
        <w:br/>
      </w:r>
      <w:r>
        <w:rPr>
          <w:rFonts w:ascii="Times New Roman"/>
          <w:b w:val="false"/>
          <w:i w:val="false"/>
          <w:color w:val="000000"/>
          <w:sz w:val="28"/>
        </w:rPr>
        <w:t>
      абзац первый пункта 4-1 изложить в следующей редакции:</w:t>
      </w:r>
      <w:r>
        <w:br/>
      </w:r>
      <w:r>
        <w:rPr>
          <w:rFonts w:ascii="Times New Roman"/>
          <w:b w:val="false"/>
          <w:i w:val="false"/>
          <w:color w:val="000000"/>
          <w:sz w:val="28"/>
        </w:rPr>
        <w:t>
      «Для индивидуальных предпринимателей, которые в соответствии с законодательным актом Республики Казахстан о бухгалтерском учете и финансовой отчетности не осуществляют ведение бухгалтерского учета и составление финансовой отчетности, уполномоченный орган вправе устанавливать формы налоговых регистров для отражения информации по:»;</w:t>
      </w:r>
      <w:r>
        <w:br/>
      </w:r>
      <w:r>
        <w:rPr>
          <w:rFonts w:ascii="Times New Roman"/>
          <w:b w:val="false"/>
          <w:i w:val="false"/>
          <w:color w:val="000000"/>
          <w:sz w:val="28"/>
        </w:rPr>
        <w:t>
      10) пункт 9 статьи 118 изложить в следующей редакции:</w:t>
      </w:r>
      <w:r>
        <w:br/>
      </w:r>
      <w:r>
        <w:rPr>
          <w:rFonts w:ascii="Times New Roman"/>
          <w:b w:val="false"/>
          <w:i w:val="false"/>
          <w:color w:val="000000"/>
          <w:sz w:val="28"/>
        </w:rPr>
        <w:t>
      «9. При получении фиксированных активов концессионером (правопреемником или юридическим лицом, специально созданным исключительно концессионером для реализации договора концессии) по договору концессии первоначальной стоимостью таких фиксированных активов является стоимость, определенная в соответствии с пунктом 12 статьи 119 настоящего Кодекса, а в случае отсутствия такой стоимости - стоимость, определенная в порядке, установленном уполномоченным органом.»;</w:t>
      </w:r>
      <w:r>
        <w:br/>
      </w:r>
      <w:r>
        <w:rPr>
          <w:rFonts w:ascii="Times New Roman"/>
          <w:b w:val="false"/>
          <w:i w:val="false"/>
          <w:color w:val="000000"/>
          <w:sz w:val="28"/>
        </w:rPr>
        <w:t>
      11) в статье 119:</w:t>
      </w:r>
      <w:r>
        <w:br/>
      </w:r>
      <w:r>
        <w:rPr>
          <w:rFonts w:ascii="Times New Roman"/>
          <w:b w:val="false"/>
          <w:i w:val="false"/>
          <w:color w:val="000000"/>
          <w:sz w:val="28"/>
        </w:rPr>
        <w:t>
      подпункт 2) пункта 12 изложить в следующей редакции:</w:t>
      </w:r>
      <w:r>
        <w:br/>
      </w:r>
      <w:r>
        <w:rPr>
          <w:rFonts w:ascii="Times New Roman"/>
          <w:b w:val="false"/>
          <w:i w:val="false"/>
          <w:color w:val="000000"/>
          <w:sz w:val="28"/>
        </w:rPr>
        <w:t>
      «2) по II, III и IV группам - на стоимость, определенную в порядке, установленном уполномоченным органом.»;</w:t>
      </w:r>
      <w:r>
        <w:br/>
      </w:r>
      <w:r>
        <w:rPr>
          <w:rFonts w:ascii="Times New Roman"/>
          <w:b w:val="false"/>
          <w:i w:val="false"/>
          <w:color w:val="000000"/>
          <w:sz w:val="28"/>
        </w:rPr>
        <w:t>
      подпункт 2) пункта 13 изложить в следующей редакции:</w:t>
      </w:r>
      <w:r>
        <w:br/>
      </w:r>
      <w:r>
        <w:rPr>
          <w:rFonts w:ascii="Times New Roman"/>
          <w:b w:val="false"/>
          <w:i w:val="false"/>
          <w:color w:val="000000"/>
          <w:sz w:val="28"/>
        </w:rPr>
        <w:t>
      «2) по II, III и IV группам - на стоимость, определенную в порядке, установленном уполномоченным органом.»;</w:t>
      </w:r>
      <w:r>
        <w:br/>
      </w:r>
      <w:r>
        <w:rPr>
          <w:rFonts w:ascii="Times New Roman"/>
          <w:b w:val="false"/>
          <w:i w:val="false"/>
          <w:color w:val="000000"/>
          <w:sz w:val="28"/>
        </w:rPr>
        <w:t>
      12) подпункт 3) пункта 1 статьи 133 изложить в следующей редакции:</w:t>
      </w:r>
      <w:r>
        <w:br/>
      </w:r>
      <w:r>
        <w:rPr>
          <w:rFonts w:ascii="Times New Roman"/>
          <w:b w:val="false"/>
          <w:i w:val="false"/>
          <w:color w:val="000000"/>
          <w:sz w:val="28"/>
        </w:rPr>
        <w:t xml:space="preserve">
      «3)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 </w:t>
      </w:r>
      <w:r>
        <w:br/>
      </w:r>
      <w:r>
        <w:rPr>
          <w:rFonts w:ascii="Times New Roman"/>
          <w:b w:val="false"/>
          <w:i w:val="false"/>
          <w:color w:val="000000"/>
          <w:sz w:val="28"/>
        </w:rPr>
        <w:t xml:space="preserve">
      В целях настоящего подпункта расходы на обучение включают: </w:t>
      </w:r>
      <w:r>
        <w:br/>
      </w:r>
      <w:r>
        <w:rPr>
          <w:rFonts w:ascii="Times New Roman"/>
          <w:b w:val="false"/>
          <w:i w:val="false"/>
          <w:color w:val="000000"/>
          <w:sz w:val="28"/>
        </w:rPr>
        <w:t xml:space="preserve">
      фактически произведенные расходы на оплату обучения; </w:t>
      </w:r>
      <w:r>
        <w:br/>
      </w:r>
      <w:r>
        <w:rPr>
          <w:rFonts w:ascii="Times New Roman"/>
          <w:b w:val="false"/>
          <w:i w:val="false"/>
          <w:color w:val="000000"/>
          <w:sz w:val="28"/>
        </w:rPr>
        <w:t xml:space="preserve">
      фактически произведенные расходы на проживание в пределах норм, установленных уполномоченным органом; </w:t>
      </w:r>
      <w:r>
        <w:br/>
      </w:r>
      <w:r>
        <w:rPr>
          <w:rFonts w:ascii="Times New Roman"/>
          <w:b w:val="false"/>
          <w:i w:val="false"/>
          <w:color w:val="000000"/>
          <w:sz w:val="28"/>
        </w:rPr>
        <w:t>
      расходы на выплату обучаемому лицу суммы денег в размерах, определенных налогоплательщиком, но не превышающих норм, установленных уполномоченным органом;»;</w:t>
      </w:r>
      <w:r>
        <w:br/>
      </w:r>
      <w:r>
        <w:rPr>
          <w:rFonts w:ascii="Times New Roman"/>
          <w:b w:val="false"/>
          <w:i w:val="false"/>
          <w:color w:val="000000"/>
          <w:sz w:val="28"/>
        </w:rPr>
        <w:t>
      13) подпункты 24) и 42) пункта 1 статьи 156 изложить в следующей редакции:</w:t>
      </w:r>
      <w:r>
        <w:br/>
      </w:r>
      <w:r>
        <w:rPr>
          <w:rFonts w:ascii="Times New Roman"/>
          <w:b w:val="false"/>
          <w:i w:val="false"/>
          <w:color w:val="000000"/>
          <w:sz w:val="28"/>
        </w:rPr>
        <w:t>
      «24) расходы работодателя при направлении работника на обучение, повышение квалификации или переподготовку в соответствии с законодательством Республики Казахстан по специальности, связанной с производственной деятельностью работодателя:</w:t>
      </w:r>
      <w:r>
        <w:br/>
      </w:r>
      <w:r>
        <w:rPr>
          <w:rFonts w:ascii="Times New Roman"/>
          <w:b w:val="false"/>
          <w:i w:val="false"/>
          <w:color w:val="000000"/>
          <w:sz w:val="28"/>
        </w:rPr>
        <w:t>
      при оформлении служебной командировки в другую местность - фактически произведенных расходов работодателя на оплату обучения, повышения квалификации или переподготовки работника;</w:t>
      </w:r>
      <w:r>
        <w:br/>
      </w:r>
      <w:r>
        <w:rPr>
          <w:rFonts w:ascii="Times New Roman"/>
          <w:b w:val="false"/>
          <w:i w:val="false"/>
          <w:color w:val="000000"/>
          <w:sz w:val="28"/>
        </w:rPr>
        <w:t>
      без оформления служебной командировки в другую местность:</w:t>
      </w:r>
      <w:r>
        <w:br/>
      </w:r>
      <w:r>
        <w:rPr>
          <w:rFonts w:ascii="Times New Roman"/>
          <w:b w:val="false"/>
          <w:i w:val="false"/>
          <w:color w:val="000000"/>
          <w:sz w:val="28"/>
        </w:rPr>
        <w:t>
      фактически произведенных расходов на оплату обучения, повышения квалификации или переподготовки работника;</w:t>
      </w:r>
      <w:r>
        <w:br/>
      </w:r>
      <w:r>
        <w:rPr>
          <w:rFonts w:ascii="Times New Roman"/>
          <w:b w:val="false"/>
          <w:i w:val="false"/>
          <w:color w:val="000000"/>
          <w:sz w:val="28"/>
        </w:rPr>
        <w:t>
      фактически произведенных расходов работника на проживание в пределах норм, установленных уполномоченным органом;</w:t>
      </w:r>
      <w:r>
        <w:br/>
      </w:r>
      <w:r>
        <w:rPr>
          <w:rFonts w:ascii="Times New Roman"/>
          <w:b w:val="false"/>
          <w:i w:val="false"/>
          <w:color w:val="000000"/>
          <w:sz w:val="28"/>
        </w:rPr>
        <w:t>
      фактически произведенных расходов на проезд к месту учебы при поступлении и обратно после завершения обучения, повышения квалификации или переподготовки работника;</w:t>
      </w:r>
      <w:r>
        <w:br/>
      </w:r>
      <w:r>
        <w:rPr>
          <w:rFonts w:ascii="Times New Roman"/>
          <w:b w:val="false"/>
          <w:i w:val="false"/>
          <w:color w:val="000000"/>
          <w:sz w:val="28"/>
        </w:rPr>
        <w:t>
      суммы денег, назначенной работодателем к выплате работнику, в пределах:</w:t>
      </w:r>
      <w:r>
        <w:br/>
      </w: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r>
        <w:br/>
      </w: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r>
        <w:br/>
      </w:r>
      <w:r>
        <w:rPr>
          <w:rFonts w:ascii="Times New Roman"/>
          <w:b w:val="false"/>
          <w:i w:val="false"/>
          <w:color w:val="000000"/>
          <w:sz w:val="28"/>
        </w:rPr>
        <w:t>
      «42) расходы автономной организации образования, определенной подпунктами 1)-5) пункта 1 статьи 135-1 настоящего Кодекса, при направлении на обучение, повышение квалификации или переподготовку физического лица, не состоящего в трудовых отношениях с данной автономной организацией образования, но состоящего в трудовых отношениях с другой автономной организацией образования, определенной подпунктами 1)-5) пункта 1 статьи 135-1 настоящего Кодекса, по специальности, определенной решением автономной организации образования, осуществляющей такие расходы:</w:t>
      </w:r>
      <w:r>
        <w:br/>
      </w:r>
      <w:r>
        <w:rPr>
          <w:rFonts w:ascii="Times New Roman"/>
          <w:b w:val="false"/>
          <w:i w:val="false"/>
          <w:color w:val="000000"/>
          <w:sz w:val="28"/>
        </w:rPr>
        <w:t>
      фактически произведенные расходы на обучение, повышение квалификации или переподготовку физического лица;</w:t>
      </w:r>
      <w:r>
        <w:br/>
      </w:r>
      <w:r>
        <w:rPr>
          <w:rFonts w:ascii="Times New Roman"/>
          <w:b w:val="false"/>
          <w:i w:val="false"/>
          <w:color w:val="000000"/>
          <w:sz w:val="28"/>
        </w:rPr>
        <w:t>
      фактически произведенные расходы на проживание обучаемого лица в пределах норм, установленных уполномоченным органом;</w:t>
      </w:r>
      <w:r>
        <w:br/>
      </w: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r>
        <w:br/>
      </w:r>
      <w:r>
        <w:rPr>
          <w:rFonts w:ascii="Times New Roman"/>
          <w:b w:val="false"/>
          <w:i w:val="false"/>
          <w:color w:val="000000"/>
          <w:sz w:val="28"/>
        </w:rPr>
        <w:t>
      сумма денег, назначенная автономной организацией образования к выплате физическому лицу, в пределах:</w:t>
      </w:r>
      <w:r>
        <w:br/>
      </w: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в пределах Республики Казахстан;</w:t>
      </w:r>
      <w:r>
        <w:br/>
      </w: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за пределами Республики Казахстан.</w:t>
      </w:r>
      <w:r>
        <w:br/>
      </w:r>
      <w:r>
        <w:rPr>
          <w:rFonts w:ascii="Times New Roman"/>
          <w:b w:val="false"/>
          <w:i w:val="false"/>
          <w:color w:val="000000"/>
          <w:sz w:val="28"/>
        </w:rPr>
        <w:t>
      Положения настоящего подпункта применяются в случае, если расходы осуществлены за счет и в пределах безвозмездной помощи, полученной на цели обучения, повышения квалификации или переподготовки автономной организацией образования, определенной подпунктами 1) – 5) пункта 1 статьи 135-1 настоящего Кодекса, которая осуществила такие расходы.»;</w:t>
      </w:r>
      <w:r>
        <w:br/>
      </w:r>
      <w:r>
        <w:rPr>
          <w:rFonts w:ascii="Times New Roman"/>
          <w:b w:val="false"/>
          <w:i w:val="false"/>
          <w:color w:val="000000"/>
          <w:sz w:val="28"/>
        </w:rPr>
        <w:t>
      14) подпункт 4) пункта 1 статьи 192 изложить в следующей редакции:</w:t>
      </w:r>
      <w:r>
        <w:br/>
      </w:r>
      <w:r>
        <w:rPr>
          <w:rFonts w:ascii="Times New Roman"/>
          <w:b w:val="false"/>
          <w:i w:val="false"/>
          <w:color w:val="000000"/>
          <w:sz w:val="28"/>
        </w:rPr>
        <w:t>
      «4) доходы лица, зарегистрированного в государстве с льготным налогообложением, включенном в перечень, утвержденный уполномоченным органом, от выполнения работ, оказания услуг независимо от места их фактического выполнения, оказания, а также иные доходы, установленные настоящей статьей.»;</w:t>
      </w:r>
      <w:r>
        <w:br/>
      </w:r>
      <w:r>
        <w:rPr>
          <w:rFonts w:ascii="Times New Roman"/>
          <w:b w:val="false"/>
          <w:i w:val="false"/>
          <w:color w:val="000000"/>
          <w:sz w:val="28"/>
        </w:rPr>
        <w:t>
      15) подпункты 3) и 7) пункта 5 статьи 193 изложить в следующей редакции:</w:t>
      </w:r>
      <w:r>
        <w:br/>
      </w:r>
      <w:r>
        <w:rPr>
          <w:rFonts w:ascii="Times New Roman"/>
          <w:b w:val="false"/>
          <w:i w:val="false"/>
          <w:color w:val="000000"/>
          <w:sz w:val="28"/>
        </w:rPr>
        <w:t>
      «3) дивиденды, за исключением выплачиваемых лицам, зарегистрированным в государстве с льготным налогообложением, включенном в перечень, утвержденный уполномоченным органом, при одновременном выполнении следующих условий:</w:t>
      </w:r>
      <w:r>
        <w:br/>
      </w:r>
      <w:r>
        <w:rPr>
          <w:rFonts w:ascii="Times New Roman"/>
          <w:b w:val="false"/>
          <w:i w:val="false"/>
          <w:color w:val="000000"/>
          <w:sz w:val="28"/>
        </w:rPr>
        <w:t>
      на день начисления дивидендов налогоплательщик владеет акциями или долями участия, по которым выплачиваются дивиденды, более трех лет;</w:t>
      </w:r>
      <w:r>
        <w:br/>
      </w:r>
      <w:r>
        <w:rPr>
          <w:rFonts w:ascii="Times New Roman"/>
          <w:b w:val="false"/>
          <w:i w:val="false"/>
          <w:color w:val="000000"/>
          <w:sz w:val="28"/>
        </w:rPr>
        <w:t>
      юридическое лицо, выплачивающее дивиденды, не является недропользователем в течение периода, за который выплачиваются дивиденды;</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 выплачивающего дивиденды, на день выплаты дивидендов составляет не более 50 процентов.</w:t>
      </w:r>
      <w:r>
        <w:br/>
      </w: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r>
        <w:br/>
      </w: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r>
        <w:br/>
      </w:r>
      <w:r>
        <w:rPr>
          <w:rFonts w:ascii="Times New Roman"/>
          <w:b w:val="false"/>
          <w:i w:val="false"/>
          <w:color w:val="000000"/>
          <w:sz w:val="28"/>
        </w:rPr>
        <w:t>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w:t>
      </w:r>
      <w:r>
        <w:br/>
      </w: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выплачивающего дивиденды, определяется в соответствии со статьей 197 настоящего Кодекса;</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«7) доходы от прироста стоимости при реализации акций, выпущенных юридическим лицом, или долей участия в юридическом лице или консорциуме, указанные в подпункте 5) пункта 1 статьи 192 настоящего Кодекса, за исключением доходов лиц, зарегистрированных в государстве с льготным налогообложением, включенном в перечень, утвержденный уполномоченным органом, если иное не установлено подпунктом 8) настоящего пункта, при одновременном выполнении следующих условий:</w:t>
      </w:r>
      <w:r>
        <w:br/>
      </w: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16) подпункты 4) и 8) пункта 1 статьи 200-1 изложить в следующей редакции:</w:t>
      </w:r>
      <w:r>
        <w:br/>
      </w:r>
      <w:r>
        <w:rPr>
          <w:rFonts w:ascii="Times New Roman"/>
          <w:b w:val="false"/>
          <w:i w:val="false"/>
          <w:color w:val="000000"/>
          <w:sz w:val="28"/>
        </w:rPr>
        <w:t>
      «4) дивиденды, за исключением выплачиваемых лицам, зарегистрированным в государстве с льготным налогообложением, включенном в перечень, утвержденный уполномоченным органом, при одновременном выполнении следующих условий:</w:t>
      </w:r>
      <w:r>
        <w:br/>
      </w:r>
      <w:r>
        <w:rPr>
          <w:rFonts w:ascii="Times New Roman"/>
          <w:b w:val="false"/>
          <w:i w:val="false"/>
          <w:color w:val="000000"/>
          <w:sz w:val="28"/>
        </w:rPr>
        <w:t>
      на день начисления дивидендов налогоплательщик владеет акциями или долями участия, по которым выплачиваются дивиденды, более трех лет;</w:t>
      </w:r>
      <w:r>
        <w:br/>
      </w:r>
      <w:r>
        <w:rPr>
          <w:rFonts w:ascii="Times New Roman"/>
          <w:b w:val="false"/>
          <w:i w:val="false"/>
          <w:color w:val="000000"/>
          <w:sz w:val="28"/>
        </w:rPr>
        <w:t>
      юридическое лицо, выплачивающее дивиденды, не является недропользователем в течение периода, за который выплачиваются дивиденды;</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 выплачивающего дивиденды, на день выплаты дивидендов составляет не более 50 процентов.</w:t>
      </w:r>
      <w:r>
        <w:br/>
      </w: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r>
        <w:br/>
      </w: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r>
        <w:br/>
      </w:r>
      <w:r>
        <w:rPr>
          <w:rFonts w:ascii="Times New Roman"/>
          <w:b w:val="false"/>
          <w:i w:val="false"/>
          <w:color w:val="000000"/>
          <w:sz w:val="28"/>
        </w:rPr>
        <w:t>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уставном капитале юридического лица, за исключением имущества, внесенного учредителем, участником в качестве вклада в уставный капитал.</w:t>
      </w:r>
      <w:r>
        <w:br/>
      </w: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выплачивающего дивиденды, определяется в соответствии со статьей 197 настоящего Кодекса.</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8) доходы от прироста стоимости при реализации акций, выпущенных юридическим лицом, или долей участия в юридическом лице или консорциуме, указанные в подпункте 5) пункта 1 статьи 192 настоящего Кодекса, за исключением доходов лиц, зарегистрированных в государстве с льготным налогообложением, включенном в перечень, утвержденный уполномоченным органом, если иное не установлено подпунктом 9) настоящего пункта, при одновременном выполнении следующих условий:</w:t>
      </w:r>
      <w:r>
        <w:br/>
      </w: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17) пункт 4 статьи 216 изложить в следующей редакции:</w:t>
      </w:r>
      <w:r>
        <w:br/>
      </w:r>
      <w:r>
        <w:rPr>
          <w:rFonts w:ascii="Times New Roman"/>
          <w:b w:val="false"/>
          <w:i w:val="false"/>
          <w:color w:val="000000"/>
          <w:sz w:val="28"/>
        </w:rPr>
        <w:t>
      «4. Банк, на счете которого размещен условный банковский вклад, обязан представлять не позднее пятнадцатого числа второго месяца, следующего за отчетным кварталом, в налоговый орган по месту нахождения налогового агента отчет о движении денег в течение отчетного квартала по форме, установленной уполномоченным органом. Отчет представляется за кварталы, в которых произошло движение денег на счете, на котором размещен условный банковский вклад.</w:t>
      </w:r>
      <w:r>
        <w:br/>
      </w:r>
      <w:r>
        <w:rPr>
          <w:rFonts w:ascii="Times New Roman"/>
          <w:b w:val="false"/>
          <w:i w:val="false"/>
          <w:color w:val="000000"/>
          <w:sz w:val="28"/>
        </w:rPr>
        <w:t>
      Внесение изменений и (или) дополнений в отчет и его представление осуществляются в случаях и порядке, которые установлены настоящим Кодексом для налоговой отчетности.»;</w:t>
      </w:r>
      <w:r>
        <w:br/>
      </w:r>
      <w:r>
        <w:rPr>
          <w:rFonts w:ascii="Times New Roman"/>
          <w:b w:val="false"/>
          <w:i w:val="false"/>
          <w:color w:val="000000"/>
          <w:sz w:val="28"/>
        </w:rPr>
        <w:t>
      18) пункты 3 и 4 статьи 218 изложить в следующей редакции:</w:t>
      </w:r>
      <w:r>
        <w:br/>
      </w:r>
      <w:r>
        <w:rPr>
          <w:rFonts w:ascii="Times New Roman"/>
          <w:b w:val="false"/>
          <w:i w:val="false"/>
          <w:color w:val="000000"/>
          <w:sz w:val="28"/>
        </w:rPr>
        <w:t xml:space="preserve">
      «3. Одновременно с инкассовым распоряжением налоговый орган направляет в банк запрос о суммах банковских вознаграждений, начисленных с момента размещения суммы подоходного налога на условном банковском вкладе нерезидента до ее перечисления в бюджет, в порядке и по форме, которые установлены уполномоченным органом по согласованию с Национальным банком Республики Казахстан. </w:t>
      </w:r>
      <w:r>
        <w:br/>
      </w:r>
      <w:r>
        <w:rPr>
          <w:rFonts w:ascii="Times New Roman"/>
          <w:b w:val="false"/>
          <w:i w:val="false"/>
          <w:color w:val="000000"/>
          <w:sz w:val="28"/>
        </w:rPr>
        <w:t>
      4. Банк обязан в течение двух календарных дней со дня получения запроса направить в налоговый орган сведения о начисленных суммах банковских вознаграждений по форме, установленной уполномоченным органом по согласованию с Национальным Банком Республики Казахстан.</w:t>
      </w:r>
      <w:r>
        <w:br/>
      </w:r>
      <w:r>
        <w:rPr>
          <w:rFonts w:ascii="Times New Roman"/>
          <w:b w:val="false"/>
          <w:i w:val="false"/>
          <w:color w:val="000000"/>
          <w:sz w:val="28"/>
        </w:rPr>
        <w:t>
      Внесение изменений и (или) дополнений в сведения о начисленных суммах банковских вознаграждений и их представление осуществляются в случаях и порядке, которые установлены настоящим Кодексом для налоговой отчетности.»;</w:t>
      </w:r>
      <w:r>
        <w:br/>
      </w:r>
      <w:r>
        <w:rPr>
          <w:rFonts w:ascii="Times New Roman"/>
          <w:b w:val="false"/>
          <w:i w:val="false"/>
          <w:color w:val="000000"/>
          <w:sz w:val="28"/>
        </w:rPr>
        <w:t>
      19) пункт 4 статьи 224 изложить в следующей редакции:</w:t>
      </w:r>
      <w:r>
        <w:br/>
      </w:r>
      <w:r>
        <w:rPr>
          <w:rFonts w:ascii="Times New Roman"/>
          <w:b w:val="false"/>
          <w:i w:val="false"/>
          <w:color w:val="000000"/>
          <w:sz w:val="28"/>
        </w:rPr>
        <w:t>
      «4. Иностранное государство или его административно-территориальная единица признаются государством с льготным налогообложением в случае, если они отвечают одному из следующих условий:</w:t>
      </w:r>
      <w:r>
        <w:br/>
      </w:r>
      <w:r>
        <w:rPr>
          <w:rFonts w:ascii="Times New Roman"/>
          <w:b w:val="false"/>
          <w:i w:val="false"/>
          <w:color w:val="000000"/>
          <w:sz w:val="28"/>
        </w:rPr>
        <w:t>
      1) в таком государстве или административно-территориальной единице ставка подоходного налога составляет менее 10 процентов;</w:t>
      </w:r>
      <w:r>
        <w:br/>
      </w:r>
      <w:r>
        <w:rPr>
          <w:rFonts w:ascii="Times New Roman"/>
          <w:b w:val="false"/>
          <w:i w:val="false"/>
          <w:color w:val="000000"/>
          <w:sz w:val="28"/>
        </w:rPr>
        <w:t>
      2) в таком государстве или административно-территориальной единице имеются законы о конфиденциальности финансовой информации или законы, позволяющие сохранять тайну о фактическом владельце имущества, дохода или фактических владельцах, участниках, учредителях, акционерах юридического лица (компании). Положения настоящего подпункта не применяются в отношении государств или административно-территориальных единиц государств, с которыми Республикой Казахстан заключен международный договор, предусматривающий положения об обмене информацией между компетентными органами, за исключением случая, когда от компетентного органа иностранного государства или его административно-территориальной единицы уполномоченным органом получен письменный отказ в представлении сведений, обмен которыми предусмотрен указанным международным договором, или когда компетентный орган иностранного государства или его административно-территориальной единицы не представил такие сведения в течение более чем двух лет после направления уполномоченным органом соответствующего запроса.</w:t>
      </w:r>
      <w:r>
        <w:br/>
      </w:r>
      <w:r>
        <w:rPr>
          <w:rFonts w:ascii="Times New Roman"/>
          <w:b w:val="false"/>
          <w:i w:val="false"/>
          <w:color w:val="000000"/>
          <w:sz w:val="28"/>
        </w:rPr>
        <w:t>
      Перечень государств с льготным налогообложением утверждается уполномоченным органом.»;</w:t>
      </w:r>
      <w:r>
        <w:br/>
      </w:r>
      <w:r>
        <w:rPr>
          <w:rFonts w:ascii="Times New Roman"/>
          <w:b w:val="false"/>
          <w:i w:val="false"/>
          <w:color w:val="000000"/>
          <w:sz w:val="28"/>
        </w:rPr>
        <w:t>
      20) часть первую подпункта 11) пункта 2 статьи 256 изложить в следующей редакции:</w:t>
      </w:r>
      <w:r>
        <w:br/>
      </w:r>
      <w:r>
        <w:rPr>
          <w:rFonts w:ascii="Times New Roman"/>
          <w:b w:val="false"/>
          <w:i w:val="false"/>
          <w:color w:val="000000"/>
          <w:sz w:val="28"/>
        </w:rPr>
        <w:t>
      «11) указана в документе на выпуск товаров из государственного материального резерва, выписанном структурным подразделением уполномоченного органа в области государственного материального резерва уполномоченного органа в области формирования и развития государственного материального резерва по форме, установленной законодательством Республики Казахстан, с учетом положений настоящего подпункта.»;</w:t>
      </w:r>
      <w:r>
        <w:br/>
      </w:r>
      <w:r>
        <w:rPr>
          <w:rFonts w:ascii="Times New Roman"/>
          <w:b w:val="false"/>
          <w:i w:val="false"/>
          <w:color w:val="000000"/>
          <w:sz w:val="28"/>
        </w:rPr>
        <w:t>
      21) абзац первый части третьей пункта 1-2 статьи 263 изложить в следующей редакции:</w:t>
      </w:r>
      <w:r>
        <w:br/>
      </w:r>
      <w:r>
        <w:rPr>
          <w:rFonts w:ascii="Times New Roman"/>
          <w:b w:val="false"/>
          <w:i w:val="false"/>
          <w:color w:val="000000"/>
          <w:sz w:val="28"/>
        </w:rPr>
        <w:t>
      «Уполномоченным органом устанавливается порядок документооборота счетов-фактур, выписываемых в электронном виде, в котором отражается следующее:»;</w:t>
      </w:r>
      <w:r>
        <w:br/>
      </w:r>
      <w:r>
        <w:rPr>
          <w:rFonts w:ascii="Times New Roman"/>
          <w:b w:val="false"/>
          <w:i w:val="false"/>
          <w:color w:val="000000"/>
          <w:sz w:val="28"/>
        </w:rPr>
        <w:t>
      22) пункт 3 статьи 270 изложить в следующей редакции:</w:t>
      </w:r>
      <w:r>
        <w:br/>
      </w:r>
      <w:r>
        <w:rPr>
          <w:rFonts w:ascii="Times New Roman"/>
          <w:b w:val="false"/>
          <w:i w:val="false"/>
          <w:color w:val="000000"/>
          <w:sz w:val="28"/>
        </w:rPr>
        <w:t>
      «3. В случаях, предусмотренных подпунктом 11) пункта 2 статьи 256 настоящего Кодекса, структурное подразделение уполномоченного органа в области государственного материального резерва уполномоченного органа в области формирования и развития государственного материального резерва представляет реестр выписанных документов на выпуск им товаров из государственного материального резерва в порядке, сроки и по форме, которые установлены уполномоченным органом.»;</w:t>
      </w:r>
      <w:r>
        <w:br/>
      </w:r>
      <w:r>
        <w:rPr>
          <w:rFonts w:ascii="Times New Roman"/>
          <w:b w:val="false"/>
          <w:i w:val="false"/>
          <w:color w:val="000000"/>
          <w:sz w:val="28"/>
        </w:rPr>
        <w:t>
      23) пункт 4 статьи 276-18 изложить в следующей редакции:</w:t>
      </w:r>
      <w:r>
        <w:br/>
      </w:r>
      <w:r>
        <w:rPr>
          <w:rFonts w:ascii="Times New Roman"/>
          <w:b w:val="false"/>
          <w:i w:val="false"/>
          <w:color w:val="000000"/>
          <w:sz w:val="28"/>
        </w:rPr>
        <w:t>
      «4. В случае, если налогоплательщик Республики Казахстан приобретает на выставочно-ярмарочной торговле, организованной другим налогоплательщиком Республики Казахстан, товары, ранее импортированные на территорию Республики Казахстан налогоплательщиком другого государства-члена Таможенного союза, по которым не был уплачен налог на добавленную стоимость, уплата налога на добавленную стоимость осуществляется налогоплательщиком Республики Казахстан, собственником товаров либо комиссионером, поверенным (оператором), если иное не предусмотрено настоящим пунктом.</w:t>
      </w:r>
      <w:r>
        <w:br/>
      </w:r>
      <w:r>
        <w:rPr>
          <w:rFonts w:ascii="Times New Roman"/>
          <w:b w:val="false"/>
          <w:i w:val="false"/>
          <w:color w:val="000000"/>
          <w:sz w:val="28"/>
        </w:rPr>
        <w:t>
      При приобретении налогоплательщиком Республики Казахстан на выставочно-ярмарочной торговле, организованной налогоплательщиком Республики Казахстан, товаров, ранее импортированных на территорию Республики Казахстан с территории государств-членов Таможенного союза, по которым не был уплачен налог на добавленную стоимость, уплата налога на добавленную стоимость осуществляется собственником товаров при наличии договоров (контрактов) с нерезидентом на их куплю-продажу.</w:t>
      </w:r>
      <w:r>
        <w:br/>
      </w:r>
      <w:r>
        <w:rPr>
          <w:rFonts w:ascii="Times New Roman"/>
          <w:b w:val="false"/>
          <w:i w:val="false"/>
          <w:color w:val="000000"/>
          <w:sz w:val="28"/>
        </w:rPr>
        <w:t>
      При отсутствии договоров (контрактов) на куплю-продажу товаров уплата налога на добавленную стоимость по таким товарам осуществляется налогоплательщиком Республики Казахстан, организовавшим выставочно-ярмарочную торговлю.</w:t>
      </w:r>
      <w:r>
        <w:br/>
      </w:r>
      <w:r>
        <w:rPr>
          <w:rFonts w:ascii="Times New Roman"/>
          <w:b w:val="false"/>
          <w:i w:val="false"/>
          <w:color w:val="000000"/>
          <w:sz w:val="28"/>
        </w:rPr>
        <w:t>
      Налогоплательщик Республики Казахстан, организующий выставочно-ярмарочную торговлю, обязан письменно уведомить о проведении такой торговли налоговый орган по месту нахождения за десять рабочих дней до начала ее проведения с приложением списка участников торговли из государств-членов Таможенного союза.</w:t>
      </w:r>
      <w:r>
        <w:br/>
      </w:r>
      <w:r>
        <w:rPr>
          <w:rFonts w:ascii="Times New Roman"/>
          <w:b w:val="false"/>
          <w:i w:val="false"/>
          <w:color w:val="000000"/>
          <w:sz w:val="28"/>
        </w:rPr>
        <w:t>
      Порядок контроля за уплатой налога на добавленную стоимость по выставочно-ярмарочной торговле определяется уполномоченным органом.»;</w:t>
      </w:r>
      <w:r>
        <w:br/>
      </w:r>
      <w:r>
        <w:rPr>
          <w:rFonts w:ascii="Times New Roman"/>
          <w:b w:val="false"/>
          <w:i w:val="false"/>
          <w:color w:val="000000"/>
          <w:sz w:val="28"/>
        </w:rPr>
        <w:t>
      24) в статье 276-20:</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реестр счетов-фактур по реализованным в государства-члены Таможенного союза в течение налогового периода товарам или выполненным работам по переработке давальческого сырья, являющийся приложением к декларации по налогу на добавленную стоимость. Формы реестров счетов-фактур по реализованным в государства-члены Таможенного союза товарам или выполненным работам по переработке давальческого сырья устанавливаются уполномоченным органом по согласованию с уполномоченным органом по государственному планированию.»;</w:t>
      </w:r>
      <w:r>
        <w:br/>
      </w:r>
      <w:r>
        <w:rPr>
          <w:rFonts w:ascii="Times New Roman"/>
          <w:b w:val="false"/>
          <w:i w:val="false"/>
          <w:color w:val="000000"/>
          <w:sz w:val="28"/>
        </w:rPr>
        <w:t>
      часть первую пункта 7 изложить в следующей редакции:</w:t>
      </w:r>
      <w:r>
        <w:br/>
      </w:r>
      <w:r>
        <w:rPr>
          <w:rFonts w:ascii="Times New Roman"/>
          <w:b w:val="false"/>
          <w:i w:val="false"/>
          <w:color w:val="000000"/>
          <w:sz w:val="28"/>
        </w:rPr>
        <w:t>
      «7. Подтверждение налоговыми органами факта уплаты налога на добавленную стоимость по импортированным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осуществляются в случаях и в порядке, которые предусмотрены уполномоченным органом.»;</w:t>
      </w:r>
      <w:r>
        <w:br/>
      </w:r>
      <w:r>
        <w:rPr>
          <w:rFonts w:ascii="Times New Roman"/>
          <w:b w:val="false"/>
          <w:i w:val="false"/>
          <w:color w:val="000000"/>
          <w:sz w:val="28"/>
        </w:rPr>
        <w:t>
      25) пункт 8 статьи 276-22 изложить в следующей редакции:</w:t>
      </w:r>
      <w:r>
        <w:br/>
      </w:r>
      <w:r>
        <w:rPr>
          <w:rFonts w:ascii="Times New Roman"/>
          <w:b w:val="false"/>
          <w:i w:val="false"/>
          <w:color w:val="000000"/>
          <w:sz w:val="28"/>
        </w:rPr>
        <w:t>
      «8. Порядок отзыва заявления о ввозе товаров и уплате косвенных налогов устанавливается уполномоченным органом.»;</w:t>
      </w:r>
      <w:r>
        <w:br/>
      </w:r>
      <w:r>
        <w:rPr>
          <w:rFonts w:ascii="Times New Roman"/>
          <w:b w:val="false"/>
          <w:i w:val="false"/>
          <w:color w:val="000000"/>
          <w:sz w:val="28"/>
        </w:rPr>
        <w:t>
      26) пункт 3 статьи 282 изложить в следующей редакции:</w:t>
      </w:r>
      <w:r>
        <w:br/>
      </w:r>
      <w:r>
        <w:rPr>
          <w:rFonts w:ascii="Times New Roman"/>
          <w:b w:val="false"/>
          <w:i w:val="false"/>
          <w:color w:val="000000"/>
          <w:sz w:val="28"/>
        </w:rPr>
        <w:t>
      «3. При передаче подакцизных товаров, являющихся давальческим сырьем, датой совершения операции является день передачи указанных товаров подрядчику (переработчику).</w:t>
      </w:r>
      <w:r>
        <w:br/>
      </w:r>
      <w:r>
        <w:rPr>
          <w:rFonts w:ascii="Times New Roman"/>
          <w:b w:val="false"/>
          <w:i w:val="false"/>
          <w:color w:val="000000"/>
          <w:sz w:val="28"/>
        </w:rPr>
        <w:t>
      При изготовлении подакцизных товаров из давальческого сырья датой совершения операции является день передачи изготовленных подакцизных товаров заказчику или лицу, указанному заказчиком.</w:t>
      </w:r>
      <w:r>
        <w:br/>
      </w:r>
      <w:r>
        <w:rPr>
          <w:rFonts w:ascii="Times New Roman"/>
          <w:b w:val="false"/>
          <w:i w:val="false"/>
          <w:color w:val="000000"/>
          <w:sz w:val="28"/>
        </w:rPr>
        <w:t>
      Срок переработки давальческого сырья, являющегося подакцизным, вывезенного с территории Республики Казахстан на территорию государства-члена Таможенного союза, а также ввезенного на территорию Республики Казахстан с территории государств-членов Таможенного союза,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r>
        <w:br/>
      </w:r>
      <w:r>
        <w:rPr>
          <w:rFonts w:ascii="Times New Roman"/>
          <w:b w:val="false"/>
          <w:i w:val="false"/>
          <w:color w:val="000000"/>
          <w:sz w:val="28"/>
        </w:rPr>
        <w:t>
      В случае превышения установленного срока переработки давальческого сырья объектом обложения акцизом является предполагаемый объем продукта переработки в соответствии с условиями договора (контракта) по ставкам, предусмотренным статьей 280 настоящего Кодекса.</w:t>
      </w:r>
      <w:r>
        <w:br/>
      </w:r>
      <w:r>
        <w:rPr>
          <w:rFonts w:ascii="Times New Roman"/>
          <w:b w:val="false"/>
          <w:i w:val="false"/>
          <w:color w:val="000000"/>
          <w:sz w:val="28"/>
        </w:rPr>
        <w:t>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уполномоченным органом по согласованию с уполномоченным органом по государственному планированию.»;</w:t>
      </w:r>
      <w:r>
        <w:br/>
      </w:r>
      <w:r>
        <w:rPr>
          <w:rFonts w:ascii="Times New Roman"/>
          <w:b w:val="false"/>
          <w:i w:val="false"/>
          <w:color w:val="000000"/>
          <w:sz w:val="28"/>
        </w:rPr>
        <w:t>
      27) пункт 5 статьи 292 изложить в следующей редакции:</w:t>
      </w:r>
      <w:r>
        <w:br/>
      </w:r>
      <w:r>
        <w:rPr>
          <w:rFonts w:ascii="Times New Roman"/>
          <w:b w:val="false"/>
          <w:i w:val="false"/>
          <w:color w:val="000000"/>
          <w:sz w:val="28"/>
        </w:rPr>
        <w:t>
      «5. Подтверждение налоговыми органами факта уплаты акциза по импортированным с территории государств-членов Таможенного союза подакцизным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осуществляются в порядке, предусмотренном уполномоченным органом.»;</w:t>
      </w:r>
      <w:r>
        <w:br/>
      </w:r>
      <w:r>
        <w:rPr>
          <w:rFonts w:ascii="Times New Roman"/>
          <w:b w:val="false"/>
          <w:i w:val="false"/>
          <w:color w:val="000000"/>
          <w:sz w:val="28"/>
        </w:rPr>
        <w:t>
      28) часть вторую пункта 3 статьи 459 изложить в следующей редакции:</w:t>
      </w:r>
      <w:r>
        <w:br/>
      </w:r>
      <w:r>
        <w:rPr>
          <w:rFonts w:ascii="Times New Roman"/>
          <w:b w:val="false"/>
          <w:i w:val="false"/>
          <w:color w:val="000000"/>
          <w:sz w:val="28"/>
        </w:rPr>
        <w:t>
      «Порядок проезда автотранспортных средств по территории Республики Казахстан и выдачи разрешительных документов устанавливается уполномоченным органом по согласованию с уполномоченным органом в области регулирования торговой деятельности»;</w:t>
      </w:r>
      <w:r>
        <w:br/>
      </w:r>
      <w:r>
        <w:rPr>
          <w:rFonts w:ascii="Times New Roman"/>
          <w:b w:val="false"/>
          <w:i w:val="false"/>
          <w:color w:val="000000"/>
          <w:sz w:val="28"/>
        </w:rPr>
        <w:t>
      29) в статье 462:</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«В случае выявления факта проезда автотранспортного средства без оформления соответствующих разрешительных документов с нарушением допустимых параметров автотранспортного средства, установленных уполномоченным органом в области автомобильного транспорта, сумма сбора уплачивается в бюджет в срок не позднее 5 рабочих дней со дня выявления такого факта.»;</w:t>
      </w:r>
      <w:r>
        <w:br/>
      </w:r>
      <w:r>
        <w:rPr>
          <w:rFonts w:ascii="Times New Roman"/>
          <w:b w:val="false"/>
          <w:i w:val="false"/>
          <w:color w:val="000000"/>
          <w:sz w:val="28"/>
        </w:rPr>
        <w:t>
      часть вторую пункта 2 статьи 462 изложить в следующей редакции:</w:t>
      </w:r>
      <w:r>
        <w:br/>
      </w:r>
      <w:r>
        <w:rPr>
          <w:rFonts w:ascii="Times New Roman"/>
          <w:b w:val="false"/>
          <w:i w:val="false"/>
          <w:color w:val="000000"/>
          <w:sz w:val="28"/>
        </w:rPr>
        <w:t>
      «В случае выявления факта проезда автотранспортного средства без оформления соответствующих разрешительных документов с нарушением допустимых параметров автотранспортного средства, установленных уполномоченным органом в области автомобильного транспорта, сумма сбора уплачивается в бюджет по месту нахождения плательщика сбора.»;</w:t>
      </w:r>
      <w:r>
        <w:br/>
      </w:r>
      <w:r>
        <w:rPr>
          <w:rFonts w:ascii="Times New Roman"/>
          <w:b w:val="false"/>
          <w:i w:val="false"/>
          <w:color w:val="000000"/>
          <w:sz w:val="28"/>
        </w:rPr>
        <w:t>
      30) подпункт 2) пункта 2 статьи 465 изложить в следующей редакции:</w:t>
      </w:r>
      <w:r>
        <w:br/>
      </w:r>
      <w:r>
        <w:rPr>
          <w:rFonts w:ascii="Times New Roman"/>
          <w:b w:val="false"/>
          <w:i w:val="false"/>
          <w:color w:val="000000"/>
          <w:sz w:val="28"/>
        </w:rPr>
        <w:t>
      «2) с аукционов, проводимых органами юстиции по принудительному исполнению исполнительных документов;»;</w:t>
      </w:r>
      <w:r>
        <w:br/>
      </w:r>
      <w:r>
        <w:rPr>
          <w:rFonts w:ascii="Times New Roman"/>
          <w:b w:val="false"/>
          <w:i w:val="false"/>
          <w:color w:val="000000"/>
          <w:sz w:val="28"/>
        </w:rPr>
        <w:t>
      31) пункт 2 статьи 473 изложить в следующей редакции:</w:t>
      </w:r>
      <w:r>
        <w:br/>
      </w:r>
      <w:r>
        <w:rPr>
          <w:rFonts w:ascii="Times New Roman"/>
          <w:b w:val="false"/>
          <w:i w:val="false"/>
          <w:color w:val="000000"/>
          <w:sz w:val="28"/>
        </w:rPr>
        <w:t>
      «2. Порядок выдачи разрешения устанавливается уполномоченным органом в области связи.»;</w:t>
      </w:r>
      <w:r>
        <w:br/>
      </w:r>
      <w:r>
        <w:rPr>
          <w:rFonts w:ascii="Times New Roman"/>
          <w:b w:val="false"/>
          <w:i w:val="false"/>
          <w:color w:val="000000"/>
          <w:sz w:val="28"/>
        </w:rPr>
        <w:t>
      32) пункт 6 статьи 507 изложить в следующей редакции:</w:t>
      </w:r>
      <w:r>
        <w:br/>
      </w:r>
      <w:r>
        <w:rPr>
          <w:rFonts w:ascii="Times New Roman"/>
          <w:b w:val="false"/>
          <w:i w:val="false"/>
          <w:color w:val="000000"/>
          <w:sz w:val="28"/>
        </w:rPr>
        <w:t>
      «6. Уплата суммы платы производится путем перечисления через банки или организации, осуществляющие отдельные виды банковских операций, либо внесения ее наличными деньгами в кассы государственных лесовладельцев на основании бланков строгой отчетности по форме, установленной уполномоченным органом в области лесного хозяйства.»;</w:t>
      </w:r>
      <w:r>
        <w:br/>
      </w:r>
      <w:r>
        <w:rPr>
          <w:rFonts w:ascii="Times New Roman"/>
          <w:b w:val="false"/>
          <w:i w:val="false"/>
          <w:color w:val="000000"/>
          <w:sz w:val="28"/>
        </w:rPr>
        <w:t>
      33) пункт 4 статьи 511 изложить в следующей редакции:</w:t>
      </w:r>
      <w:r>
        <w:br/>
      </w:r>
      <w:r>
        <w:rPr>
          <w:rFonts w:ascii="Times New Roman"/>
          <w:b w:val="false"/>
          <w:i w:val="false"/>
          <w:color w:val="000000"/>
          <w:sz w:val="28"/>
        </w:rPr>
        <w:t>
      «4. Уплата в бюджет суммы платы производится путем перечисления через банки или организации, осуществляющие отдельные виды банковских операций, либо внесения их наличными деньгами на контрольно-пропускных пунктах либо иных специально оборудованных местах, устанавливаемых природоохранными организациями, определенными законодательным актом Республики Казахстан в области особо охраняемых природных территорий, на основании бланков строгой отчетности по форме, установленной уполномоченным органом в области охраны окружающей среды, или чеков контрольно-кассовой машины, терминалов, подтверждающих указанную уплату.»;</w:t>
      </w:r>
      <w:r>
        <w:br/>
      </w:r>
      <w:r>
        <w:rPr>
          <w:rFonts w:ascii="Times New Roman"/>
          <w:b w:val="false"/>
          <w:i w:val="false"/>
          <w:color w:val="000000"/>
          <w:sz w:val="28"/>
        </w:rPr>
        <w:t>
      34) пункт 4 статьи 547 изложить в следующей редакции:</w:t>
      </w:r>
      <w:r>
        <w:br/>
      </w:r>
      <w:r>
        <w:rPr>
          <w:rFonts w:ascii="Times New Roman"/>
          <w:b w:val="false"/>
          <w:i w:val="false"/>
          <w:color w:val="000000"/>
          <w:sz w:val="28"/>
        </w:rPr>
        <w:t>
      «4. Уплата в бюджет суммы государственной пошлины производится путем перечисления через банки или организации, осуществляющие отдельные виды банковских операций, либо внесения ее наличными деньгами на основании бланков строгой отчетности по форме, установленной уполномоченным органом.»;</w:t>
      </w:r>
      <w:r>
        <w:br/>
      </w:r>
      <w:r>
        <w:rPr>
          <w:rFonts w:ascii="Times New Roman"/>
          <w:b w:val="false"/>
          <w:i w:val="false"/>
          <w:color w:val="000000"/>
          <w:sz w:val="28"/>
        </w:rPr>
        <w:t>
      35) пункт 2 статьи 569 изложить в следующей редакции:</w:t>
      </w:r>
      <w:r>
        <w:br/>
      </w:r>
      <w:r>
        <w:rPr>
          <w:rFonts w:ascii="Times New Roman"/>
          <w:b w:val="false"/>
          <w:i w:val="false"/>
          <w:color w:val="000000"/>
          <w:sz w:val="28"/>
        </w:rPr>
        <w:t>
      «2. Налоговый орган в течение десяти рабочих дней со дня подачи налогового заявления для постановки на регистрационный учет по налогу на добавленную стоимость производит постановку налогоплательщика на регистрационный учет по налогу на добавленную стоимость с выдачей свидетельства о постановке на регистрационный учет по налогу на добавленную стоимость или выносит решение об отказе в постановке его на регистрационный учет по налогу на добавленную стоимость по форме, установленной уполномоченным органом.</w:t>
      </w:r>
      <w:r>
        <w:br/>
      </w:r>
      <w:r>
        <w:rPr>
          <w:rFonts w:ascii="Times New Roman"/>
          <w:b w:val="false"/>
          <w:i w:val="false"/>
          <w:color w:val="000000"/>
          <w:sz w:val="28"/>
        </w:rPr>
        <w:t>
      Лица, указанные в пункте 1 настоящей статьи, становятся плательщиками налога на добавленную стоимость с первого дня месяца, следующего за месяцем, в котором они подали налоговое заявление для постановки на регистрационный учет по налогу на добавленную стоимость.»;</w:t>
      </w:r>
      <w:r>
        <w:br/>
      </w:r>
      <w:r>
        <w:rPr>
          <w:rFonts w:ascii="Times New Roman"/>
          <w:b w:val="false"/>
          <w:i w:val="false"/>
          <w:color w:val="000000"/>
          <w:sz w:val="28"/>
        </w:rPr>
        <w:t>
      36) пункт 1 статьи 570 изложить в следующей редакции:</w:t>
      </w:r>
      <w:r>
        <w:br/>
      </w:r>
      <w:r>
        <w:rPr>
          <w:rFonts w:ascii="Times New Roman"/>
          <w:b w:val="false"/>
          <w:i w:val="false"/>
          <w:color w:val="000000"/>
          <w:sz w:val="28"/>
        </w:rPr>
        <w:t>
      «1. Свидетельство о постановке на регистрационный учет по налогу на добавленную стоимость является бланком строгой отчетности и удостоверяет факт постановки налогоплательщика на регистрационный учет по налогу на добавленную стоимость. Форма свидетельства устанавливается уполномоченным органом.</w:t>
      </w:r>
      <w:r>
        <w:br/>
      </w:r>
      <w:r>
        <w:rPr>
          <w:rFonts w:ascii="Times New Roman"/>
          <w:b w:val="false"/>
          <w:i w:val="false"/>
          <w:color w:val="000000"/>
          <w:sz w:val="28"/>
        </w:rPr>
        <w:t>
      Свидетельство о постановке на регистрационный учет по налогу на добавленную стоимость выдается налогоплательщику под роспись в журнале выдачи документов.»;</w:t>
      </w:r>
      <w:r>
        <w:br/>
      </w:r>
      <w:r>
        <w:rPr>
          <w:rFonts w:ascii="Times New Roman"/>
          <w:b w:val="false"/>
          <w:i w:val="false"/>
          <w:color w:val="000000"/>
          <w:sz w:val="28"/>
        </w:rPr>
        <w:t>
      37) пункт 4 статьи 571 изложить в следующей редакции:</w:t>
      </w:r>
      <w:r>
        <w:br/>
      </w:r>
      <w:r>
        <w:rPr>
          <w:rFonts w:ascii="Times New Roman"/>
          <w:b w:val="false"/>
          <w:i w:val="false"/>
          <w:color w:val="000000"/>
          <w:sz w:val="28"/>
        </w:rPr>
        <w:t>
      «Снятие с регистрационного учета по налогу на добавленную стоимость на основании решения налогового органа по форме, установленной уполномоченным органом, производится без уведомления налогоплательщика в случаях:</w:t>
      </w:r>
      <w:r>
        <w:br/>
      </w:r>
      <w:r>
        <w:rPr>
          <w:rFonts w:ascii="Times New Roman"/>
          <w:b w:val="false"/>
          <w:i w:val="false"/>
          <w:color w:val="000000"/>
          <w:sz w:val="28"/>
        </w:rPr>
        <w:t>
      1) непредставления плательщиком налога на добавленную стоимость налоговой отчетности по налогу на добавленную стоимость по истечении шести месяцев после установленного настоящим Кодексом срока ее представления;</w:t>
      </w:r>
      <w:r>
        <w:br/>
      </w:r>
      <w:r>
        <w:rPr>
          <w:rFonts w:ascii="Times New Roman"/>
          <w:b w:val="false"/>
          <w:i w:val="false"/>
          <w:color w:val="000000"/>
          <w:sz w:val="28"/>
        </w:rPr>
        <w:t>
      2) неисполнения налогоплательщиком требования, указанного в части первой пункта 5 статьи 558 настоящего Кодекса, в случае отсутствия у такого налогоплательщика открытых банковских счетов на последнюю дату срока, установленного частью первой пункта 5 статьи 558 настоящего Кодекса для представления письменного пояснения;</w:t>
      </w:r>
      <w:r>
        <w:br/>
      </w:r>
      <w:r>
        <w:rPr>
          <w:rFonts w:ascii="Times New Roman"/>
          <w:b w:val="false"/>
          <w:i w:val="false"/>
          <w:color w:val="000000"/>
          <w:sz w:val="28"/>
        </w:rPr>
        <w:t xml:space="preserve">
      3) неисполнения налогоплательщиком требования, установленного частью первой пункта 6 статьи 558 настоящего Кодекса; </w:t>
      </w:r>
      <w:r>
        <w:br/>
      </w:r>
      <w:r>
        <w:rPr>
          <w:rFonts w:ascii="Times New Roman"/>
          <w:b w:val="false"/>
          <w:i w:val="false"/>
          <w:color w:val="000000"/>
          <w:sz w:val="28"/>
        </w:rPr>
        <w:t>
      4) признания плательщика налога на добавленную стоимость лжепредприятием на основании вступившего в законную силу приговора либо постановления суда;</w:t>
      </w:r>
      <w:r>
        <w:br/>
      </w:r>
      <w:r>
        <w:rPr>
          <w:rFonts w:ascii="Times New Roman"/>
          <w:b w:val="false"/>
          <w:i w:val="false"/>
          <w:color w:val="000000"/>
          <w:sz w:val="28"/>
        </w:rPr>
        <w:t>
      5) признания недействительной регистрации индивидуального предпринимателя или юридического лица на основании вступившего в законную силу решения суда.»;</w:t>
      </w:r>
      <w:r>
        <w:br/>
      </w:r>
      <w:r>
        <w:rPr>
          <w:rFonts w:ascii="Times New Roman"/>
          <w:b w:val="false"/>
          <w:i w:val="false"/>
          <w:color w:val="000000"/>
          <w:sz w:val="28"/>
        </w:rPr>
        <w:t>
      38) пункт 6 статьи 574 изложить в следующей редакции:</w:t>
      </w:r>
      <w:r>
        <w:br/>
      </w:r>
      <w:r>
        <w:rPr>
          <w:rFonts w:ascii="Times New Roman"/>
          <w:b w:val="false"/>
          <w:i w:val="false"/>
          <w:color w:val="000000"/>
          <w:sz w:val="28"/>
        </w:rPr>
        <w:t>
      «6. Налоговый орган в течение трех рабочих дней с даты подачи налогового заявления производит постановку налогоплательщика на регистрационный учет в качестве налогоплательщика, осуществляющего отдельные виды деятельности, по месту нахождения объекта налогообложения и (или) объекта, связанного с налогообложением, с выдачей регистрационной карточки.</w:t>
      </w:r>
      <w:r>
        <w:br/>
      </w:r>
      <w:r>
        <w:rPr>
          <w:rFonts w:ascii="Times New Roman"/>
          <w:b w:val="false"/>
          <w:i w:val="false"/>
          <w:color w:val="000000"/>
          <w:sz w:val="28"/>
        </w:rPr>
        <w:t>
      Регистрационная карточка - бланк строгой отчетности, выдаваемый налоговым органом при постановке на регистрационный учет налогоплательщика, осуществляющего отдельные виды деятельности, удостоверяющий регистрацию в налоговых органах объектов налогообложения и (или) объектов, связанных с налогообложением.</w:t>
      </w:r>
      <w:r>
        <w:br/>
      </w:r>
      <w:r>
        <w:rPr>
          <w:rFonts w:ascii="Times New Roman"/>
          <w:b w:val="false"/>
          <w:i w:val="false"/>
          <w:color w:val="000000"/>
          <w:sz w:val="28"/>
        </w:rPr>
        <w:t>
      Регистрационная карточка выдается налоговым органом налогоплательщику под роспись в журнале выдачи документов.</w:t>
      </w:r>
      <w:r>
        <w:br/>
      </w:r>
      <w:r>
        <w:rPr>
          <w:rFonts w:ascii="Times New Roman"/>
          <w:b w:val="false"/>
          <w:i w:val="false"/>
          <w:color w:val="000000"/>
          <w:sz w:val="28"/>
        </w:rPr>
        <w:t>
      Форма регистрационной карточки устанавливается уполномоченным органом.»;</w:t>
      </w:r>
      <w:r>
        <w:br/>
      </w:r>
      <w:r>
        <w:rPr>
          <w:rFonts w:ascii="Times New Roman"/>
          <w:b w:val="false"/>
          <w:i w:val="false"/>
          <w:color w:val="000000"/>
          <w:sz w:val="28"/>
        </w:rPr>
        <w:t>
      39) пункт 4 статьи 576 изложить в следующей редакции:</w:t>
      </w:r>
      <w:r>
        <w:br/>
      </w:r>
      <w:r>
        <w:rPr>
          <w:rFonts w:ascii="Times New Roman"/>
          <w:b w:val="false"/>
          <w:i w:val="false"/>
          <w:color w:val="000000"/>
          <w:sz w:val="28"/>
        </w:rPr>
        <w:t>
      «4. Решение о снятии с регистрационного учета в качестве налогоплательщика, осуществляющего отдельные виды деятельности, выносится налоговым органом по месту регистрации объектов налогообложения и (или) объектов, связанных с налогообложением, по форме, установленной уполномоченным органом, не позднее пяти рабочих дней с даты наступления случаев, указанных в пункте 3 настоящей статьи.»;</w:t>
      </w:r>
      <w:r>
        <w:br/>
      </w:r>
      <w:r>
        <w:rPr>
          <w:rFonts w:ascii="Times New Roman"/>
          <w:b w:val="false"/>
          <w:i w:val="false"/>
          <w:color w:val="000000"/>
          <w:sz w:val="28"/>
        </w:rPr>
        <w:t>
      40) подпункт 5) статьи 581 изложить в следующей редакции:</w:t>
      </w:r>
      <w:r>
        <w:br/>
      </w:r>
      <w:r>
        <w:rPr>
          <w:rFonts w:ascii="Times New Roman"/>
          <w:b w:val="false"/>
          <w:i w:val="false"/>
          <w:color w:val="000000"/>
          <w:sz w:val="28"/>
        </w:rPr>
        <w:t>
      «5) при прекращении признания доходов в виде вознаграждения по выданному кредиту (займу) путем приостановления начисления такого вознаграждения физическому лицу, состоящему на регистрационном учете в качестве индивидуального предпринимателя, или юридическому лицу уведомить об этом уполномоченный орган не позднее 31 марта года, следующего за отчетным налоговым периодом, определяемым в соответствии со статьей 148 настоящего Кодекса, в котором было прекращено такое признание, по форме, установленной уполномоченным органом;»;</w:t>
      </w:r>
      <w:r>
        <w:br/>
      </w:r>
      <w:r>
        <w:rPr>
          <w:rFonts w:ascii="Times New Roman"/>
          <w:b w:val="false"/>
          <w:i w:val="false"/>
          <w:color w:val="000000"/>
          <w:sz w:val="28"/>
        </w:rPr>
        <w:t>
      41) пункт 9 статьи 646 изложить в следующей редакции:</w:t>
      </w:r>
      <w:r>
        <w:br/>
      </w:r>
      <w:r>
        <w:rPr>
          <w:rFonts w:ascii="Times New Roman"/>
          <w:b w:val="false"/>
          <w:i w:val="false"/>
          <w:color w:val="000000"/>
          <w:sz w:val="28"/>
        </w:rPr>
        <w:t>
      «9. Формы регистрационной карточки контрольно-кассовой машины, товарного чека, акта снятия фискального отчета, книги учета наличных денег и книги товарных чеков устанавливаются уполномоченным органом.»;</w:t>
      </w:r>
      <w:r>
        <w:br/>
      </w:r>
      <w:r>
        <w:rPr>
          <w:rFonts w:ascii="Times New Roman"/>
          <w:b w:val="false"/>
          <w:i w:val="false"/>
          <w:color w:val="000000"/>
          <w:sz w:val="28"/>
        </w:rPr>
        <w:t>
      42) пункт 5 статьи 650 изложить в следующей редакции:</w:t>
      </w:r>
      <w:r>
        <w:br/>
      </w:r>
      <w:r>
        <w:rPr>
          <w:rFonts w:ascii="Times New Roman"/>
          <w:b w:val="false"/>
          <w:i w:val="false"/>
          <w:color w:val="000000"/>
          <w:sz w:val="28"/>
        </w:rPr>
        <w:t>
      «5. В случае технической неисправности контрольно-кассовой машины, устранение которой невозможно без нарушения целостности пломбы налогового органа, налогоплательщик в течение трех рабочих дней с момента возникновения неисправности подает в налоговый орган, в котором произведена постановка на учет контрольно-кассовой машины:</w:t>
      </w:r>
      <w:r>
        <w:br/>
      </w:r>
      <w:r>
        <w:rPr>
          <w:rFonts w:ascii="Times New Roman"/>
          <w:b w:val="false"/>
          <w:i w:val="false"/>
          <w:color w:val="000000"/>
          <w:sz w:val="28"/>
        </w:rPr>
        <w:t>
      1) налоговое заявление с указанием номера, даты выдачи регистрационной карточки контрольно-кассовой машины и суммарных показаний счетчика на начало дня, в который произошла неисправность;</w:t>
      </w:r>
      <w:r>
        <w:br/>
      </w:r>
      <w:r>
        <w:rPr>
          <w:rFonts w:ascii="Times New Roman"/>
          <w:b w:val="false"/>
          <w:i w:val="false"/>
          <w:color w:val="000000"/>
          <w:sz w:val="28"/>
        </w:rPr>
        <w:t>
      2) заключение центра технического обслуживания с обоснованным указанием сроков проведения ремонта и причины неисправности.</w:t>
      </w:r>
      <w:r>
        <w:br/>
      </w:r>
      <w:r>
        <w:rPr>
          <w:rFonts w:ascii="Times New Roman"/>
          <w:b w:val="false"/>
          <w:i w:val="false"/>
          <w:color w:val="000000"/>
          <w:sz w:val="28"/>
        </w:rPr>
        <w:t>
      Налоговый орган в день приема налогового заявления принимает решение о выдаче или отказе в выдаче разрешения на нарушение целостности пломбы контрольно-кассовой машины для устранения неисправности.</w:t>
      </w:r>
      <w:r>
        <w:br/>
      </w:r>
      <w:r>
        <w:rPr>
          <w:rFonts w:ascii="Times New Roman"/>
          <w:b w:val="false"/>
          <w:i w:val="false"/>
          <w:color w:val="000000"/>
          <w:sz w:val="28"/>
        </w:rPr>
        <w:t>
      Разрешение налогового органа на нарушение целостности пломбы контрольно-кассовой машины выдается по форме, установленной уполномоченным органом, должностным лицом налогового органа, ответственным за установку пломбы, в день принятия решения о его выдаче.</w:t>
      </w:r>
      <w:r>
        <w:br/>
      </w:r>
      <w:r>
        <w:rPr>
          <w:rFonts w:ascii="Times New Roman"/>
          <w:b w:val="false"/>
          <w:i w:val="false"/>
          <w:color w:val="000000"/>
          <w:sz w:val="28"/>
        </w:rPr>
        <w:t>
      Налоговый орган отказывает в выдаче разрешения налогового органа на нарушение целостности пломбы в случаях непредставления или представления с неполным составом сведений документов, предусмотренных подпунктами 1), 2) настоящего пункта.</w:t>
      </w:r>
      <w:r>
        <w:br/>
      </w:r>
      <w:r>
        <w:rPr>
          <w:rFonts w:ascii="Times New Roman"/>
          <w:b w:val="false"/>
          <w:i w:val="false"/>
          <w:color w:val="000000"/>
          <w:sz w:val="28"/>
        </w:rPr>
        <w:t>
      Срок представления контрольно-кассовой машины в налоговый орган для установки пломбы после устранения технической неисправности не может быть меньше срока проведения ремонта, указанного в заключении центра технического обслуживания, но не более пятнадцати рабочих дней со дня выдачи разрешения налогового органа на нарушение целостности пломбы.»;</w:t>
      </w:r>
      <w:r>
        <w:br/>
      </w:r>
      <w:r>
        <w:rPr>
          <w:rFonts w:ascii="Times New Roman"/>
          <w:b w:val="false"/>
          <w:i w:val="false"/>
          <w:color w:val="000000"/>
          <w:sz w:val="28"/>
        </w:rPr>
        <w:t>
      43) пункты 1-1, 2 и 6 статьи 653 изложить в следующей редакции:</w:t>
      </w:r>
      <w:r>
        <w:br/>
      </w:r>
      <w:r>
        <w:rPr>
          <w:rFonts w:ascii="Times New Roman"/>
          <w:b w:val="false"/>
          <w:i w:val="false"/>
          <w:color w:val="000000"/>
          <w:sz w:val="28"/>
        </w:rPr>
        <w:t>
      «1-1. Ввоз (вывоз) подакцизных товаров на территорию (с территории) Республики Казахстан с территории (на территорию) государства-члена Таможенного союза осуществляется через пункты пропуска на границе Республики Казахстан, перечень которых утверждается Правительством Республики Казахстан, в порядке, определяемом уполномоченным органом.</w:t>
      </w:r>
      <w:r>
        <w:br/>
      </w:r>
      <w:r>
        <w:rPr>
          <w:rFonts w:ascii="Times New Roman"/>
          <w:b w:val="false"/>
          <w:i w:val="false"/>
          <w:color w:val="000000"/>
          <w:sz w:val="28"/>
        </w:rPr>
        <w:t>
      2. Алкогольная продукция, за исключением виноматериала и пива, подлежит маркировке учетно-контрольными марками, табачные изделия - акцизными марками в порядке, установленном уполномоченным органом.».</w:t>
      </w:r>
      <w:r>
        <w:br/>
      </w:r>
      <w:r>
        <w:rPr>
          <w:rFonts w:ascii="Times New Roman"/>
          <w:b w:val="false"/>
          <w:i w:val="false"/>
          <w:color w:val="000000"/>
          <w:sz w:val="28"/>
        </w:rPr>
        <w:t>
      «6. В соответствии с настоящей статьей:</w:t>
      </w:r>
      <w:r>
        <w:br/>
      </w:r>
      <w:r>
        <w:rPr>
          <w:rFonts w:ascii="Times New Roman"/>
          <w:b w:val="false"/>
          <w:i w:val="false"/>
          <w:color w:val="000000"/>
          <w:sz w:val="28"/>
        </w:rPr>
        <w:t>
      1) правила маркировки (перемаркировки) отдельных видов подакцизных товаров утверждаются уполномоченным органом;</w:t>
      </w:r>
      <w:r>
        <w:br/>
      </w:r>
      <w:r>
        <w:rPr>
          <w:rFonts w:ascii="Times New Roman"/>
          <w:b w:val="false"/>
          <w:i w:val="false"/>
          <w:color w:val="000000"/>
          <w:sz w:val="28"/>
        </w:rPr>
        <w:t>
      2) правила получения, учета, хранения и выдачи акцизных и учетно-контрольных марок утверждаются уполномоченным органом;</w:t>
      </w:r>
      <w:r>
        <w:br/>
      </w:r>
      <w:r>
        <w:rPr>
          <w:rFonts w:ascii="Times New Roman"/>
          <w:b w:val="false"/>
          <w:i w:val="false"/>
          <w:color w:val="000000"/>
          <w:sz w:val="28"/>
        </w:rPr>
        <w:t>
      3) правила оформления, заказа, получения, выдачи, учета, хранения и представления сопроводительных накладных на отдельные виды подакцизных товаров утверждаются уполномоченным органом;</w:t>
      </w:r>
      <w:r>
        <w:br/>
      </w:r>
      <w:r>
        <w:rPr>
          <w:rFonts w:ascii="Times New Roman"/>
          <w:b w:val="false"/>
          <w:i w:val="false"/>
          <w:color w:val="000000"/>
          <w:sz w:val="28"/>
        </w:rPr>
        <w:t>
      4) порядок организации деятельности акцизного поста утверждается уполномоченным органом.»;</w:t>
      </w:r>
      <w:r>
        <w:br/>
      </w:r>
      <w:r>
        <w:rPr>
          <w:rFonts w:ascii="Times New Roman"/>
          <w:b w:val="false"/>
          <w:i w:val="false"/>
          <w:color w:val="000000"/>
          <w:sz w:val="28"/>
        </w:rPr>
        <w:t>
      44) в статье 656:</w:t>
      </w:r>
      <w:r>
        <w:br/>
      </w:r>
      <w:r>
        <w:rPr>
          <w:rFonts w:ascii="Times New Roman"/>
          <w:b w:val="false"/>
          <w:i w:val="false"/>
          <w:color w:val="000000"/>
          <w:sz w:val="28"/>
        </w:rPr>
        <w:t>
      абзац первый части четвертой пункта 1 изложить в следующей редакции:</w:t>
      </w:r>
      <w:r>
        <w:br/>
      </w:r>
      <w:r>
        <w:rPr>
          <w:rFonts w:ascii="Times New Roman"/>
          <w:b w:val="false"/>
          <w:i w:val="false"/>
          <w:color w:val="000000"/>
          <w:sz w:val="28"/>
        </w:rPr>
        <w:t>
      «Основанием для осуществления контроля за деятельностью уполномоченных государственных и местных исполнительных органов (далее в целях настоящей статьи - уполномоченные государственные органы) является решение органов налоговой службы о назначении контроля (далее - решение) по форме, установленной уполномоченным органом, содержащее следующие реквизиты:»;</w:t>
      </w:r>
      <w:r>
        <w:br/>
      </w:r>
      <w:r>
        <w:rPr>
          <w:rFonts w:ascii="Times New Roman"/>
          <w:b w:val="false"/>
          <w:i w:val="false"/>
          <w:color w:val="000000"/>
          <w:sz w:val="28"/>
        </w:rPr>
        <w:t>
      части первую и вторую пункта 7 изложить в следующей редакции:</w:t>
      </w:r>
      <w:r>
        <w:br/>
      </w:r>
      <w:r>
        <w:rPr>
          <w:rFonts w:ascii="Times New Roman"/>
          <w:b w:val="false"/>
          <w:i w:val="false"/>
          <w:color w:val="000000"/>
          <w:sz w:val="28"/>
        </w:rPr>
        <w:t>
      «7. При наличии нарушений, выявленных по результатам контроля, органами налоговой службы выносится требование об устранении нарушений налогового законодательства Республики Казахстан.</w:t>
      </w:r>
      <w:r>
        <w:br/>
      </w:r>
      <w:r>
        <w:rPr>
          <w:rFonts w:ascii="Times New Roman"/>
          <w:b w:val="false"/>
          <w:i w:val="false"/>
          <w:color w:val="000000"/>
          <w:sz w:val="28"/>
        </w:rPr>
        <w:t>
      Требованием об устранении нарушений налогового законодательства Республики Казахстан (далее - требование) признается направленное органом налоговой службы сообщение на бумажном носителе уполномоченному государственному органу о необходимости устранения последним нарушений, указанных в акте контроля. Форма требования устанавливается уполномоченным органом.».</w:t>
      </w:r>
    </w:p>
    <w:p>
      <w:pPr>
        <w:spacing w:after="0"/>
        <w:ind w:left="0"/>
        <w:jc w:val="both"/>
      </w:pPr>
      <w:r>
        <w:rPr>
          <w:rFonts w:ascii="Times New Roman"/>
          <w:b w:val="false"/>
          <w:i w:val="false"/>
          <w:color w:val="000000"/>
          <w:sz w:val="28"/>
        </w:rPr>
        <w:t>      10. В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«Казахстанская правда» и «Егемен Қазақстан» 10 июля 2014 г.):</w:t>
      </w:r>
      <w:r>
        <w:br/>
      </w:r>
      <w:r>
        <w:rPr>
          <w:rFonts w:ascii="Times New Roman"/>
          <w:b w:val="false"/>
          <w:i w:val="false"/>
          <w:color w:val="000000"/>
          <w:sz w:val="28"/>
        </w:rPr>
        <w:t>
      1) в оглавлении:</w:t>
      </w:r>
      <w:r>
        <w:br/>
      </w:r>
      <w:r>
        <w:rPr>
          <w:rFonts w:ascii="Times New Roman"/>
          <w:b w:val="false"/>
          <w:i w:val="false"/>
          <w:color w:val="000000"/>
          <w:sz w:val="28"/>
        </w:rPr>
        <w:t>
      заголовок статьи 8 изложить в следующей редакции:</w:t>
      </w:r>
      <w:r>
        <w:br/>
      </w:r>
      <w:r>
        <w:rPr>
          <w:rFonts w:ascii="Times New Roman"/>
          <w:b w:val="false"/>
          <w:i w:val="false"/>
          <w:color w:val="000000"/>
          <w:sz w:val="28"/>
        </w:rPr>
        <w:t>
      «Статья 8. Компетенция центральных исполнительных органов и</w:t>
      </w:r>
      <w:r>
        <w:br/>
      </w:r>
      <w:r>
        <w:rPr>
          <w:rFonts w:ascii="Times New Roman"/>
          <w:b w:val="false"/>
          <w:i w:val="false"/>
          <w:color w:val="000000"/>
          <w:sz w:val="28"/>
        </w:rPr>
        <w:t>
                 иных центральных государственных органов, имеющих</w:t>
      </w:r>
      <w:r>
        <w:br/>
      </w:r>
      <w:r>
        <w:rPr>
          <w:rFonts w:ascii="Times New Roman"/>
          <w:b w:val="false"/>
          <w:i w:val="false"/>
          <w:color w:val="000000"/>
          <w:sz w:val="28"/>
        </w:rPr>
        <w:t>
                 военно-медицинские (медицинские),</w:t>
      </w:r>
      <w:r>
        <w:br/>
      </w:r>
      <w:r>
        <w:rPr>
          <w:rFonts w:ascii="Times New Roman"/>
          <w:b w:val="false"/>
          <w:i w:val="false"/>
          <w:color w:val="000000"/>
          <w:sz w:val="28"/>
        </w:rPr>
        <w:t>
                 судебно-медицинские, судебно-наркологические,</w:t>
      </w:r>
      <w:r>
        <w:br/>
      </w:r>
      <w:r>
        <w:rPr>
          <w:rFonts w:ascii="Times New Roman"/>
          <w:b w:val="false"/>
          <w:i w:val="false"/>
          <w:color w:val="000000"/>
          <w:sz w:val="28"/>
        </w:rPr>
        <w:t>
                 судебно-психиатрические подразделения.»;</w:t>
      </w:r>
      <w:r>
        <w:br/>
      </w:r>
      <w:r>
        <w:rPr>
          <w:rFonts w:ascii="Times New Roman"/>
          <w:b w:val="false"/>
          <w:i w:val="false"/>
          <w:color w:val="000000"/>
          <w:sz w:val="28"/>
        </w:rPr>
        <w:t>
      2) в статье 6:</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издает в пределах своей компетенции нормативные правовые акты в области здравоохранения;»;</w:t>
      </w:r>
      <w:r>
        <w:br/>
      </w:r>
      <w:r>
        <w:rPr>
          <w:rFonts w:ascii="Times New Roman"/>
          <w:b w:val="false"/>
          <w:i w:val="false"/>
          <w:color w:val="000000"/>
          <w:sz w:val="28"/>
        </w:rPr>
        <w:t>
      подпункты 3), 4), 5), 8), 10), 11), 12-1), 13), 14), 15), 16), 17), 19), 20), 21), 22), 24), 25), 26), 27-2) исключить;</w:t>
      </w:r>
      <w:r>
        <w:br/>
      </w:r>
      <w:r>
        <w:rPr>
          <w:rFonts w:ascii="Times New Roman"/>
          <w:b w:val="false"/>
          <w:i w:val="false"/>
          <w:color w:val="000000"/>
          <w:sz w:val="28"/>
        </w:rPr>
        <w:t>
      3) в пункте 1 статьи 7:</w:t>
      </w:r>
      <w:r>
        <w:br/>
      </w:r>
      <w:r>
        <w:rPr>
          <w:rFonts w:ascii="Times New Roman"/>
          <w:b w:val="false"/>
          <w:i w:val="false"/>
          <w:color w:val="000000"/>
          <w:sz w:val="28"/>
        </w:rPr>
        <w:t>
      подпункт 29-3) исключить;</w:t>
      </w:r>
      <w:r>
        <w:br/>
      </w:r>
      <w:r>
        <w:rPr>
          <w:rFonts w:ascii="Times New Roman"/>
          <w:b w:val="false"/>
          <w:i w:val="false"/>
          <w:color w:val="000000"/>
          <w:sz w:val="28"/>
        </w:rPr>
        <w:t>
      дополнить подпунктами 74), 75), 76), 77), 78), 79), 80), 81), 82), 83), 84), 85), 86), 87), 88), 89), 90), 91), 92), 93), 94), 95), 96), 97), 98), 99), 100), 101), 102), 103) следующего содержания:</w:t>
      </w:r>
      <w:r>
        <w:br/>
      </w:r>
      <w:r>
        <w:rPr>
          <w:rFonts w:ascii="Times New Roman"/>
          <w:b w:val="false"/>
          <w:i w:val="false"/>
          <w:color w:val="000000"/>
          <w:sz w:val="28"/>
        </w:rPr>
        <w:t>
      «74) утверждению квалификационных требований, предъявляемых к медицинской и фармацевтической деятельности;</w:t>
      </w:r>
      <w:r>
        <w:br/>
      </w:r>
      <w:r>
        <w:rPr>
          <w:rFonts w:ascii="Times New Roman"/>
          <w:b w:val="false"/>
          <w:i w:val="false"/>
          <w:color w:val="000000"/>
          <w:sz w:val="28"/>
        </w:rPr>
        <w:t>
      75) утверждению порядка осуществления государственного контроля в области здравоохранения;</w:t>
      </w:r>
      <w:r>
        <w:br/>
      </w:r>
      <w:r>
        <w:rPr>
          <w:rFonts w:ascii="Times New Roman"/>
          <w:b w:val="false"/>
          <w:i w:val="false"/>
          <w:color w:val="000000"/>
          <w:sz w:val="28"/>
        </w:rPr>
        <w:t>
      76) определению порядка аккредитации в области здравоохранения;</w:t>
      </w:r>
      <w:r>
        <w:br/>
      </w:r>
      <w:r>
        <w:rPr>
          <w:rFonts w:ascii="Times New Roman"/>
          <w:b w:val="false"/>
          <w:i w:val="false"/>
          <w:color w:val="000000"/>
          <w:sz w:val="28"/>
        </w:rPr>
        <w:t>
      77) определению порядка обеспечения получения гражданами гарантированного объема бесплатной медицинской помощи;</w:t>
      </w:r>
      <w:r>
        <w:br/>
      </w:r>
      <w:r>
        <w:rPr>
          <w:rFonts w:ascii="Times New Roman"/>
          <w:b w:val="false"/>
          <w:i w:val="false"/>
          <w:color w:val="000000"/>
          <w:sz w:val="28"/>
        </w:rPr>
        <w:t>
      78) утверждению перечня клинических баз;</w:t>
      </w:r>
      <w:r>
        <w:br/>
      </w:r>
      <w:r>
        <w:rPr>
          <w:rFonts w:ascii="Times New Roman"/>
          <w:b w:val="false"/>
          <w:i w:val="false"/>
          <w:color w:val="000000"/>
          <w:sz w:val="28"/>
        </w:rPr>
        <w:t>
      79) утверждению типовой формы договора на оказание гарантированного объема бесплатной медицинской помощи и платных услуг в организациях здравоохранения;</w:t>
      </w:r>
      <w:r>
        <w:br/>
      </w:r>
      <w:r>
        <w:rPr>
          <w:rFonts w:ascii="Times New Roman"/>
          <w:b w:val="false"/>
          <w:i w:val="false"/>
          <w:color w:val="000000"/>
          <w:sz w:val="28"/>
        </w:rPr>
        <w:t>
      80) утверждению правил направления граждан Республики Казахстан на лечение за рубеж за счет бюджетных средств;</w:t>
      </w:r>
      <w:r>
        <w:br/>
      </w:r>
      <w:r>
        <w:rPr>
          <w:rFonts w:ascii="Times New Roman"/>
          <w:b w:val="false"/>
          <w:i w:val="false"/>
          <w:color w:val="000000"/>
          <w:sz w:val="28"/>
        </w:rPr>
        <w:t>
      81) определению порядка возмещения затрат организациям здравоохранения за счет бюджетных средств;</w:t>
      </w:r>
      <w:r>
        <w:br/>
      </w:r>
      <w:r>
        <w:rPr>
          <w:rFonts w:ascii="Times New Roman"/>
          <w:b w:val="false"/>
          <w:i w:val="false"/>
          <w:color w:val="000000"/>
          <w:sz w:val="28"/>
        </w:rPr>
        <w:t>
      82) определению порядка забора, хранения и использования крови и тканей лиц, подвергшихся воздействию ионизирующего излучения;»;</w:t>
      </w:r>
      <w:r>
        <w:br/>
      </w:r>
      <w:r>
        <w:rPr>
          <w:rFonts w:ascii="Times New Roman"/>
          <w:b w:val="false"/>
          <w:i w:val="false"/>
          <w:color w:val="000000"/>
          <w:sz w:val="28"/>
        </w:rPr>
        <w:t>
      83) утверждению порядка обеспечения лекарственными средствами граждан;</w:t>
      </w:r>
      <w:r>
        <w:br/>
      </w:r>
      <w:r>
        <w:rPr>
          <w:rFonts w:ascii="Times New Roman"/>
          <w:b w:val="false"/>
          <w:i w:val="false"/>
          <w:color w:val="000000"/>
          <w:sz w:val="28"/>
        </w:rPr>
        <w:t xml:space="preserve">
      84) утверждению правил проведения оценки безопасности и качества лекарственных средств и изделий медицинского назначения, зарегистрированных в Республике Казахстан; </w:t>
      </w:r>
      <w:r>
        <w:br/>
      </w:r>
      <w:r>
        <w:rPr>
          <w:rFonts w:ascii="Times New Roman"/>
          <w:b w:val="false"/>
          <w:i w:val="false"/>
          <w:color w:val="000000"/>
          <w:sz w:val="28"/>
        </w:rPr>
        <w:t>
      85) утверждению порядка и условий совершения и передачи организациям здравоохранения анатомического дара;»;</w:t>
      </w:r>
      <w:r>
        <w:br/>
      </w:r>
      <w:r>
        <w:rPr>
          <w:rFonts w:ascii="Times New Roman"/>
          <w:b w:val="false"/>
          <w:i w:val="false"/>
          <w:color w:val="000000"/>
          <w:sz w:val="28"/>
        </w:rPr>
        <w:t>
      86) утверждению государственного норматива сети организаций здравоохранения;</w:t>
      </w:r>
      <w:r>
        <w:br/>
      </w:r>
      <w:r>
        <w:rPr>
          <w:rFonts w:ascii="Times New Roman"/>
          <w:b w:val="false"/>
          <w:i w:val="false"/>
          <w:color w:val="000000"/>
          <w:sz w:val="28"/>
        </w:rPr>
        <w:t>
      87) определению порядка и условий оказания платных услуг в организациях здравоохранения;</w:t>
      </w:r>
      <w:r>
        <w:br/>
      </w:r>
      <w:r>
        <w:rPr>
          <w:rFonts w:ascii="Times New Roman"/>
          <w:b w:val="false"/>
          <w:i w:val="false"/>
          <w:color w:val="000000"/>
          <w:sz w:val="28"/>
        </w:rPr>
        <w:t>
      88) определению порядка выплат донорам за донацию крови и ее компонентов;</w:t>
      </w:r>
      <w:r>
        <w:br/>
      </w:r>
      <w:r>
        <w:rPr>
          <w:rFonts w:ascii="Times New Roman"/>
          <w:b w:val="false"/>
          <w:i w:val="false"/>
          <w:color w:val="000000"/>
          <w:sz w:val="28"/>
        </w:rPr>
        <w:t>
      89) утверждению перечня социально значимых заболеваний и заболеваний, представляющих опасность для окружающих;</w:t>
      </w:r>
      <w:r>
        <w:br/>
      </w:r>
      <w:r>
        <w:rPr>
          <w:rFonts w:ascii="Times New Roman"/>
          <w:b w:val="false"/>
          <w:i w:val="false"/>
          <w:color w:val="000000"/>
          <w:sz w:val="28"/>
        </w:rPr>
        <w:t>
      90) утверждению порядка проведения экспертизы временной нетрудоспособности, а также выдачи листа и справки о временной нетрудоспособности;</w:t>
      </w:r>
      <w:r>
        <w:br/>
      </w:r>
      <w:r>
        <w:rPr>
          <w:rFonts w:ascii="Times New Roman"/>
          <w:b w:val="false"/>
          <w:i w:val="false"/>
          <w:color w:val="000000"/>
          <w:sz w:val="28"/>
        </w:rPr>
        <w:t>
      91) утверждению порядка оказания медицинской помощи;</w:t>
      </w:r>
      <w:r>
        <w:br/>
      </w:r>
      <w:r>
        <w:rPr>
          <w:rFonts w:ascii="Times New Roman"/>
          <w:b w:val="false"/>
          <w:i w:val="false"/>
          <w:color w:val="000000"/>
          <w:sz w:val="28"/>
        </w:rPr>
        <w:t>
      92) утверждению порядка оказания медико-социальной помощи, предоставляемой гражданам, страдающим социально значимыми заболеваниями;</w:t>
      </w:r>
      <w:r>
        <w:br/>
      </w:r>
      <w:r>
        <w:rPr>
          <w:rFonts w:ascii="Times New Roman"/>
          <w:b w:val="false"/>
          <w:i w:val="false"/>
          <w:color w:val="000000"/>
          <w:sz w:val="28"/>
        </w:rPr>
        <w:t>
      93) утверждению порядка оказания консультативно-диагностической помощи;</w:t>
      </w:r>
      <w:r>
        <w:br/>
      </w:r>
      <w:r>
        <w:rPr>
          <w:rFonts w:ascii="Times New Roman"/>
          <w:b w:val="false"/>
          <w:i w:val="false"/>
          <w:color w:val="000000"/>
          <w:sz w:val="28"/>
        </w:rPr>
        <w:t>
      94) утверждению порядка оказания стационарной помощи;</w:t>
      </w:r>
      <w:r>
        <w:br/>
      </w:r>
      <w:r>
        <w:rPr>
          <w:rFonts w:ascii="Times New Roman"/>
          <w:b w:val="false"/>
          <w:i w:val="false"/>
          <w:color w:val="000000"/>
          <w:sz w:val="28"/>
        </w:rPr>
        <w:t>
      95) утверждению порядка оказания стационарозамещающей помощи;</w:t>
      </w:r>
      <w:r>
        <w:br/>
      </w:r>
      <w:r>
        <w:rPr>
          <w:rFonts w:ascii="Times New Roman"/>
          <w:b w:val="false"/>
          <w:i w:val="false"/>
          <w:color w:val="000000"/>
          <w:sz w:val="28"/>
        </w:rPr>
        <w:t>
      96) утверждению порядка оказания скорой медицинской помощи;</w:t>
      </w:r>
      <w:r>
        <w:br/>
      </w:r>
      <w:r>
        <w:rPr>
          <w:rFonts w:ascii="Times New Roman"/>
          <w:b w:val="false"/>
          <w:i w:val="false"/>
          <w:color w:val="000000"/>
          <w:sz w:val="28"/>
        </w:rPr>
        <w:t>
      97) утверждению порядка предоставления медицинской помощи в форме санитарной авиации;</w:t>
      </w:r>
      <w:r>
        <w:br/>
      </w:r>
      <w:r>
        <w:rPr>
          <w:rFonts w:ascii="Times New Roman"/>
          <w:b w:val="false"/>
          <w:i w:val="false"/>
          <w:color w:val="000000"/>
          <w:sz w:val="28"/>
        </w:rPr>
        <w:t>
      98) утверждению порядка восстановительного лечения и медицинской реабилитации, в том числе и детской медицинской реабилитации;</w:t>
      </w:r>
      <w:r>
        <w:br/>
      </w:r>
      <w:r>
        <w:rPr>
          <w:rFonts w:ascii="Times New Roman"/>
          <w:b w:val="false"/>
          <w:i w:val="false"/>
          <w:color w:val="000000"/>
          <w:sz w:val="28"/>
        </w:rPr>
        <w:t>
      99) утверждению порядка оказания паллиативной помощи и сестринского ухода;</w:t>
      </w:r>
      <w:r>
        <w:br/>
      </w:r>
      <w:r>
        <w:rPr>
          <w:rFonts w:ascii="Times New Roman"/>
          <w:b w:val="false"/>
          <w:i w:val="false"/>
          <w:color w:val="000000"/>
          <w:sz w:val="28"/>
        </w:rPr>
        <w:t>
      100) утверждению положения о деятельности организаций и (или) структурных подразделений организаций здравоохранения, осуществляющих лабораторную диагностику, а также объем и виды проводимых ими исследований;</w:t>
      </w:r>
      <w:r>
        <w:br/>
      </w:r>
      <w:r>
        <w:rPr>
          <w:rFonts w:ascii="Times New Roman"/>
          <w:b w:val="false"/>
          <w:i w:val="false"/>
          <w:color w:val="000000"/>
          <w:sz w:val="28"/>
        </w:rPr>
        <w:t>
      101) утверждению положения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порядка проведения патологоанатомического вскрытия;</w:t>
      </w:r>
      <w:r>
        <w:br/>
      </w:r>
      <w:r>
        <w:rPr>
          <w:rFonts w:ascii="Times New Roman"/>
          <w:b w:val="false"/>
          <w:i w:val="false"/>
          <w:color w:val="000000"/>
          <w:sz w:val="28"/>
        </w:rPr>
        <w:t>
      102) утверждению порядка организации и проведения внутренней и внешней экспертиз качества медицинских услуг;</w:t>
      </w:r>
      <w:r>
        <w:br/>
      </w:r>
      <w:r>
        <w:rPr>
          <w:rFonts w:ascii="Times New Roman"/>
          <w:b w:val="false"/>
          <w:i w:val="false"/>
          <w:color w:val="000000"/>
          <w:sz w:val="28"/>
        </w:rPr>
        <w:t>
      103) утверждению порядка оказания первичной медико-санитарной помощи, а также прикрепления граждан к организациям первичной медико-санитарной помощи.»;</w:t>
      </w:r>
      <w:r>
        <w:br/>
      </w:r>
      <w:r>
        <w:rPr>
          <w:rFonts w:ascii="Times New Roman"/>
          <w:b w:val="false"/>
          <w:i w:val="false"/>
          <w:color w:val="000000"/>
          <w:sz w:val="28"/>
        </w:rPr>
        <w:t>
      3) в статье 8:</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8. Компетенция центральных исполнительных органов и</w:t>
      </w:r>
      <w:r>
        <w:br/>
      </w:r>
      <w:r>
        <w:rPr>
          <w:rFonts w:ascii="Times New Roman"/>
          <w:b w:val="false"/>
          <w:i w:val="false"/>
          <w:color w:val="000000"/>
          <w:sz w:val="28"/>
        </w:rPr>
        <w:t>
                 иных центральных государственных органов, имеющих</w:t>
      </w:r>
      <w:r>
        <w:br/>
      </w:r>
      <w:r>
        <w:rPr>
          <w:rFonts w:ascii="Times New Roman"/>
          <w:b w:val="false"/>
          <w:i w:val="false"/>
          <w:color w:val="000000"/>
          <w:sz w:val="28"/>
        </w:rPr>
        <w:t>
                 военно-медицинские (медицинские),</w:t>
      </w:r>
      <w:r>
        <w:br/>
      </w:r>
      <w:r>
        <w:rPr>
          <w:rFonts w:ascii="Times New Roman"/>
          <w:b w:val="false"/>
          <w:i w:val="false"/>
          <w:color w:val="000000"/>
          <w:sz w:val="28"/>
        </w:rPr>
        <w:t>
                 судебно-медицинские, судебно-наркологические,</w:t>
      </w:r>
      <w:r>
        <w:br/>
      </w:r>
      <w:r>
        <w:rPr>
          <w:rFonts w:ascii="Times New Roman"/>
          <w:b w:val="false"/>
          <w:i w:val="false"/>
          <w:color w:val="000000"/>
          <w:sz w:val="28"/>
        </w:rPr>
        <w:t>
                 судебно-психиатрические подразделения.»;</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r>
        <w:br/>
      </w:r>
      <w:r>
        <w:rPr>
          <w:rFonts w:ascii="Times New Roman"/>
          <w:b w:val="false"/>
          <w:i w:val="false"/>
          <w:color w:val="000000"/>
          <w:sz w:val="28"/>
        </w:rPr>
        <w:t>
      подпункты 2), 4) и 7) изложить в следующей редакции:</w:t>
      </w:r>
      <w:r>
        <w:br/>
      </w:r>
      <w:r>
        <w:rPr>
          <w:rFonts w:ascii="Times New Roman"/>
          <w:b w:val="false"/>
          <w:i w:val="false"/>
          <w:color w:val="000000"/>
          <w:sz w:val="28"/>
        </w:rPr>
        <w:t>
      «2)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r>
        <w:br/>
      </w:r>
      <w:r>
        <w:rPr>
          <w:rFonts w:ascii="Times New Roman"/>
          <w:b w:val="false"/>
          <w:i w:val="false"/>
          <w:color w:val="000000"/>
          <w:sz w:val="28"/>
        </w:rPr>
        <w:t>
      «4)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подразделениях;»;</w:t>
      </w:r>
      <w:r>
        <w:br/>
      </w:r>
      <w:r>
        <w:rPr>
          <w:rFonts w:ascii="Times New Roman"/>
          <w:b w:val="false"/>
          <w:i w:val="false"/>
          <w:color w:val="000000"/>
          <w:sz w:val="28"/>
        </w:rPr>
        <w:t>
      «7) разрабатывают и утверждают структуру организаций и подразделений, положения об их деятельности, типовые штаты и штатные нормативы в военно-медицинских (медицинских), судебно-медицинских, судебно-наркологических, судебно-психиатрических подразделений;»;</w:t>
      </w:r>
      <w:r>
        <w:br/>
      </w:r>
      <w:r>
        <w:rPr>
          <w:rFonts w:ascii="Times New Roman"/>
          <w:b w:val="false"/>
          <w:i w:val="false"/>
          <w:color w:val="000000"/>
          <w:sz w:val="28"/>
        </w:rPr>
        <w:t>
      дополнить подпунктом 12) следующего содержания:</w:t>
      </w:r>
      <w:r>
        <w:br/>
      </w:r>
      <w:r>
        <w:rPr>
          <w:rFonts w:ascii="Times New Roman"/>
          <w:b w:val="false"/>
          <w:i w:val="false"/>
          <w:color w:val="000000"/>
          <w:sz w:val="28"/>
        </w:rPr>
        <w:t>
      «12) утверждают Правила проведения военно-врачебной экспертизы и Положение об органах военно-врачебной экспертизы.»;</w:t>
      </w:r>
      <w:r>
        <w:br/>
      </w:r>
      <w:r>
        <w:rPr>
          <w:rFonts w:ascii="Times New Roman"/>
          <w:b w:val="false"/>
          <w:i w:val="false"/>
          <w:color w:val="000000"/>
          <w:sz w:val="28"/>
        </w:rPr>
        <w:t>
      4) пункт 2 статьи 9 дополнить подпунктами 3-1), 18-3), 18-4), 18-5) следующего содержания:</w:t>
      </w:r>
      <w:r>
        <w:br/>
      </w:r>
      <w:r>
        <w:rPr>
          <w:rFonts w:ascii="Times New Roman"/>
          <w:b w:val="false"/>
          <w:i w:val="false"/>
          <w:color w:val="000000"/>
          <w:sz w:val="28"/>
        </w:rPr>
        <w:t>
      «3-1) осуществление контроля за содержанием лиц, находящихся в центрах временной адаптации и детоксикации;»;</w:t>
      </w:r>
      <w:r>
        <w:br/>
      </w:r>
      <w:r>
        <w:rPr>
          <w:rFonts w:ascii="Times New Roman"/>
          <w:b w:val="false"/>
          <w:i w:val="false"/>
          <w:color w:val="000000"/>
          <w:sz w:val="28"/>
        </w:rPr>
        <w:t>
      18-3) ведение реестров субъектов здравоохранения, осуществляющих оптовую реализацию изделий медицинского назначения и медицинской техники;</w:t>
      </w:r>
      <w:r>
        <w:br/>
      </w:r>
      <w:r>
        <w:rPr>
          <w:rFonts w:ascii="Times New Roman"/>
          <w:b w:val="false"/>
          <w:i w:val="false"/>
          <w:color w:val="000000"/>
          <w:sz w:val="28"/>
        </w:rPr>
        <w:t>
      18-4)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r>
        <w:br/>
      </w:r>
      <w:r>
        <w:rPr>
          <w:rFonts w:ascii="Times New Roman"/>
          <w:b w:val="false"/>
          <w:i w:val="false"/>
          <w:color w:val="000000"/>
          <w:sz w:val="28"/>
        </w:rPr>
        <w:t>
      18-5) аттестация специалистов с медицинским образованием для осуществления реализации лекарственных средств, изделий медицинского назначения в отдаленных от районного центра:</w:t>
      </w:r>
      <w:r>
        <w:br/>
      </w:r>
      <w:r>
        <w:rPr>
          <w:rFonts w:ascii="Times New Roman"/>
          <w:b w:val="false"/>
          <w:i w:val="false"/>
          <w:color w:val="000000"/>
          <w:sz w:val="28"/>
        </w:rPr>
        <w:t>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r>
        <w:br/>
      </w:r>
      <w:r>
        <w:rPr>
          <w:rFonts w:ascii="Times New Roman"/>
          <w:b w:val="false"/>
          <w:i w:val="false"/>
          <w:color w:val="000000"/>
          <w:sz w:val="28"/>
        </w:rPr>
        <w:t>
      5) часть вторую пункта 4 статьи 14 изложить в следующей редакции:</w:t>
      </w:r>
      <w:r>
        <w:br/>
      </w:r>
      <w:r>
        <w:rPr>
          <w:rFonts w:ascii="Times New Roman"/>
          <w:b w:val="false"/>
          <w:i w:val="false"/>
          <w:color w:val="000000"/>
          <w:sz w:val="28"/>
        </w:rPr>
        <w:t>
      «Порядок привлечения независимых экспертов устанавливается уполномоченным органом.»;</w:t>
      </w:r>
      <w:r>
        <w:br/>
      </w:r>
      <w:r>
        <w:rPr>
          <w:rFonts w:ascii="Times New Roman"/>
          <w:b w:val="false"/>
          <w:i w:val="false"/>
          <w:color w:val="000000"/>
          <w:sz w:val="28"/>
        </w:rPr>
        <w:t>
      6) подпункты 1), 5), 20) пункта 7 статьи 21 изложить в следующей редакции:</w:t>
      </w:r>
      <w:r>
        <w:br/>
      </w:r>
      <w:r>
        <w:rPr>
          <w:rFonts w:ascii="Times New Roman"/>
          <w:b w:val="false"/>
          <w:i w:val="false"/>
          <w:color w:val="000000"/>
          <w:sz w:val="28"/>
        </w:rPr>
        <w:t>
      «1) запрещать ввоз, производство, применение и реализацию на территории Республики Казахстан продукции, предназначенной для использования и применения населением в предпринимательской и (или) иной деятельности, в порядке, утверждаемом государственным органом в сфере санитарно-эпидемиологического благополучия населения;»;</w:t>
      </w:r>
      <w:r>
        <w:br/>
      </w:r>
      <w:r>
        <w:rPr>
          <w:rFonts w:ascii="Times New Roman"/>
          <w:b w:val="false"/>
          <w:i w:val="false"/>
          <w:color w:val="000000"/>
          <w:sz w:val="28"/>
        </w:rPr>
        <w:t>
      «5) устанавливать ограничительные мероприятия, в том числе карантин на территории Республики Казахстан, в порядке и в соответствии с перечнем инфекционных заболеваний, утверждаемых государственным органом в сфере санитарно-эпидемиологического благополучия населения;»;</w:t>
      </w:r>
      <w:r>
        <w:br/>
      </w:r>
      <w:r>
        <w:rPr>
          <w:rFonts w:ascii="Times New Roman"/>
          <w:b w:val="false"/>
          <w:i w:val="false"/>
          <w:color w:val="000000"/>
          <w:sz w:val="28"/>
        </w:rPr>
        <w:t>
      «20) запрещать реализацию нейодированной соли, за исключением случаев, устанавливаемых государственным органом в сфере санитарно-эпидемиологического благополучия населения;»;</w:t>
      </w:r>
      <w:r>
        <w:br/>
      </w:r>
      <w:r>
        <w:rPr>
          <w:rFonts w:ascii="Times New Roman"/>
          <w:b w:val="false"/>
          <w:i w:val="false"/>
          <w:color w:val="000000"/>
          <w:sz w:val="28"/>
        </w:rPr>
        <w:t>
      7) пункт 2 статьи 25 изложить в следующей редакции:</w:t>
      </w:r>
      <w:r>
        <w:br/>
      </w:r>
      <w:r>
        <w:rPr>
          <w:rFonts w:ascii="Times New Roman"/>
          <w:b w:val="false"/>
          <w:i w:val="false"/>
          <w:color w:val="000000"/>
          <w:sz w:val="28"/>
        </w:rPr>
        <w:t>
      «2. Порядок возмещения затрат организациями здравоохранения за счет бюджетных средств определяется уполномоченным органом.»;</w:t>
      </w:r>
      <w:r>
        <w:br/>
      </w:r>
      <w:r>
        <w:rPr>
          <w:rFonts w:ascii="Times New Roman"/>
          <w:b w:val="false"/>
          <w:i w:val="false"/>
          <w:color w:val="000000"/>
          <w:sz w:val="28"/>
        </w:rPr>
        <w:t>
      8) в статье 34:</w:t>
      </w:r>
      <w:r>
        <w:br/>
      </w:r>
      <w:r>
        <w:rPr>
          <w:rFonts w:ascii="Times New Roman"/>
          <w:b w:val="false"/>
          <w:i w:val="false"/>
          <w:color w:val="000000"/>
          <w:sz w:val="28"/>
        </w:rPr>
        <w:t>
      подпункт 6) пункта 2 изложить в следующей редакции:</w:t>
      </w:r>
      <w:r>
        <w:br/>
      </w:r>
      <w:r>
        <w:rPr>
          <w:rFonts w:ascii="Times New Roman"/>
          <w:b w:val="false"/>
          <w:i w:val="false"/>
          <w:color w:val="000000"/>
          <w:sz w:val="28"/>
        </w:rPr>
        <w:t>
      «6) паллиативная помощь и сестринский уход для категорий населения, установленных уполномоченным органом.»;</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Выбор поставщика услуг по оказанию гарантированного объема бесплатной медицинской помощи и возмещение его затрат осуществляются администраторами соответствующих бюджетных программ в порядке, определяемом уполномоченным органом.»;</w:t>
      </w:r>
      <w:r>
        <w:br/>
      </w:r>
      <w:r>
        <w:rPr>
          <w:rFonts w:ascii="Times New Roman"/>
          <w:b w:val="false"/>
          <w:i w:val="false"/>
          <w:color w:val="000000"/>
          <w:sz w:val="28"/>
        </w:rPr>
        <w:t>
      9) пункт 8 статьи 35 изложить в следующей редакции:</w:t>
      </w:r>
      <w:r>
        <w:br/>
      </w:r>
      <w:r>
        <w:rPr>
          <w:rFonts w:ascii="Times New Roman"/>
          <w:b w:val="false"/>
          <w:i w:val="false"/>
          <w:color w:val="000000"/>
          <w:sz w:val="28"/>
        </w:rPr>
        <w:t>
      «8. Порядок и условия оказания платных услуг в организациях здравоохранения определяются уполномоченным органом.»;</w:t>
      </w:r>
      <w:r>
        <w:br/>
      </w:r>
      <w:r>
        <w:rPr>
          <w:rFonts w:ascii="Times New Roman"/>
          <w:b w:val="false"/>
          <w:i w:val="false"/>
          <w:color w:val="000000"/>
          <w:sz w:val="28"/>
        </w:rPr>
        <w:t>
      10) статью 43 изложить в следующей редакции:</w:t>
      </w:r>
      <w:r>
        <w:br/>
      </w:r>
      <w:r>
        <w:rPr>
          <w:rFonts w:ascii="Times New Roman"/>
          <w:b w:val="false"/>
          <w:i w:val="false"/>
          <w:color w:val="000000"/>
          <w:sz w:val="28"/>
        </w:rPr>
        <w:t>
      «Статья 43. Медико-социальная помощь</w:t>
      </w:r>
      <w:r>
        <w:br/>
      </w:r>
      <w:r>
        <w:rPr>
          <w:rFonts w:ascii="Times New Roman"/>
          <w:b w:val="false"/>
          <w:i w:val="false"/>
          <w:color w:val="000000"/>
          <w:sz w:val="28"/>
        </w:rPr>
        <w:t>
      1. Медико-социальная помощь – медицинская помощь, оказываемая профильными специалистами гражданам с социально значимыми заболеваниями, перечень которых определяется уполномоченным органом.</w:t>
      </w:r>
      <w:r>
        <w:br/>
      </w:r>
      <w:r>
        <w:rPr>
          <w:rFonts w:ascii="Times New Roman"/>
          <w:b w:val="false"/>
          <w:i w:val="false"/>
          <w:color w:val="000000"/>
          <w:sz w:val="28"/>
        </w:rPr>
        <w:t>
      2. Порядок оказания медико-социальной помощи, предоставляемой гражданам, страдающим социально значимыми заболеваниями, устанавливается уполномоченным органом.»;</w:t>
      </w:r>
      <w:r>
        <w:br/>
      </w:r>
      <w:r>
        <w:rPr>
          <w:rFonts w:ascii="Times New Roman"/>
          <w:b w:val="false"/>
          <w:i w:val="false"/>
          <w:color w:val="000000"/>
          <w:sz w:val="28"/>
        </w:rPr>
        <w:t>
      11) в статье 45:</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Виды, объем первичной медико-санитарной помощи устанавливаются Правительством Республики Казахстан.»;</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Порядок оказания первичной медико-санитарной помощи, а также прикрепления граждан к организациям первичной медико-санитарной помощи устанавливается уполномоченным органом.»;</w:t>
      </w:r>
      <w:r>
        <w:br/>
      </w:r>
      <w:r>
        <w:rPr>
          <w:rFonts w:ascii="Times New Roman"/>
          <w:b w:val="false"/>
          <w:i w:val="false"/>
          <w:color w:val="000000"/>
          <w:sz w:val="28"/>
        </w:rPr>
        <w:t>
      12) пункт 2 статьи 46 изложить в следующей редакции:</w:t>
      </w:r>
      <w:r>
        <w:br/>
      </w:r>
      <w:r>
        <w:rPr>
          <w:rFonts w:ascii="Times New Roman"/>
          <w:b w:val="false"/>
          <w:i w:val="false"/>
          <w:color w:val="000000"/>
          <w:sz w:val="28"/>
        </w:rPr>
        <w:t>
      «2. Порядок оказания консультативно-диагностической помощи устанавливается уполномоченным органом»;</w:t>
      </w:r>
      <w:r>
        <w:br/>
      </w:r>
      <w:r>
        <w:rPr>
          <w:rFonts w:ascii="Times New Roman"/>
          <w:b w:val="false"/>
          <w:i w:val="false"/>
          <w:color w:val="000000"/>
          <w:sz w:val="28"/>
        </w:rPr>
        <w:t>
      13) пункт 3 статьи 47 изложить в следующей редакции:</w:t>
      </w:r>
      <w:r>
        <w:br/>
      </w:r>
      <w:r>
        <w:rPr>
          <w:rFonts w:ascii="Times New Roman"/>
          <w:b w:val="false"/>
          <w:i w:val="false"/>
          <w:color w:val="000000"/>
          <w:sz w:val="28"/>
        </w:rPr>
        <w:t>
      «3. Порядок оказания стационарной помощи устанавливается уполномоченным органом.»;</w:t>
      </w:r>
      <w:r>
        <w:br/>
      </w:r>
      <w:r>
        <w:rPr>
          <w:rFonts w:ascii="Times New Roman"/>
          <w:b w:val="false"/>
          <w:i w:val="false"/>
          <w:color w:val="000000"/>
          <w:sz w:val="28"/>
        </w:rPr>
        <w:t>
      14) пункт 2 статьи 48 изложить в следующей редакции:</w:t>
      </w:r>
      <w:r>
        <w:br/>
      </w:r>
      <w:r>
        <w:rPr>
          <w:rFonts w:ascii="Times New Roman"/>
          <w:b w:val="false"/>
          <w:i w:val="false"/>
          <w:color w:val="000000"/>
          <w:sz w:val="28"/>
        </w:rPr>
        <w:t>
      «2. Порядок оказания стационарозамещающей помощи устанавливается уполномоченным органом.»;</w:t>
      </w:r>
      <w:r>
        <w:br/>
      </w:r>
      <w:r>
        <w:rPr>
          <w:rFonts w:ascii="Times New Roman"/>
          <w:b w:val="false"/>
          <w:i w:val="false"/>
          <w:color w:val="000000"/>
          <w:sz w:val="28"/>
        </w:rPr>
        <w:t>
      15) пункт 3 статьи 49 изложить в следующей редакции:</w:t>
      </w:r>
      <w:r>
        <w:br/>
      </w:r>
      <w:r>
        <w:rPr>
          <w:rFonts w:ascii="Times New Roman"/>
          <w:b w:val="false"/>
          <w:i w:val="false"/>
          <w:color w:val="000000"/>
          <w:sz w:val="28"/>
        </w:rPr>
        <w:t>
      «3. Порядок оказания скорой медицинской помощи устанавливается уполномоченным органом.»;</w:t>
      </w:r>
      <w:r>
        <w:br/>
      </w:r>
      <w:r>
        <w:rPr>
          <w:rFonts w:ascii="Times New Roman"/>
          <w:b w:val="false"/>
          <w:i w:val="false"/>
          <w:color w:val="000000"/>
          <w:sz w:val="28"/>
        </w:rPr>
        <w:t>
      16) пункт 2 статьи 50 изложить в следующей редакции:</w:t>
      </w:r>
      <w:r>
        <w:br/>
      </w:r>
      <w:r>
        <w:rPr>
          <w:rFonts w:ascii="Times New Roman"/>
          <w:b w:val="false"/>
          <w:i w:val="false"/>
          <w:color w:val="000000"/>
          <w:sz w:val="28"/>
        </w:rPr>
        <w:t>
      «2. Порядок предоставления медицинской помощи в форме санитарной авиации устанавливается уполномоченным органом.»;</w:t>
      </w:r>
      <w:r>
        <w:br/>
      </w:r>
      <w:r>
        <w:rPr>
          <w:rFonts w:ascii="Times New Roman"/>
          <w:b w:val="false"/>
          <w:i w:val="false"/>
          <w:color w:val="000000"/>
          <w:sz w:val="28"/>
        </w:rPr>
        <w:t>
      17) пункт 4 статьи 52 изложить в следующей редакции:</w:t>
      </w:r>
      <w:r>
        <w:br/>
      </w:r>
      <w:r>
        <w:rPr>
          <w:rFonts w:ascii="Times New Roman"/>
          <w:b w:val="false"/>
          <w:i w:val="false"/>
          <w:color w:val="000000"/>
          <w:sz w:val="28"/>
        </w:rPr>
        <w:t>
      «4. Порядок восстановительного лечения и медицинской реабилитации, в том числе и детской медицинской реабилитации, устанавливается уполномоченным органом.»;</w:t>
      </w:r>
      <w:r>
        <w:br/>
      </w:r>
      <w:r>
        <w:rPr>
          <w:rFonts w:ascii="Times New Roman"/>
          <w:b w:val="false"/>
          <w:i w:val="false"/>
          <w:color w:val="000000"/>
          <w:sz w:val="28"/>
        </w:rPr>
        <w:t>
      18) пункт 3 статьи 53 изложить в следующей редакции:</w:t>
      </w:r>
      <w:r>
        <w:br/>
      </w:r>
      <w:r>
        <w:rPr>
          <w:rFonts w:ascii="Times New Roman"/>
          <w:b w:val="false"/>
          <w:i w:val="false"/>
          <w:color w:val="000000"/>
          <w:sz w:val="28"/>
        </w:rPr>
        <w:t>
      «3. Порядок оказания паллиативной помощи и сестринского ухода устанавливается уполномоченным органом.»;</w:t>
      </w:r>
      <w:r>
        <w:br/>
      </w:r>
      <w:r>
        <w:rPr>
          <w:rFonts w:ascii="Times New Roman"/>
          <w:b w:val="false"/>
          <w:i w:val="false"/>
          <w:color w:val="000000"/>
          <w:sz w:val="28"/>
        </w:rPr>
        <w:t>
      19) пункт 2 статьи 55 изложить в следующей редакции:</w:t>
      </w:r>
      <w:r>
        <w:br/>
      </w:r>
      <w:r>
        <w:rPr>
          <w:rFonts w:ascii="Times New Roman"/>
          <w:b w:val="false"/>
          <w:i w:val="false"/>
          <w:color w:val="000000"/>
          <w:sz w:val="28"/>
        </w:rPr>
        <w:t>
      «2. Положение о деятельности организаций и (или) структурных подразделений организаций здравоохранения, осуществляющих лабораторную диагностику, а также виды проводимых ими исследований устанавливаются уполномоченным органом.»;</w:t>
      </w:r>
      <w:r>
        <w:br/>
      </w:r>
      <w:r>
        <w:rPr>
          <w:rFonts w:ascii="Times New Roman"/>
          <w:b w:val="false"/>
          <w:i w:val="false"/>
          <w:color w:val="000000"/>
          <w:sz w:val="28"/>
        </w:rPr>
        <w:t>
      20) в статье 56:</w:t>
      </w:r>
      <w:r>
        <w:br/>
      </w:r>
      <w:r>
        <w:rPr>
          <w:rFonts w:ascii="Times New Roman"/>
          <w:b w:val="false"/>
          <w:i w:val="false"/>
          <w:color w:val="000000"/>
          <w:sz w:val="28"/>
        </w:rPr>
        <w:t>
      часть третью пункта 2 изложить в следующей редакции:</w:t>
      </w:r>
      <w:r>
        <w:br/>
      </w:r>
      <w:r>
        <w:rPr>
          <w:rFonts w:ascii="Times New Roman"/>
          <w:b w:val="false"/>
          <w:i w:val="false"/>
          <w:color w:val="000000"/>
          <w:sz w:val="28"/>
        </w:rPr>
        <w:t>
      «По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установленном уполномоченным органом.»;</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Положение о деятельности организаций и (или) структурных подразделений организаций здравоохранения, осуществляющих патологоанатомическую диагностику, а также проведения патологоанатомического вскрытия устанавливается уполномоченным органом.»;</w:t>
      </w:r>
      <w:r>
        <w:br/>
      </w:r>
      <w:r>
        <w:rPr>
          <w:rFonts w:ascii="Times New Roman"/>
          <w:b w:val="false"/>
          <w:i w:val="false"/>
          <w:color w:val="000000"/>
          <w:sz w:val="28"/>
        </w:rPr>
        <w:t>
      21) пункт 5 статьи 58 изложить в следующей редакции:</w:t>
      </w:r>
      <w:r>
        <w:br/>
      </w:r>
      <w:r>
        <w:rPr>
          <w:rFonts w:ascii="Times New Roman"/>
          <w:b w:val="false"/>
          <w:i w:val="false"/>
          <w:color w:val="000000"/>
          <w:sz w:val="28"/>
        </w:rPr>
        <w:t>
      «5. Порядок организации и проведения внутренней и внешней экспертиз качества медицинских услуг устанавливается уполномоченным органом.»;</w:t>
      </w:r>
      <w:r>
        <w:br/>
      </w:r>
      <w:r>
        <w:rPr>
          <w:rFonts w:ascii="Times New Roman"/>
          <w:b w:val="false"/>
          <w:i w:val="false"/>
          <w:color w:val="000000"/>
          <w:sz w:val="28"/>
        </w:rPr>
        <w:t>
      22) пункт 2 статьи 59 изложить в следующей редакции:</w:t>
      </w:r>
      <w:r>
        <w:br/>
      </w:r>
      <w:r>
        <w:rPr>
          <w:rFonts w:ascii="Times New Roman"/>
          <w:b w:val="false"/>
          <w:i w:val="false"/>
          <w:color w:val="000000"/>
          <w:sz w:val="28"/>
        </w:rPr>
        <w:t>
      «2. Порядок проведения экспертизы временной нетрудоспособности, а также выдачи листа и справки о временной нетрудоспособности устанавливается уполномоченным органом.»;</w:t>
      </w:r>
      <w:r>
        <w:br/>
      </w:r>
      <w:r>
        <w:rPr>
          <w:rFonts w:ascii="Times New Roman"/>
          <w:b w:val="false"/>
          <w:i w:val="false"/>
          <w:color w:val="000000"/>
          <w:sz w:val="28"/>
        </w:rPr>
        <w:t>
      23) часть вторую пункта 2 статьи 63 изложить в следующей редакции:</w:t>
      </w:r>
      <w:r>
        <w:br/>
      </w: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r>
        <w:br/>
      </w:r>
      <w:r>
        <w:rPr>
          <w:rFonts w:ascii="Times New Roman"/>
          <w:b w:val="false"/>
          <w:i w:val="false"/>
          <w:color w:val="000000"/>
          <w:sz w:val="28"/>
        </w:rPr>
        <w:t>
      24) часть вторую пункта 2 статьи 63-1 изложить в следующей редакции:</w:t>
      </w:r>
      <w:r>
        <w:br/>
      </w: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r>
        <w:br/>
      </w:r>
      <w:r>
        <w:rPr>
          <w:rFonts w:ascii="Times New Roman"/>
          <w:b w:val="false"/>
          <w:i w:val="false"/>
          <w:color w:val="000000"/>
          <w:sz w:val="28"/>
        </w:rPr>
        <w:t>
      25) пункт 3 статьи 67 изложить в следующей редакции:</w:t>
      </w:r>
      <w:r>
        <w:br/>
      </w:r>
      <w:r>
        <w:rPr>
          <w:rFonts w:ascii="Times New Roman"/>
          <w:b w:val="false"/>
          <w:i w:val="false"/>
          <w:color w:val="000000"/>
          <w:sz w:val="28"/>
        </w:rPr>
        <w:t>
      «3. Правила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изделий медицинского назначения и медицинской техники утверждаются уполномоченным органом.»;</w:t>
      </w:r>
      <w:r>
        <w:br/>
      </w:r>
      <w:r>
        <w:rPr>
          <w:rFonts w:ascii="Times New Roman"/>
          <w:b w:val="false"/>
          <w:i w:val="false"/>
          <w:color w:val="000000"/>
          <w:sz w:val="28"/>
        </w:rPr>
        <w:t>
      26) статью 68 изложить в следующей редакции:</w:t>
      </w:r>
      <w:r>
        <w:br/>
      </w:r>
      <w:r>
        <w:rPr>
          <w:rFonts w:ascii="Times New Roman"/>
          <w:b w:val="false"/>
          <w:i w:val="false"/>
          <w:color w:val="000000"/>
          <w:sz w:val="28"/>
        </w:rPr>
        <w:t>
      «Статья 68. Изготовление лекарственных препаратов и изделий</w:t>
      </w:r>
      <w:r>
        <w:br/>
      </w:r>
      <w:r>
        <w:rPr>
          <w:rFonts w:ascii="Times New Roman"/>
          <w:b w:val="false"/>
          <w:i w:val="false"/>
          <w:color w:val="000000"/>
          <w:sz w:val="28"/>
        </w:rPr>
        <w:t>
                  медицинского назначения.</w:t>
      </w:r>
      <w:r>
        <w:br/>
      </w:r>
      <w:r>
        <w:rPr>
          <w:rFonts w:ascii="Times New Roman"/>
          <w:b w:val="false"/>
          <w:i w:val="false"/>
          <w:color w:val="000000"/>
          <w:sz w:val="28"/>
        </w:rPr>
        <w:t>
      Изготовление лекарственных препаратов и изделий медицинского назначения осуществляется субъектами в сфере обращения лекарственных средств, изделий медицинского назначения, имеющими соответствующую лицензию на изготовление лекарственных препаратов и изделий медицинского назначения в соответствии с правилами, утвержденными уполномоченным органом. Изготовленные лекарственные препараты подлежат внутриаптечному контролю в порядке, утвержденном уполномоченным органом.»;</w:t>
      </w:r>
      <w:r>
        <w:br/>
      </w:r>
      <w:r>
        <w:rPr>
          <w:rFonts w:ascii="Times New Roman"/>
          <w:b w:val="false"/>
          <w:i w:val="false"/>
          <w:color w:val="000000"/>
          <w:sz w:val="28"/>
        </w:rPr>
        <w:t>
      27) в статье 69:</w:t>
      </w:r>
      <w:r>
        <w:br/>
      </w:r>
      <w:r>
        <w:rPr>
          <w:rFonts w:ascii="Times New Roman"/>
          <w:b w:val="false"/>
          <w:i w:val="false"/>
          <w:color w:val="000000"/>
          <w:sz w:val="28"/>
        </w:rPr>
        <w:t>
      пункты 3 и 5 изложить в следующей редакции:</w:t>
      </w:r>
      <w:r>
        <w:br/>
      </w:r>
      <w:r>
        <w:rPr>
          <w:rFonts w:ascii="Times New Roman"/>
          <w:b w:val="false"/>
          <w:i w:val="false"/>
          <w:color w:val="000000"/>
          <w:sz w:val="28"/>
        </w:rPr>
        <w:t>
      «3. Оптовая и розничная реализация лекарственных средств, изделий медицинского назначения и медицинской техники осуществляется в порядке, определяемом уполномоченным органом.»;</w:t>
      </w:r>
      <w:r>
        <w:br/>
      </w:r>
      <w:r>
        <w:rPr>
          <w:rFonts w:ascii="Times New Roman"/>
          <w:b w:val="false"/>
          <w:i w:val="false"/>
          <w:color w:val="000000"/>
          <w:sz w:val="28"/>
        </w:rPr>
        <w:t>
      «5. Запрещается безрецептурная реализация лекарственных средств, предназначенных для отпуска по рецепту врача.</w:t>
      </w:r>
      <w:r>
        <w:br/>
      </w:r>
      <w:r>
        <w:rPr>
          <w:rFonts w:ascii="Times New Roman"/>
          <w:b w:val="false"/>
          <w:i w:val="false"/>
          <w:color w:val="000000"/>
          <w:sz w:val="28"/>
        </w:rPr>
        <w:t>
      Правила отнесения лекарственных средств к рецептурному или безрецептурному отпуску устанавливаются уполномоченным органом.»;</w:t>
      </w:r>
      <w:r>
        <w:br/>
      </w:r>
      <w:r>
        <w:rPr>
          <w:rFonts w:ascii="Times New Roman"/>
          <w:b w:val="false"/>
          <w:i w:val="false"/>
          <w:color w:val="000000"/>
          <w:sz w:val="28"/>
        </w:rPr>
        <w:t>
      28) пункты 1 и 2 статьи 75 изложить в следующей редакции:</w:t>
      </w:r>
      <w:r>
        <w:br/>
      </w:r>
      <w:r>
        <w:rPr>
          <w:rFonts w:ascii="Times New Roman"/>
          <w:b w:val="false"/>
          <w:i w:val="false"/>
          <w:color w:val="000000"/>
          <w:sz w:val="28"/>
        </w:rPr>
        <w:t>
      «1. Лекарственные средства должны поступать в обращение с маркировкой, нанесенной на потребительскую упаковку (первичную и вторичную) хорошо читаемым шрифтом на государственном и русском языках и отвечающей требованиям порядка, утвержденного уполномоченным органом.</w:t>
      </w:r>
      <w:r>
        <w:br/>
      </w:r>
      <w:r>
        <w:rPr>
          <w:rFonts w:ascii="Times New Roman"/>
          <w:b w:val="false"/>
          <w:i w:val="false"/>
          <w:color w:val="000000"/>
          <w:sz w:val="28"/>
        </w:rPr>
        <w:t>
      2. Изделия медицинского назначения и медицинская техника поступают в обращение с маркировкой, нанесенной непосредственно на изделие медицинского назначения и медицинскую технику и (или) на потребительскую упаковку в соответствии с порядком, утвержденным уполномоченным органом.»;</w:t>
      </w:r>
      <w:r>
        <w:br/>
      </w:r>
      <w:r>
        <w:rPr>
          <w:rFonts w:ascii="Times New Roman"/>
          <w:b w:val="false"/>
          <w:i w:val="false"/>
          <w:color w:val="000000"/>
          <w:sz w:val="28"/>
        </w:rPr>
        <w:t>
      29) пункт 1 статьи 78 изложить в следующей редакции:</w:t>
      </w:r>
      <w:r>
        <w:br/>
      </w:r>
      <w:r>
        <w:rPr>
          <w:rFonts w:ascii="Times New Roman"/>
          <w:b w:val="false"/>
          <w:i w:val="false"/>
          <w:color w:val="000000"/>
          <w:sz w:val="28"/>
        </w:rPr>
        <w:t>
      «1. Лекарственные средства, изделия медицинского назначения и медицинская техника хранятся и транспортируются в условиях, обеспечивающих сохранение их безопасности, эффективности и качества, в соответствии с правилами, утвержденными уполномоченным органом.»;</w:t>
      </w:r>
      <w:r>
        <w:br/>
      </w:r>
      <w:r>
        <w:rPr>
          <w:rFonts w:ascii="Times New Roman"/>
          <w:b w:val="false"/>
          <w:i w:val="false"/>
          <w:color w:val="000000"/>
          <w:sz w:val="28"/>
        </w:rPr>
        <w:t>
      30) статью 79 изложить в следующей редакции:</w:t>
      </w:r>
      <w:r>
        <w:br/>
      </w:r>
      <w:r>
        <w:rPr>
          <w:rFonts w:ascii="Times New Roman"/>
          <w:b w:val="false"/>
          <w:i w:val="false"/>
          <w:color w:val="000000"/>
          <w:sz w:val="28"/>
        </w:rPr>
        <w:t>
      «Статья 79. Уничтожение лекарственных средств, изделий</w:t>
      </w:r>
      <w:r>
        <w:br/>
      </w:r>
      <w:r>
        <w:rPr>
          <w:rFonts w:ascii="Times New Roman"/>
          <w:b w:val="false"/>
          <w:i w:val="false"/>
          <w:color w:val="000000"/>
          <w:sz w:val="28"/>
        </w:rPr>
        <w:t>
                  медицинского назначения и медицинской техники</w:t>
      </w:r>
      <w:r>
        <w:br/>
      </w:r>
      <w:r>
        <w:rPr>
          <w:rFonts w:ascii="Times New Roman"/>
          <w:b w:val="false"/>
          <w:i w:val="false"/>
          <w:color w:val="000000"/>
          <w:sz w:val="28"/>
        </w:rPr>
        <w:t>
      Лекарственные средства, изделия медицинского назначения и медицинская техника, пришедшие в негодность, фальсифицированные, с истекшим сроком годности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изделий медицинского назначения и медицинской техники, в распоряжении которых они находятся, в порядке, установленном уполномоченным органом.»;</w:t>
      </w:r>
      <w:r>
        <w:br/>
      </w:r>
      <w:r>
        <w:rPr>
          <w:rFonts w:ascii="Times New Roman"/>
          <w:b w:val="false"/>
          <w:i w:val="false"/>
          <w:color w:val="000000"/>
          <w:sz w:val="28"/>
        </w:rPr>
        <w:t>
      31) в статье 80:</w:t>
      </w:r>
      <w:r>
        <w:br/>
      </w:r>
      <w:r>
        <w:rPr>
          <w:rFonts w:ascii="Times New Roman"/>
          <w:b w:val="false"/>
          <w:i w:val="false"/>
          <w:color w:val="000000"/>
          <w:sz w:val="28"/>
        </w:rPr>
        <w:t>
      пункты 1 и 4 изложить в следующей редакции:</w:t>
      </w:r>
      <w:r>
        <w:br/>
      </w:r>
      <w:r>
        <w:rPr>
          <w:rFonts w:ascii="Times New Roman"/>
          <w:b w:val="false"/>
          <w:i w:val="false"/>
          <w:color w:val="000000"/>
          <w:sz w:val="28"/>
        </w:rPr>
        <w:t>
      «1. Ввоз на территорию Республики Казахстан лекарственных средств, изделий медицинского назначения и медицинской техники осуществляется в порядке, определенном уполномоченным органом, в соответствии с таможенным законодательством Таможенного союза и (или) Республики Казахстан.»;</w:t>
      </w:r>
      <w:r>
        <w:br/>
      </w:r>
      <w:r>
        <w:rPr>
          <w:rFonts w:ascii="Times New Roman"/>
          <w:b w:val="false"/>
          <w:i w:val="false"/>
          <w:color w:val="000000"/>
          <w:sz w:val="28"/>
        </w:rPr>
        <w:t>
      «4. Запрещается ввоз на территорию Республики Казахстан в качестве гуманитарной помощи лекарственных средств, изделий медицинского назначения и медицинской техники, не прошедших государственную регистрацию, за исключением отдельных случаев, определяемых уполномоченным органом.</w:t>
      </w:r>
      <w:r>
        <w:br/>
      </w:r>
      <w:r>
        <w:rPr>
          <w:rFonts w:ascii="Times New Roman"/>
          <w:b w:val="false"/>
          <w:i w:val="false"/>
          <w:color w:val="000000"/>
          <w:sz w:val="28"/>
        </w:rPr>
        <w:t>
      Лекарственные средства, изделия медицинского назначения и медицинская техника (в том числе незарегистрированные), предназначенные для гуманитарной помощи (содействия) или помощи при чрезвычайных ситуациях, ввозятся в Республику Казахстан на основании заключения (разрешительного документа), выдаваемого в порядке, определяемом уполномоченным органом.»;</w:t>
      </w:r>
      <w:r>
        <w:br/>
      </w:r>
      <w:r>
        <w:rPr>
          <w:rFonts w:ascii="Times New Roman"/>
          <w:b w:val="false"/>
          <w:i w:val="false"/>
          <w:color w:val="000000"/>
          <w:sz w:val="28"/>
        </w:rPr>
        <w:t>
      32) абзац первый статьи 80-1 изложить в следующей редакции:</w:t>
      </w:r>
      <w:r>
        <w:br/>
      </w:r>
      <w:r>
        <w:rPr>
          <w:rFonts w:ascii="Times New Roman"/>
          <w:b w:val="false"/>
          <w:i w:val="false"/>
          <w:color w:val="000000"/>
          <w:sz w:val="28"/>
        </w:rPr>
        <w:t>
      «Ввоз лекарственных средств, изделий медицинского назначения и медицинской техники на территорию Республики Казахстан в порядке, определенном уполномоченным органом, может осуществляться:»;</w:t>
      </w:r>
      <w:r>
        <w:br/>
      </w:r>
      <w:r>
        <w:rPr>
          <w:rFonts w:ascii="Times New Roman"/>
          <w:b w:val="false"/>
          <w:i w:val="false"/>
          <w:color w:val="000000"/>
          <w:sz w:val="28"/>
        </w:rPr>
        <w:t>
      33) пункты 1 и 3 статьи 81 изложить в следующей редакции:</w:t>
      </w:r>
      <w:r>
        <w:br/>
      </w:r>
      <w:r>
        <w:rPr>
          <w:rFonts w:ascii="Times New Roman"/>
          <w:b w:val="false"/>
          <w:i w:val="false"/>
          <w:color w:val="000000"/>
          <w:sz w:val="28"/>
        </w:rPr>
        <w:t>
      «1. Вывоз лекарственных средств, изделий медицинского назначения и медицинской техники с территории Республики Казахстан осуществляется в порядке, утвержденном уполномоченным органом.»;</w:t>
      </w:r>
      <w:r>
        <w:br/>
      </w:r>
      <w:r>
        <w:rPr>
          <w:rFonts w:ascii="Times New Roman"/>
          <w:b w:val="false"/>
          <w:i w:val="false"/>
          <w:color w:val="000000"/>
          <w:sz w:val="28"/>
        </w:rPr>
        <w:t>
      «3. Вывоз лекарственных средств, изделий медицинского назначения и медицинской техники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r>
        <w:br/>
      </w:r>
      <w:r>
        <w:rPr>
          <w:rFonts w:ascii="Times New Roman"/>
          <w:b w:val="false"/>
          <w:i w:val="false"/>
          <w:color w:val="000000"/>
          <w:sz w:val="28"/>
        </w:rPr>
        <w:t>
      34) пункт 2 статьи 84 изложить в следующей редакции:</w:t>
      </w:r>
      <w:r>
        <w:br/>
      </w:r>
      <w:r>
        <w:rPr>
          <w:rFonts w:ascii="Times New Roman"/>
          <w:b w:val="false"/>
          <w:i w:val="false"/>
          <w:color w:val="000000"/>
          <w:sz w:val="28"/>
        </w:rPr>
        <w:t>
      «2. Порядок запрета, приостановления или изъятия из обращения устанавливает уполномоченный орган.»;</w:t>
      </w:r>
      <w:r>
        <w:br/>
      </w:r>
      <w:r>
        <w:rPr>
          <w:rFonts w:ascii="Times New Roman"/>
          <w:b w:val="false"/>
          <w:i w:val="false"/>
          <w:color w:val="000000"/>
          <w:sz w:val="28"/>
        </w:rPr>
        <w:t>
      35) в статье 88:</w:t>
      </w:r>
      <w:r>
        <w:br/>
      </w:r>
      <w:r>
        <w:rPr>
          <w:rFonts w:ascii="Times New Roman"/>
          <w:b w:val="false"/>
          <w:i w:val="false"/>
          <w:color w:val="000000"/>
          <w:sz w:val="28"/>
        </w:rPr>
        <w:t>
      подпункт 5) пункта 1 изложить в следующей редакции:</w:t>
      </w:r>
      <w:r>
        <w:br/>
      </w:r>
      <w:r>
        <w:rPr>
          <w:rFonts w:ascii="Times New Roman"/>
          <w:b w:val="false"/>
          <w:i w:val="false"/>
          <w:color w:val="000000"/>
          <w:sz w:val="28"/>
        </w:rPr>
        <w:t>
      «5) получение медицинской помощи за рубежом за счет бюджетных средств при наличии показаний в порядке, определяемом уполномоченным органом;»;</w:t>
      </w:r>
      <w:r>
        <w:br/>
      </w:r>
      <w:r>
        <w:rPr>
          <w:rFonts w:ascii="Times New Roman"/>
          <w:b w:val="false"/>
          <w:i w:val="false"/>
          <w:color w:val="000000"/>
          <w:sz w:val="28"/>
        </w:rPr>
        <w:t>
      пункты 3, 4 и 5 изложить в следующей редакции:</w:t>
      </w:r>
      <w:r>
        <w:br/>
      </w:r>
      <w:r>
        <w:rPr>
          <w:rFonts w:ascii="Times New Roman"/>
          <w:b w:val="false"/>
          <w:i w:val="false"/>
          <w:color w:val="000000"/>
          <w:sz w:val="28"/>
        </w:rPr>
        <w:t>
      «3. Лица с расстройствами половой идентификации, кроме лиц с психическими расстройствами (заболеваниями), имеют право на смену пола.</w:t>
      </w:r>
      <w:r>
        <w:br/>
      </w:r>
      <w:r>
        <w:rPr>
          <w:rFonts w:ascii="Times New Roman"/>
          <w:b w:val="false"/>
          <w:i w:val="false"/>
          <w:color w:val="000000"/>
          <w:sz w:val="28"/>
        </w:rPr>
        <w:t>
      Правила медицинского освидетельствования и проведения смены пола для лиц с расстройствами половой идентификации устанавливаются уполномоченным органом.</w:t>
      </w:r>
      <w:r>
        <w:br/>
      </w:r>
      <w:r>
        <w:rPr>
          <w:rFonts w:ascii="Times New Roman"/>
          <w:b w:val="false"/>
          <w:i w:val="false"/>
          <w:color w:val="000000"/>
          <w:sz w:val="28"/>
        </w:rPr>
        <w:t xml:space="preserve">
      4. Гражданам, свобода которых ограничена, а также отбывающим наказание по приговору суда в местах лишения свободы, помещенным в специальные учреждения, медицинская помощь оказывается в порядке, определяемом органами уголовно-исполнительной системы по согласованию с уполномоченным органом. Указанные лица пользуются всеми вышеприведенными правами граждан Республики Казахстан при получении медицинской помощи. </w:t>
      </w:r>
      <w:r>
        <w:br/>
      </w:r>
      <w:r>
        <w:rPr>
          <w:rFonts w:ascii="Times New Roman"/>
          <w:b w:val="false"/>
          <w:i w:val="false"/>
          <w:color w:val="000000"/>
          <w:sz w:val="28"/>
        </w:rPr>
        <w:t>
      5. Иностранцы и лица без гражданства, находящиеся на территории Республики Казахстан, имеют право на получение гарантированного объема бесплатной медицинской помощи при острых заболеваниях, представляющих опасность для окружающих, в соответствии с перечнем, определяемым уполномоченным органом, если иное не предусмотрено международными договорами, ратифицированными Республикой Казахстан.»;</w:t>
      </w:r>
      <w:r>
        <w:br/>
      </w:r>
      <w:r>
        <w:rPr>
          <w:rFonts w:ascii="Times New Roman"/>
          <w:b w:val="false"/>
          <w:i w:val="false"/>
          <w:color w:val="000000"/>
          <w:sz w:val="28"/>
        </w:rPr>
        <w:t>
      пункт 6 исключить;</w:t>
      </w:r>
      <w:r>
        <w:br/>
      </w:r>
      <w:r>
        <w:rPr>
          <w:rFonts w:ascii="Times New Roman"/>
          <w:b w:val="false"/>
          <w:i w:val="false"/>
          <w:color w:val="000000"/>
          <w:sz w:val="28"/>
        </w:rPr>
        <w:t>
      36) подпункт 3) пункта 2 статьи 115 изложить в следующей редакции:</w:t>
      </w:r>
      <w:r>
        <w:br/>
      </w:r>
      <w:r>
        <w:rPr>
          <w:rFonts w:ascii="Times New Roman"/>
          <w:b w:val="false"/>
          <w:i w:val="false"/>
          <w:color w:val="000000"/>
          <w:sz w:val="28"/>
        </w:rPr>
        <w:t>
      «3) лица по клиническим и эпидемиологическим показаниям в соответствии с правилами, утвержденными уполномоченным органом.»;</w:t>
      </w:r>
      <w:r>
        <w:br/>
      </w:r>
      <w:r>
        <w:rPr>
          <w:rFonts w:ascii="Times New Roman"/>
          <w:b w:val="false"/>
          <w:i w:val="false"/>
          <w:color w:val="000000"/>
          <w:sz w:val="28"/>
        </w:rPr>
        <w:t>
      37) пункт 2 статьи 117 изложить в следующей редакции:</w:t>
      </w:r>
      <w:r>
        <w:br/>
      </w:r>
      <w:r>
        <w:rPr>
          <w:rFonts w:ascii="Times New Roman"/>
          <w:b w:val="false"/>
          <w:i w:val="false"/>
          <w:color w:val="000000"/>
          <w:sz w:val="28"/>
        </w:rPr>
        <w:t>
      «2. Перечень медицинских психиатрических противопоказаний для осуществления отдельных видов профессиональной деятельности, а также работ, связанных с источником повышенной опасности, утверждается уполномоченным органом и пересматривается с учетом накопленного опыта и научных достижений не реже одного раза в пять лет.»;</w:t>
      </w:r>
      <w:r>
        <w:br/>
      </w:r>
      <w:r>
        <w:rPr>
          <w:rFonts w:ascii="Times New Roman"/>
          <w:b w:val="false"/>
          <w:i w:val="false"/>
          <w:color w:val="000000"/>
          <w:sz w:val="28"/>
        </w:rPr>
        <w:t>
      38) пункт 5 статьи 121 изложить в следующей редакции:</w:t>
      </w:r>
      <w:r>
        <w:br/>
      </w:r>
      <w:r>
        <w:rPr>
          <w:rFonts w:ascii="Times New Roman"/>
          <w:b w:val="false"/>
          <w:i w:val="false"/>
          <w:color w:val="000000"/>
          <w:sz w:val="28"/>
        </w:rPr>
        <w:t>
      «5. Порядок использования денег определяется уполномоченным органом.»;</w:t>
      </w:r>
      <w:r>
        <w:br/>
      </w:r>
      <w:r>
        <w:rPr>
          <w:rFonts w:ascii="Times New Roman"/>
          <w:b w:val="false"/>
          <w:i w:val="false"/>
          <w:color w:val="000000"/>
          <w:sz w:val="28"/>
        </w:rPr>
        <w:t>
      38) пункт 2 статьи 136 изложить в следующей редакции:</w:t>
      </w:r>
      <w:r>
        <w:br/>
      </w:r>
      <w:r>
        <w:rPr>
          <w:rFonts w:ascii="Times New Roman"/>
          <w:b w:val="false"/>
          <w:i w:val="false"/>
          <w:color w:val="000000"/>
          <w:sz w:val="28"/>
        </w:rPr>
        <w:t>
      «2. Порядок забора, хранения и использования крови и тканей граждан, подвергшихся воздействию ионизирующего излучения, устанавливает уполномоченный орган.»;</w:t>
      </w:r>
      <w:r>
        <w:br/>
      </w:r>
      <w:r>
        <w:rPr>
          <w:rFonts w:ascii="Times New Roman"/>
          <w:b w:val="false"/>
          <w:i w:val="false"/>
          <w:color w:val="000000"/>
          <w:sz w:val="28"/>
        </w:rPr>
        <w:t>
      39) пункт 5 статьи 142 изложить в следующей редакции:</w:t>
      </w:r>
      <w:r>
        <w:br/>
      </w:r>
      <w:r>
        <w:rPr>
          <w:rFonts w:ascii="Times New Roman"/>
          <w:b w:val="false"/>
          <w:i w:val="false"/>
          <w:color w:val="000000"/>
          <w:sz w:val="28"/>
        </w:rPr>
        <w:t>
      «5. Порядок и условия совершения и передачи организациям здравоохранения анатомического дара определяются уполномоченным органом.»;</w:t>
      </w:r>
      <w:r>
        <w:br/>
      </w:r>
      <w:r>
        <w:rPr>
          <w:rFonts w:ascii="Times New Roman"/>
          <w:b w:val="false"/>
          <w:i w:val="false"/>
          <w:color w:val="000000"/>
          <w:sz w:val="28"/>
        </w:rPr>
        <w:t>
      40) в статье 144:</w:t>
      </w:r>
      <w:r>
        <w:br/>
      </w:r>
      <w:r>
        <w:rPr>
          <w:rFonts w:ascii="Times New Roman"/>
          <w:b w:val="false"/>
          <w:i w:val="false"/>
          <w:color w:val="000000"/>
          <w:sz w:val="28"/>
        </w:rPr>
        <w:t>
      пункты 3 и 6 изложить в следующей редакции:</w:t>
      </w:r>
      <w:r>
        <w:br/>
      </w:r>
      <w:r>
        <w:rPr>
          <w:rFonts w:ascii="Times New Roman"/>
          <w:b w:val="false"/>
          <w:i w:val="false"/>
          <w:color w:val="000000"/>
          <w:sz w:val="28"/>
        </w:rPr>
        <w:t>
      «3. Порядок разработки и утверждения документов государственной системы санитарно-эпидемиологического нормирования утверждается государственным органом в сфере санитарно-эпидемиологического благополучия населения.»;</w:t>
      </w:r>
      <w:r>
        <w:br/>
      </w:r>
      <w:r>
        <w:rPr>
          <w:rFonts w:ascii="Times New Roman"/>
          <w:b w:val="false"/>
          <w:i w:val="false"/>
          <w:color w:val="000000"/>
          <w:sz w:val="28"/>
        </w:rPr>
        <w:t>
      «6. Нормативные правовые акты в сфере санитарно-эпидемиологического благополучия населения, гигиенические нормативы утверждаются государственным органом в сфере санитарно-эпидемиологического благополучия населения и обязательны для исполнения всеми физическими и юридическими лицами, находящимися на территории Республики Казахстан.»;</w:t>
      </w:r>
      <w:r>
        <w:br/>
      </w:r>
      <w:r>
        <w:rPr>
          <w:rFonts w:ascii="Times New Roman"/>
          <w:b w:val="false"/>
          <w:i w:val="false"/>
          <w:color w:val="000000"/>
          <w:sz w:val="28"/>
        </w:rPr>
        <w:t>
      41) пункт 4 статьи 146 изложить в следующей редакции:</w:t>
      </w:r>
      <w:r>
        <w:br/>
      </w:r>
      <w:r>
        <w:rPr>
          <w:rFonts w:ascii="Times New Roman"/>
          <w:b w:val="false"/>
          <w:i w:val="false"/>
          <w:color w:val="000000"/>
          <w:sz w:val="28"/>
        </w:rPr>
        <w:t>
      «4. Порядок государственной регистрации, перерегистрации и отзыва решения о государственной 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устанавливается государственным органом в сфере санитарно-эпидемиологического благополучия населения.»;</w:t>
      </w:r>
      <w:r>
        <w:br/>
      </w:r>
      <w:r>
        <w:rPr>
          <w:rFonts w:ascii="Times New Roman"/>
          <w:b w:val="false"/>
          <w:i w:val="false"/>
          <w:color w:val="000000"/>
          <w:sz w:val="28"/>
        </w:rPr>
        <w:t>
      42) пункт 4 статьи 150 изложить в следующей редакции:</w:t>
      </w:r>
      <w:r>
        <w:br/>
      </w:r>
      <w:r>
        <w:rPr>
          <w:rFonts w:ascii="Times New Roman"/>
          <w:b w:val="false"/>
          <w:i w:val="false"/>
          <w:color w:val="000000"/>
          <w:sz w:val="28"/>
        </w:rPr>
        <w:t>
      «4.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r>
        <w:br/>
      </w:r>
      <w:r>
        <w:rPr>
          <w:rFonts w:ascii="Times New Roman"/>
          <w:b w:val="false"/>
          <w:i w:val="false"/>
          <w:color w:val="000000"/>
          <w:sz w:val="28"/>
        </w:rPr>
        <w:t>
      43) статью 152 дополнить пунктом 2-1 следующего содержания:</w:t>
      </w:r>
      <w:r>
        <w:br/>
      </w:r>
      <w:r>
        <w:rPr>
          <w:rFonts w:ascii="Times New Roman"/>
          <w:b w:val="false"/>
          <w:i w:val="false"/>
          <w:color w:val="000000"/>
          <w:sz w:val="28"/>
        </w:rPr>
        <w:t>
      «2-1. Профилактическая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органов областей, города республиканского значения и столицы.»;</w:t>
      </w:r>
      <w:r>
        <w:br/>
      </w:r>
      <w:r>
        <w:rPr>
          <w:rFonts w:ascii="Times New Roman"/>
          <w:b w:val="false"/>
          <w:i w:val="false"/>
          <w:color w:val="000000"/>
          <w:sz w:val="28"/>
        </w:rPr>
        <w:t>
      44) в статье 155:</w:t>
      </w:r>
      <w:r>
        <w:br/>
      </w:r>
      <w:r>
        <w:rPr>
          <w:rFonts w:ascii="Times New Roman"/>
          <w:b w:val="false"/>
          <w:i w:val="false"/>
          <w:color w:val="000000"/>
          <w:sz w:val="28"/>
        </w:rPr>
        <w:t>
      пункты 4 и 10 изложить в следующей редакции:</w:t>
      </w:r>
      <w:r>
        <w:br/>
      </w:r>
      <w:r>
        <w:rPr>
          <w:rFonts w:ascii="Times New Roman"/>
          <w:b w:val="false"/>
          <w:i w:val="false"/>
          <w:color w:val="000000"/>
          <w:sz w:val="28"/>
        </w:rPr>
        <w:t>
      «4. Перечень вредных производственных факторов, профессий, при которых проводятся обязательные медицинские осмотры, а также порядок и периодичность проведения данных осмотров устанавливаются государственным органом в сфере санитарно-эпидемиологического благополучия населения по согласованию с уполномоченным органом.»;</w:t>
      </w:r>
      <w:r>
        <w:br/>
      </w:r>
      <w:r>
        <w:rPr>
          <w:rFonts w:ascii="Times New Roman"/>
          <w:b w:val="false"/>
          <w:i w:val="false"/>
          <w:color w:val="000000"/>
          <w:sz w:val="28"/>
        </w:rPr>
        <w:t>
      «10. Порядок выдачи, учета и ведения личных медицинских книжек определяет государственный орган в сфере санитарно-эпидемиологического благополучия населения.»;</w:t>
      </w:r>
      <w:r>
        <w:br/>
      </w:r>
      <w:r>
        <w:rPr>
          <w:rFonts w:ascii="Times New Roman"/>
          <w:b w:val="false"/>
          <w:i w:val="false"/>
          <w:color w:val="000000"/>
          <w:sz w:val="28"/>
        </w:rPr>
        <w:t>
      45) пункт 3 статьи 156 изложить в следующей редакции:</w:t>
      </w:r>
      <w:r>
        <w:br/>
      </w:r>
      <w:r>
        <w:rPr>
          <w:rFonts w:ascii="Times New Roman"/>
          <w:b w:val="false"/>
          <w:i w:val="false"/>
          <w:color w:val="000000"/>
          <w:sz w:val="28"/>
        </w:rPr>
        <w:t>
      «3. Хранение, транспортировка и использование профилактических (иммунобиологических, диагностических, дезинфицирующих) препаратов должны осуществляться в порядке, установленном государственным органом в сфере санитарно-эпидемиологического благополучия населения»;</w:t>
      </w:r>
      <w:r>
        <w:br/>
      </w:r>
      <w:r>
        <w:rPr>
          <w:rFonts w:ascii="Times New Roman"/>
          <w:b w:val="false"/>
          <w:i w:val="false"/>
          <w:color w:val="000000"/>
          <w:sz w:val="28"/>
        </w:rPr>
        <w:t>
      46) в статье 159:</w:t>
      </w:r>
      <w:r>
        <w:br/>
      </w:r>
      <w:r>
        <w:rPr>
          <w:rFonts w:ascii="Times New Roman"/>
          <w:b w:val="false"/>
          <w:i w:val="false"/>
          <w:color w:val="000000"/>
          <w:sz w:val="28"/>
        </w:rPr>
        <w:t>
      подпункт 8) пункта 2 изложить в следующей редакции:</w:t>
      </w:r>
      <w:r>
        <w:br/>
      </w:r>
      <w:r>
        <w:rPr>
          <w:rFonts w:ascii="Times New Roman"/>
          <w:b w:val="false"/>
          <w:i w:val="false"/>
          <w:color w:val="000000"/>
          <w:sz w:val="28"/>
        </w:rPr>
        <w:t>
      «8) без нанесенных на пачку табачного изделия, упаковку табачного изделия сведений о составе, уровне содержания смолистых веществ, никотина и не менее трех вредных соединениях - системных ядах, канцерогенных и мутагенных веществах. Порядок размещения на пачке табачного изделия, упаковке табачного изделия сведений о составе, уровне содержания смолистых веществ, никотина и системных ядах, канцерогенных и мутагенных веществах утверждается уполномоченным органом;»;</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 местах, где осуществляется продажа табачных изделий, на видном месте должны быть размещены надпись следующего содержания: «Продажа табачных изделий лицам и лицами в возрасте до восемнадцати лет запрещена», а также предупреждение о вреде курения, утвержденное уполномоченным органом.»;</w:t>
      </w:r>
      <w:r>
        <w:br/>
      </w:r>
      <w:r>
        <w:rPr>
          <w:rFonts w:ascii="Times New Roman"/>
          <w:b w:val="false"/>
          <w:i w:val="false"/>
          <w:color w:val="000000"/>
          <w:sz w:val="28"/>
        </w:rPr>
        <w:t>
      пункты 7 и 8 изложить в следующей редакции:</w:t>
      </w:r>
      <w:r>
        <w:br/>
      </w:r>
      <w:r>
        <w:rPr>
          <w:rFonts w:ascii="Times New Roman"/>
          <w:b w:val="false"/>
          <w:i w:val="false"/>
          <w:color w:val="000000"/>
          <w:sz w:val="28"/>
        </w:rPr>
        <w:t>
      «7. Места, выделенные специально для курения, должны быть оборудованы в соответствии с требованиями, установленными государственным органом в сфере санитарно-эпидемиологического благополучия населения.</w:t>
      </w:r>
      <w:r>
        <w:br/>
      </w:r>
      <w:r>
        <w:rPr>
          <w:rFonts w:ascii="Times New Roman"/>
          <w:b w:val="false"/>
          <w:i w:val="false"/>
          <w:color w:val="000000"/>
          <w:sz w:val="28"/>
        </w:rPr>
        <w:t>
      8. Производитель, импортер табачных изделий обязаны ежегодно до 1 февраля следующего года представлять в порядке, утвержденном уполномоченным органом, отчеты о результатах лабораторных исследований по предельно допустимому содержанию никотина и смолистых веществ во всех марках табака и табачных изделий, ингредиентах табачных изделий, которые они выпускали или намерены выпускать, продавали или распространяли иным образом в предшествующие двенадцать месяцев на территории Республики Казахстан.»;</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Запрещаются ввоз, производство, продажа и распространение табачных изделий, превышающих предельно допустимые уровни содержания никотина и смолистых веществ, определяемые уполномоченным органом.»;</w:t>
      </w:r>
      <w:r>
        <w:br/>
      </w:r>
      <w:r>
        <w:rPr>
          <w:rFonts w:ascii="Times New Roman"/>
          <w:b w:val="false"/>
          <w:i w:val="false"/>
          <w:color w:val="000000"/>
          <w:sz w:val="28"/>
        </w:rPr>
        <w:t>
      пункт 13 изложить в следующей редакции:</w:t>
      </w:r>
      <w:r>
        <w:br/>
      </w:r>
      <w:r>
        <w:rPr>
          <w:rFonts w:ascii="Times New Roman"/>
          <w:b w:val="false"/>
          <w:i w:val="false"/>
          <w:color w:val="000000"/>
          <w:sz w:val="28"/>
        </w:rPr>
        <w:t>
      «13. Пачка табачного изделия, упаковка табачного изделия должны содержать предупреждение о вреде курения, утвержденное уполномоченным органом, и соответствовать следующим требованиям:</w:t>
      </w:r>
      <w:r>
        <w:br/>
      </w:r>
      <w:r>
        <w:rPr>
          <w:rFonts w:ascii="Times New Roman"/>
          <w:b w:val="false"/>
          <w:i w:val="false"/>
          <w:color w:val="000000"/>
          <w:sz w:val="28"/>
        </w:rPr>
        <w:t>
      1) занимать не менее сорока процентов каждой большей по площади стороны пачки табачного изделия, упаковки табачного изделия;</w:t>
      </w:r>
      <w:r>
        <w:br/>
      </w:r>
      <w:r>
        <w:rPr>
          <w:rFonts w:ascii="Times New Roman"/>
          <w:b w:val="false"/>
          <w:i w:val="false"/>
          <w:color w:val="000000"/>
          <w:sz w:val="28"/>
        </w:rPr>
        <w:t>
      2) не должна печататься на прозрачной оберточной пленке или каком-либо другом внешнем оберточном материале;</w:t>
      </w:r>
      <w:r>
        <w:br/>
      </w:r>
      <w:r>
        <w:rPr>
          <w:rFonts w:ascii="Times New Roman"/>
          <w:b w:val="false"/>
          <w:i w:val="false"/>
          <w:color w:val="000000"/>
          <w:sz w:val="28"/>
        </w:rPr>
        <w:t>
      3) выполняться в виде рисунка (пиктограммы, графика) и надписи.»;</w:t>
      </w:r>
      <w:r>
        <w:br/>
      </w:r>
      <w:r>
        <w:rPr>
          <w:rFonts w:ascii="Times New Roman"/>
          <w:b w:val="false"/>
          <w:i w:val="false"/>
          <w:color w:val="000000"/>
          <w:sz w:val="28"/>
        </w:rPr>
        <w:t>
      47) часть вторую пункта 3 статьи 160 изложить в следующей редакции:</w:t>
      </w:r>
      <w:r>
        <w:br/>
      </w:r>
      <w:r>
        <w:rPr>
          <w:rFonts w:ascii="Times New Roman"/>
          <w:b w:val="false"/>
          <w:i w:val="false"/>
          <w:color w:val="000000"/>
          <w:sz w:val="28"/>
        </w:rPr>
        <w:t>
      «Порядок обогащения (фортификации) пищевой продукции определяется государственным органом в сфере санитарно-эпидемиологического благополучия населения.»;</w:t>
      </w:r>
      <w:r>
        <w:br/>
      </w:r>
      <w:r>
        <w:rPr>
          <w:rFonts w:ascii="Times New Roman"/>
          <w:b w:val="false"/>
          <w:i w:val="false"/>
          <w:color w:val="000000"/>
          <w:sz w:val="28"/>
        </w:rPr>
        <w:t>
      48) подпункт 2) пункта 2 статьи 165 изложить в следующей редакции:</w:t>
      </w:r>
      <w:r>
        <w:br/>
      </w:r>
      <w:r>
        <w:rPr>
          <w:rFonts w:ascii="Times New Roman"/>
          <w:b w:val="false"/>
          <w:i w:val="false"/>
          <w:color w:val="000000"/>
          <w:sz w:val="28"/>
        </w:rPr>
        <w:t>
      «2) осуществить дачу (донацию) крови и ее компонентов за плату в размерах, установленных уполномоченным органом;»;</w:t>
      </w:r>
      <w:r>
        <w:br/>
      </w:r>
      <w:r>
        <w:rPr>
          <w:rFonts w:ascii="Times New Roman"/>
          <w:b w:val="false"/>
          <w:i w:val="false"/>
          <w:color w:val="000000"/>
          <w:sz w:val="28"/>
        </w:rPr>
        <w:t>
      49) пункты 7, 8 статьи 167 изложить в следующей редакции:</w:t>
      </w:r>
      <w:r>
        <w:br/>
      </w:r>
      <w:r>
        <w:rPr>
          <w:rFonts w:ascii="Times New Roman"/>
          <w:b w:val="false"/>
          <w:i w:val="false"/>
          <w:color w:val="000000"/>
          <w:sz w:val="28"/>
        </w:rPr>
        <w:t>
      «7. Донор, осуществляющий донорскую функцию безвозмездно, для восполнения объема своей крови и энергетических затрат организма после дачи (донации) крови и ее компонентов по выбору получает бесплатное питание либо его денежный эквивалент в размере, устанавливаемом уполномоченным органом.</w:t>
      </w:r>
      <w:r>
        <w:br/>
      </w:r>
      <w:r>
        <w:rPr>
          <w:rFonts w:ascii="Times New Roman"/>
          <w:b w:val="false"/>
          <w:i w:val="false"/>
          <w:color w:val="000000"/>
          <w:sz w:val="28"/>
        </w:rPr>
        <w:t>
      8. Донору, выполняющему донорскую функцию на платной основе, организацией здравоохранения, осуществляющей деятельность в сфере заготовки крови и ее компонентов, производится выплата в порядке и размерах, устанавливаемых уполномоченным органом.».</w:t>
      </w:r>
    </w:p>
    <w:p>
      <w:pPr>
        <w:spacing w:after="0"/>
        <w:ind w:left="0"/>
        <w:jc w:val="both"/>
      </w:pPr>
      <w:r>
        <w:rPr>
          <w:rFonts w:ascii="Times New Roman"/>
          <w:b w:val="false"/>
          <w:i w:val="false"/>
          <w:color w:val="000000"/>
          <w:sz w:val="28"/>
        </w:rPr>
        <w:t>      11.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ст.15; № 13, ст.91; № 15, ст. 97; № 21-22, ст. 124; № 23-24, ст. 125; 2013 г., № 1, ст. 3; № 2, ст. 13; № 7, ст. 36; № 10-11, ст. 56; № 14, ст. 72; № 15, ст. 81; № 16, ст. 83; 2014 г., № 4-5, ст. 24; № 10, ст. 52; № 11, ст. 63,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«Казахстанская правда» и «Егемен Қазақстан» 12 июля 2014 года):</w:t>
      </w:r>
      <w:r>
        <w:br/>
      </w:r>
      <w:r>
        <w:rPr>
          <w:rFonts w:ascii="Times New Roman"/>
          <w:b w:val="false"/>
          <w:i w:val="false"/>
          <w:color w:val="000000"/>
          <w:sz w:val="28"/>
        </w:rPr>
        <w:t>
      1) пункт 3 статьи 30 изложить в следующей редакции:</w:t>
      </w:r>
      <w:r>
        <w:br/>
      </w:r>
      <w:r>
        <w:rPr>
          <w:rFonts w:ascii="Times New Roman"/>
          <w:b w:val="false"/>
          <w:i w:val="false"/>
          <w:color w:val="000000"/>
          <w:sz w:val="28"/>
        </w:rPr>
        <w:t>
      «3. Таможенный представитель обязан представлять в таможенные органы отчетность, в том числе с использованием информационных технологий, в порядке, установленном уполномоченным органом в сфере таможенного дела.»;</w:t>
      </w:r>
      <w:r>
        <w:br/>
      </w:r>
      <w:r>
        <w:rPr>
          <w:rFonts w:ascii="Times New Roman"/>
          <w:b w:val="false"/>
          <w:i w:val="false"/>
          <w:color w:val="000000"/>
          <w:sz w:val="28"/>
        </w:rPr>
        <w:t>
      2) пункт 1 статьи 32 изложить в следующей редакции:</w:t>
      </w:r>
      <w:r>
        <w:br/>
      </w:r>
      <w:r>
        <w:rPr>
          <w:rFonts w:ascii="Times New Roman"/>
          <w:b w:val="false"/>
          <w:i w:val="false"/>
          <w:color w:val="000000"/>
          <w:sz w:val="28"/>
        </w:rPr>
        <w:t>
      «1. Правом совершать действия по таможенному декларированию от имени таможенного представителя обладает специалист по таможенному декларированию, имеющий квалификационный аттестат, выдаваемый в порядке, определенном уполномоченным органом в сфере таможенного дела.»;</w:t>
      </w:r>
      <w:r>
        <w:br/>
      </w:r>
      <w:r>
        <w:rPr>
          <w:rFonts w:ascii="Times New Roman"/>
          <w:b w:val="false"/>
          <w:i w:val="false"/>
          <w:color w:val="000000"/>
          <w:sz w:val="28"/>
        </w:rPr>
        <w:t>
      3) часть вторую статьи 34 изложить в следующей редакции:</w:t>
      </w:r>
      <w:r>
        <w:br/>
      </w:r>
      <w:r>
        <w:rPr>
          <w:rFonts w:ascii="Times New Roman"/>
          <w:b w:val="false"/>
          <w:i w:val="false"/>
          <w:color w:val="000000"/>
          <w:sz w:val="28"/>
        </w:rPr>
        <w:t>
      «Требования к техническому оборудованию и порядок его применения устанавливаются уполномоченным органом в сфере таможенного дела.»;</w:t>
      </w:r>
      <w:r>
        <w:br/>
      </w:r>
      <w:r>
        <w:rPr>
          <w:rFonts w:ascii="Times New Roman"/>
          <w:b w:val="false"/>
          <w:i w:val="false"/>
          <w:color w:val="000000"/>
          <w:sz w:val="28"/>
        </w:rPr>
        <w:t>
      4) подпункт 2) статьи 37 изложить в следующей редакции:</w:t>
      </w:r>
      <w:r>
        <w:br/>
      </w:r>
      <w:r>
        <w:rPr>
          <w:rFonts w:ascii="Times New Roman"/>
          <w:b w:val="false"/>
          <w:i w:val="false"/>
          <w:color w:val="000000"/>
          <w:sz w:val="28"/>
        </w:rPr>
        <w:t>
      «2) вести учет товаров, перевозимых в соответствии с таможенной процедурой таможенного транзита, и представлять в таможенные органы отчетность о перевозке таких товаров, в том числе с использованием информационных технологий, в порядке, установленном уполномоченным органом в сфере таможенного дела;»;</w:t>
      </w:r>
      <w:r>
        <w:br/>
      </w:r>
      <w:r>
        <w:rPr>
          <w:rFonts w:ascii="Times New Roman"/>
          <w:b w:val="false"/>
          <w:i w:val="false"/>
          <w:color w:val="000000"/>
          <w:sz w:val="28"/>
        </w:rPr>
        <w:t>
      5) подпункт 3) статьи 44 изложить в следующей редакции:</w:t>
      </w:r>
      <w:r>
        <w:br/>
      </w:r>
      <w:r>
        <w:rPr>
          <w:rFonts w:ascii="Times New Roman"/>
          <w:b w:val="false"/>
          <w:i w:val="false"/>
          <w:color w:val="000000"/>
          <w:sz w:val="28"/>
        </w:rPr>
        <w:t>
      «3) вести учет хранимых товаров и представлять в таможенные органы отчетность о них, в том числе с использованием информационных технологий, в порядке, установленном уполномоченным органом в сфере таможенного дела;»;</w:t>
      </w:r>
      <w:r>
        <w:br/>
      </w:r>
      <w:r>
        <w:rPr>
          <w:rFonts w:ascii="Times New Roman"/>
          <w:b w:val="false"/>
          <w:i w:val="false"/>
          <w:color w:val="000000"/>
          <w:sz w:val="28"/>
        </w:rPr>
        <w:t>
      6) подпункт 4) статьи 51 изложить в следующей редакции:</w:t>
      </w:r>
      <w:r>
        <w:br/>
      </w:r>
      <w:r>
        <w:rPr>
          <w:rFonts w:ascii="Times New Roman"/>
          <w:b w:val="false"/>
          <w:i w:val="false"/>
          <w:color w:val="000000"/>
          <w:sz w:val="28"/>
        </w:rPr>
        <w:t>
      «4) вести учет товаров, хранящихся на таможенном складе, и представлять таможенным органам отчетность о таких товарах, в том числе с использованием информационных технологий, в порядке, установленном уполномоченным органом в сфере таможенного дела;»;</w:t>
      </w:r>
      <w:r>
        <w:br/>
      </w:r>
      <w:r>
        <w:rPr>
          <w:rFonts w:ascii="Times New Roman"/>
          <w:b w:val="false"/>
          <w:i w:val="false"/>
          <w:color w:val="000000"/>
          <w:sz w:val="28"/>
        </w:rPr>
        <w:t>
      7) подпункт 5) статьи 54 изложить в следующей редакции:</w:t>
      </w:r>
      <w:r>
        <w:br/>
      </w:r>
      <w:r>
        <w:rPr>
          <w:rFonts w:ascii="Times New Roman"/>
          <w:b w:val="false"/>
          <w:i w:val="false"/>
          <w:color w:val="000000"/>
          <w:sz w:val="28"/>
        </w:rPr>
        <w:t>
      «5) для магазинов беспошлинной торговли, предусмотренных подпунктом 2) пункта 1 статьи 409 настоящего Кодекса, дополнительные условия включения в соответствующий реестр устанавливаются уполномоченным органом в сфере таможенного дела.»;</w:t>
      </w:r>
      <w:r>
        <w:br/>
      </w:r>
      <w:r>
        <w:rPr>
          <w:rFonts w:ascii="Times New Roman"/>
          <w:b w:val="false"/>
          <w:i w:val="false"/>
          <w:color w:val="000000"/>
          <w:sz w:val="28"/>
        </w:rPr>
        <w:t>
      8) подпункт 4) статьи 58 изложить в следующей редакции:</w:t>
      </w:r>
      <w:r>
        <w:br/>
      </w:r>
      <w:r>
        <w:rPr>
          <w:rFonts w:ascii="Times New Roman"/>
          <w:b w:val="false"/>
          <w:i w:val="false"/>
          <w:color w:val="000000"/>
          <w:sz w:val="28"/>
        </w:rPr>
        <w:t>
      «4) вести учет поступления товаров в магазин беспошлинной торговли и их реализации в этом магазине, а также представлять таможенным органам отчетность о таких товарах, в том числе с использованием информационных технологий, в порядке, установленном уполномоченным органом в сфере таможенного дела.»;</w:t>
      </w:r>
      <w:r>
        <w:br/>
      </w:r>
      <w:r>
        <w:rPr>
          <w:rFonts w:ascii="Times New Roman"/>
          <w:b w:val="false"/>
          <w:i w:val="false"/>
          <w:color w:val="000000"/>
          <w:sz w:val="28"/>
        </w:rPr>
        <w:t>
      9) статью 60 изложить в следующей редакции:</w:t>
      </w:r>
      <w:r>
        <w:br/>
      </w:r>
      <w:r>
        <w:rPr>
          <w:rFonts w:ascii="Times New Roman"/>
          <w:b w:val="false"/>
          <w:i w:val="false"/>
          <w:color w:val="000000"/>
          <w:sz w:val="28"/>
        </w:rPr>
        <w:t>
      «Статья 60. Владелец свободного склада</w:t>
      </w:r>
      <w:r>
        <w:br/>
      </w:r>
      <w:r>
        <w:rPr>
          <w:rFonts w:ascii="Times New Roman"/>
          <w:b w:val="false"/>
          <w:i w:val="false"/>
          <w:color w:val="000000"/>
          <w:sz w:val="28"/>
        </w:rPr>
        <w:t>
      Взаимоотношения таможенных органов с владельцами свободных складов устанавливаются международным договором Республики Казахстан и (или) в порядке, определяемом уполномоченным органом в сфере таможенного дела.»;</w:t>
      </w:r>
      <w:r>
        <w:br/>
      </w:r>
      <w:r>
        <w:rPr>
          <w:rFonts w:ascii="Times New Roman"/>
          <w:b w:val="false"/>
          <w:i w:val="false"/>
          <w:color w:val="000000"/>
          <w:sz w:val="28"/>
        </w:rPr>
        <w:t>
      10) статью 60-1 изложить в следующей редакции:</w:t>
      </w:r>
      <w:r>
        <w:br/>
      </w:r>
      <w:r>
        <w:rPr>
          <w:rFonts w:ascii="Times New Roman"/>
          <w:b w:val="false"/>
          <w:i w:val="false"/>
          <w:color w:val="000000"/>
          <w:sz w:val="28"/>
        </w:rPr>
        <w:t>
      «Статья 60-1. Участник специальной экономической зоны</w:t>
      </w:r>
      <w:r>
        <w:br/>
      </w:r>
      <w:r>
        <w:rPr>
          <w:rFonts w:ascii="Times New Roman"/>
          <w:b w:val="false"/>
          <w:i w:val="false"/>
          <w:color w:val="000000"/>
          <w:sz w:val="28"/>
        </w:rPr>
        <w:t>
      Взаимоотношения таможенных органов с участниками специальной экономической зоны устанавливаются международным договором Республики Казахстан.</w:t>
      </w:r>
      <w:r>
        <w:br/>
      </w:r>
      <w:r>
        <w:rPr>
          <w:rFonts w:ascii="Times New Roman"/>
          <w:b w:val="false"/>
          <w:i w:val="false"/>
          <w:color w:val="000000"/>
          <w:sz w:val="28"/>
        </w:rPr>
        <w:t>
      Порядок обустройства территории специальной экономической зоны, доступа лиц на такую территорию, подача уведомления о ввозе товаров на территорию специальной экономической зоны, а также выдачи разрешения на ввоз товаров на территорию специальной экономической зоны и их вывоз с такой территории, ведения учета товаров, а также представления отчетности таможенному органу по таким товарам, признания товаров, помещенных под таможенную процедуру свободной таможенной зоны, товарами Таможенного союза определяется уполномоченным органом в сфере таможенного дела.»;</w:t>
      </w:r>
      <w:r>
        <w:br/>
      </w:r>
      <w:r>
        <w:rPr>
          <w:rFonts w:ascii="Times New Roman"/>
          <w:b w:val="false"/>
          <w:i w:val="false"/>
          <w:color w:val="000000"/>
          <w:sz w:val="28"/>
        </w:rPr>
        <w:t>
      11) пункты 1 и 2 статьи 68 изложить в следующей редакции:</w:t>
      </w:r>
      <w:r>
        <w:br/>
      </w:r>
      <w:r>
        <w:rPr>
          <w:rFonts w:ascii="Times New Roman"/>
          <w:b w:val="false"/>
          <w:i w:val="false"/>
          <w:color w:val="000000"/>
          <w:sz w:val="28"/>
        </w:rPr>
        <w:t>
      «1. Требования, которым должны соответствовать программные продукты, используемые декларантами или лицами, осуществляющими деятельность в сфере таможенного дела, для представления документов и сведений, предусмотренных настоящим Кодексом, устанавливаются уполномоченным органом в сфере таможенного дела. Указанные требования размещаются на официальном интернет-ресурсе, веб-портале уполномоченного органа в сфере таможенного дела.</w:t>
      </w:r>
      <w:r>
        <w:br/>
      </w:r>
      <w:r>
        <w:rPr>
          <w:rFonts w:ascii="Times New Roman"/>
          <w:b w:val="false"/>
          <w:i w:val="false"/>
          <w:color w:val="000000"/>
          <w:sz w:val="28"/>
        </w:rPr>
        <w:t>
      2. Использование для таможенных целей программных продуктов допускается только после проверки их на соответствие требованиям, установленным уполномоченным органом в сфере таможенного дела.»;</w:t>
      </w:r>
      <w:r>
        <w:br/>
      </w:r>
      <w:r>
        <w:rPr>
          <w:rFonts w:ascii="Times New Roman"/>
          <w:b w:val="false"/>
          <w:i w:val="false"/>
          <w:color w:val="000000"/>
          <w:sz w:val="28"/>
        </w:rPr>
        <w:t>
      12) в статье 78:</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 случае выявления неверной классификации товаров как до выпуска товаров, так и после их выпуска должностное лицо таможенного органа, определенного пунктом 2 настоящей статьи, осуществляет классификацию товаров и принимает решение по классификации товаров по форме, определенной уполномоченным органом в сфере таможенного дела.»;</w:t>
      </w:r>
      <w:r>
        <w:br/>
      </w:r>
      <w:r>
        <w:rPr>
          <w:rFonts w:ascii="Times New Roman"/>
          <w:b w:val="false"/>
          <w:i w:val="false"/>
          <w:color w:val="000000"/>
          <w:sz w:val="28"/>
        </w:rPr>
        <w:t>
      часть третью пункта 9 изложить в следующей редакции:</w:t>
      </w:r>
      <w:r>
        <w:br/>
      </w:r>
      <w:r>
        <w:rPr>
          <w:rFonts w:ascii="Times New Roman"/>
          <w:b w:val="false"/>
          <w:i w:val="false"/>
          <w:color w:val="000000"/>
          <w:sz w:val="28"/>
        </w:rPr>
        <w:t>
      «Таможенный орган не позднее трех рабочих дней со дня представления декларантом запрашиваемых документов выносит решение по классификации товаров по форме, определенной уполномоченным органом в сфере таможенного дела, и не позднее одного рабочего дня направляет декларанту почтой.»;</w:t>
      </w:r>
      <w:r>
        <w:br/>
      </w:r>
      <w:r>
        <w:rPr>
          <w:rFonts w:ascii="Times New Roman"/>
          <w:b w:val="false"/>
          <w:i w:val="false"/>
          <w:color w:val="000000"/>
          <w:sz w:val="28"/>
        </w:rPr>
        <w:t>
      13) пункт 2 статьи 85 изложить в следующей редакции:</w:t>
      </w:r>
      <w:r>
        <w:br/>
      </w:r>
      <w:r>
        <w:rPr>
          <w:rFonts w:ascii="Times New Roman"/>
          <w:b w:val="false"/>
          <w:i w:val="false"/>
          <w:color w:val="000000"/>
          <w:sz w:val="28"/>
        </w:rPr>
        <w:t>
      «2. Форма решения о классификации товара в несобранном виде определяется уполномоченным органом в сфере таможенного дела.»;</w:t>
      </w:r>
      <w:r>
        <w:br/>
      </w:r>
      <w:r>
        <w:rPr>
          <w:rFonts w:ascii="Times New Roman"/>
          <w:b w:val="false"/>
          <w:i w:val="false"/>
          <w:color w:val="000000"/>
          <w:sz w:val="28"/>
        </w:rPr>
        <w:t>
      14) часть третью пункта 4 статьи 91 изложить в следующей редакции:</w:t>
      </w:r>
      <w:r>
        <w:br/>
      </w:r>
      <w:r>
        <w:rPr>
          <w:rFonts w:ascii="Times New Roman"/>
          <w:b w:val="false"/>
          <w:i w:val="false"/>
          <w:color w:val="000000"/>
          <w:sz w:val="28"/>
        </w:rPr>
        <w:t>
      «Предварительные решения относительно определения страны происхождения товаров принимаются уполномоченным органом в сфере таможенного дела при применении преференциального и непреференциального режимов. Форма принятия предварительного решения относительно определения страны происхождения товаров определяется уполномоченным органом в сфере таможенного дела.»;</w:t>
      </w:r>
      <w:r>
        <w:br/>
      </w:r>
      <w:r>
        <w:rPr>
          <w:rFonts w:ascii="Times New Roman"/>
          <w:b w:val="false"/>
          <w:i w:val="false"/>
          <w:color w:val="000000"/>
          <w:sz w:val="28"/>
        </w:rPr>
        <w:t>
      15) пункт 1 статьи 135 изложить в следующей редакции:</w:t>
      </w:r>
      <w:r>
        <w:br/>
      </w:r>
      <w:r>
        <w:rPr>
          <w:rFonts w:ascii="Times New Roman"/>
          <w:b w:val="false"/>
          <w:i w:val="false"/>
          <w:color w:val="000000"/>
          <w:sz w:val="28"/>
        </w:rPr>
        <w:t>
      «1. Решение о предоставлении отсрочки или рассрочки уплаты таможенных пошлин либо отказе в ее предоставлении принимается в срок, не превышающий десяти рабочих дней со дня подачи письменного заявления плательщиком и документов, установленных уполномоченным органом в сфере таможенного дела.»;</w:t>
      </w:r>
      <w:r>
        <w:br/>
      </w:r>
      <w:r>
        <w:rPr>
          <w:rFonts w:ascii="Times New Roman"/>
          <w:b w:val="false"/>
          <w:i w:val="false"/>
          <w:color w:val="000000"/>
          <w:sz w:val="28"/>
        </w:rPr>
        <w:t>
      16) пункт 11 статьи 138 изложить в следующей редакции:</w:t>
      </w:r>
      <w:r>
        <w:br/>
      </w:r>
      <w:r>
        <w:rPr>
          <w:rFonts w:ascii="Times New Roman"/>
          <w:b w:val="false"/>
          <w:i w:val="false"/>
          <w:color w:val="000000"/>
          <w:sz w:val="28"/>
        </w:rPr>
        <w:t>
      «11. Правила перечисления в бюджет, возврата (зачета) излишне (ошибочно) уплаченных или излишне взысканных сумм таможенных пошлин, налогов, пеней из бюджета, не урегулированные настоящим Кодексом и таможенным кодексом Таможенного союза, утверждаются уполномоченным органом в сфере таможенного дела.»;</w:t>
      </w:r>
      <w:r>
        <w:br/>
      </w:r>
      <w:r>
        <w:rPr>
          <w:rFonts w:ascii="Times New Roman"/>
          <w:b w:val="false"/>
          <w:i w:val="false"/>
          <w:color w:val="000000"/>
          <w:sz w:val="28"/>
        </w:rPr>
        <w:t>
      17) пункт 2 статьи 140 изложить в следующей редакции:</w:t>
      </w:r>
      <w:r>
        <w:br/>
      </w:r>
      <w:r>
        <w:rPr>
          <w:rFonts w:ascii="Times New Roman"/>
          <w:b w:val="false"/>
          <w:i w:val="false"/>
          <w:color w:val="000000"/>
          <w:sz w:val="28"/>
        </w:rPr>
        <w:t>
      «2. Порядок учета поступлений в бюджет таможенных пошлин, налогов, таможенных сборов и пеней, а также ведения лицевых счетов плательщика устанавливается настоящим Кодексом, а в части не урегулированной им - уполномоченным органом в сфере таможенного дела.»;</w:t>
      </w:r>
      <w:r>
        <w:br/>
      </w:r>
      <w:r>
        <w:rPr>
          <w:rFonts w:ascii="Times New Roman"/>
          <w:b w:val="false"/>
          <w:i w:val="false"/>
          <w:color w:val="000000"/>
          <w:sz w:val="28"/>
        </w:rPr>
        <w:t>
      18) в статье 141:</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Лицевой счет плательщика ведется по видам таможенных пошлин, налогов, таможенных сборов и пеней в порядке и по формам, которые установлены уполномоченным органом в сфере таможенного дела.»;</w:t>
      </w:r>
      <w:r>
        <w:br/>
      </w:r>
      <w:r>
        <w:rPr>
          <w:rFonts w:ascii="Times New Roman"/>
          <w:b w:val="false"/>
          <w:i w:val="false"/>
          <w:color w:val="000000"/>
          <w:sz w:val="28"/>
        </w:rPr>
        <w:t>
      часть вторую пункта 8 изложить в следующей редакции:</w:t>
      </w:r>
      <w:r>
        <w:br/>
      </w:r>
      <w:r>
        <w:rPr>
          <w:rFonts w:ascii="Times New Roman"/>
          <w:b w:val="false"/>
          <w:i w:val="false"/>
          <w:color w:val="000000"/>
          <w:sz w:val="28"/>
        </w:rPr>
        <w:t>
      «По завершении сверки составляется акт по форме, установленной уполномоченным органом в сфере таможенного дела, в двух экземплярах. Один экземпляр акта сверки вручается плательщику, второй экземпляр остается в таможенном органе.»;</w:t>
      </w:r>
      <w:r>
        <w:br/>
      </w:r>
      <w:r>
        <w:rPr>
          <w:rFonts w:ascii="Times New Roman"/>
          <w:b w:val="false"/>
          <w:i w:val="false"/>
          <w:color w:val="000000"/>
          <w:sz w:val="28"/>
        </w:rPr>
        <w:t>
      19) пункт 7 статьи 143 изложить в следующей редакции:</w:t>
      </w:r>
      <w:r>
        <w:br/>
      </w:r>
      <w:r>
        <w:rPr>
          <w:rFonts w:ascii="Times New Roman"/>
          <w:b w:val="false"/>
          <w:i w:val="false"/>
          <w:color w:val="000000"/>
          <w:sz w:val="28"/>
        </w:rPr>
        <w:t>
      «7. Порядок учета в таможенных органах обеспечения уплаты таможенных пошлин, налогов определяется уполномоченным органом в сфере таможенного дела.»;</w:t>
      </w:r>
      <w:r>
        <w:br/>
      </w:r>
      <w:r>
        <w:rPr>
          <w:rFonts w:ascii="Times New Roman"/>
          <w:b w:val="false"/>
          <w:i w:val="false"/>
          <w:color w:val="000000"/>
          <w:sz w:val="28"/>
        </w:rPr>
        <w:t>
      20) пункт 3 статьи 150 изложить в следующей редакции:</w:t>
      </w:r>
      <w:r>
        <w:br/>
      </w:r>
      <w:r>
        <w:rPr>
          <w:rFonts w:ascii="Times New Roman"/>
          <w:b w:val="false"/>
          <w:i w:val="false"/>
          <w:color w:val="000000"/>
          <w:sz w:val="28"/>
        </w:rPr>
        <w:t>
      «3. Порядок применения генерального обеспечения уплаты таможенных пошлин, налогов определяется уполномоченным органом в сфере таможенного дела.»;</w:t>
      </w:r>
      <w:r>
        <w:br/>
      </w:r>
      <w:r>
        <w:rPr>
          <w:rFonts w:ascii="Times New Roman"/>
          <w:b w:val="false"/>
          <w:i w:val="false"/>
          <w:color w:val="000000"/>
          <w:sz w:val="28"/>
        </w:rPr>
        <w:t>
      21) пункт 4 статьи 151 изложить в следующей редакции:</w:t>
      </w:r>
      <w:r>
        <w:br/>
      </w:r>
      <w:r>
        <w:rPr>
          <w:rFonts w:ascii="Times New Roman"/>
          <w:b w:val="false"/>
          <w:i w:val="false"/>
          <w:color w:val="000000"/>
          <w:sz w:val="28"/>
        </w:rPr>
        <w:t>
      «4. Если при установлении суммы обеспечения уплаты таможенных пошлин, налогов невозможно точно определить сумму подлежащих уплате таможенных пошлин, налогов в силу непредставления в таможенный орган точных сведений о характере товаров, их наименовании, количестве, стране происхождения и таможенной стоимости, сумма обеспечения определяется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сведений, в порядке, установленном уполномоченным органом в сфере таможенного дела.»;</w:t>
      </w:r>
      <w:r>
        <w:br/>
      </w:r>
      <w:r>
        <w:rPr>
          <w:rFonts w:ascii="Times New Roman"/>
          <w:b w:val="false"/>
          <w:i w:val="false"/>
          <w:color w:val="000000"/>
          <w:sz w:val="28"/>
        </w:rPr>
        <w:t>
      22) пункт 1 статьи 154 изложить в следующей редакции:</w:t>
      </w:r>
      <w:r>
        <w:br/>
      </w:r>
      <w:r>
        <w:rPr>
          <w:rFonts w:ascii="Times New Roman"/>
          <w:b w:val="false"/>
          <w:i w:val="false"/>
          <w:color w:val="000000"/>
          <w:sz w:val="28"/>
        </w:rPr>
        <w:t>
      «1. Возврат (зачет) излишне (ошибочно) уплаченных или излишне взысканных сумм вывозных таможенных пошлин, налогов и таможенных сборов, сумм авансовых платежей, сумм обеспечения уплаты таможенных пошлин, налогов осуществляется в порядке и случаях, установленных уполномоченным органом в сфере таможенного дела.</w:t>
      </w:r>
      <w:r>
        <w:br/>
      </w:r>
      <w:r>
        <w:rPr>
          <w:rFonts w:ascii="Times New Roman"/>
          <w:b w:val="false"/>
          <w:i w:val="false"/>
          <w:color w:val="000000"/>
          <w:sz w:val="28"/>
        </w:rPr>
        <w:t>
      Возврат (зачет) излишне (ошибочно) уплаченных или излишне взысканных сумм ввозных таможенных пошлин осуществляется в порядке, определенном уполномоченным органом в сфере таможенного дела, с учетом особенностей, установленных международным договором Республики Казахстан.»;</w:t>
      </w:r>
      <w:r>
        <w:br/>
      </w:r>
      <w:r>
        <w:rPr>
          <w:rFonts w:ascii="Times New Roman"/>
          <w:b w:val="false"/>
          <w:i w:val="false"/>
          <w:color w:val="000000"/>
          <w:sz w:val="28"/>
        </w:rPr>
        <w:t>
      23) в статье 196: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 целях сокращения времени проведения таможенного контроля и повышения его эффективности таможенными органами могут использоваться технические средства таможенного контроля, перечень и порядок применения которых устанавливаются уполномоченным органом в сфере таможенного дела по согласованию с уполномоченным органом в сфере таможенной политики.»;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Порядок использования водных и воздушных судов таможенных органов для целей таможенного контроля устанавливается уполномоченным органом в сфере таможенного дела.»;</w:t>
      </w:r>
      <w:r>
        <w:br/>
      </w:r>
      <w:r>
        <w:rPr>
          <w:rFonts w:ascii="Times New Roman"/>
          <w:b w:val="false"/>
          <w:i w:val="false"/>
          <w:color w:val="000000"/>
          <w:sz w:val="28"/>
        </w:rPr>
        <w:t>
      24) пункт 2 статьи 209 изложить в следующей редакции:</w:t>
      </w:r>
      <w:r>
        <w:br/>
      </w:r>
      <w:r>
        <w:rPr>
          <w:rFonts w:ascii="Times New Roman"/>
          <w:b w:val="false"/>
          <w:i w:val="false"/>
          <w:color w:val="000000"/>
          <w:sz w:val="28"/>
        </w:rPr>
        <w:t>
      «2. Порядок и формы учета товаров, находящихся под таможенным контролем, устанавливаются уполномоченным органом в сфере таможенного дела.»;</w:t>
      </w:r>
      <w:r>
        <w:br/>
      </w:r>
      <w:r>
        <w:rPr>
          <w:rFonts w:ascii="Times New Roman"/>
          <w:b w:val="false"/>
          <w:i w:val="false"/>
          <w:color w:val="000000"/>
          <w:sz w:val="28"/>
        </w:rPr>
        <w:t>
      25) пункт 2 статьи 210 изложить в следующей редакции:</w:t>
      </w:r>
      <w:r>
        <w:br/>
      </w:r>
      <w:r>
        <w:rPr>
          <w:rFonts w:ascii="Times New Roman"/>
          <w:b w:val="false"/>
          <w:i w:val="false"/>
          <w:color w:val="000000"/>
          <w:sz w:val="28"/>
        </w:rPr>
        <w:t>
      «2. Форма и порядок представления отчетности устанавливаются уполномоченным органом в сфере таможенного дела.»;</w:t>
      </w:r>
      <w:r>
        <w:br/>
      </w:r>
      <w:r>
        <w:rPr>
          <w:rFonts w:ascii="Times New Roman"/>
          <w:b w:val="false"/>
          <w:i w:val="false"/>
          <w:color w:val="000000"/>
          <w:sz w:val="28"/>
        </w:rPr>
        <w:t>
      26) часть вторую пункта 1 статьи 216 изложить в следующей редакции:</w:t>
      </w:r>
      <w:r>
        <w:br/>
      </w:r>
      <w:r>
        <w:rPr>
          <w:rFonts w:ascii="Times New Roman"/>
          <w:b w:val="false"/>
          <w:i w:val="false"/>
          <w:color w:val="000000"/>
          <w:sz w:val="28"/>
        </w:rPr>
        <w:t>
      «Порядок применения системы управления рисками в таможенных органах Республики Казахстан определяется уполномоченным органом в сфере таможенного дела.»;</w:t>
      </w:r>
      <w:r>
        <w:br/>
      </w:r>
      <w:r>
        <w:rPr>
          <w:rFonts w:ascii="Times New Roman"/>
          <w:b w:val="false"/>
          <w:i w:val="false"/>
          <w:color w:val="000000"/>
          <w:sz w:val="28"/>
        </w:rPr>
        <w:t>
      27) пункт 1 статьи 234 изложить в следующей редакции:</w:t>
      </w:r>
      <w:r>
        <w:br/>
      </w:r>
      <w:r>
        <w:rPr>
          <w:rFonts w:ascii="Times New Roman"/>
          <w:b w:val="false"/>
          <w:i w:val="false"/>
          <w:color w:val="000000"/>
          <w:sz w:val="28"/>
        </w:rPr>
        <w:t>
      «1. В целях осуществления таможенной экспертизы должностное лицо таможенного органа производит отбор проб и образцов товаров при проведении таможенной проверки и таможенного декларирования, предусмотренных статьями 223 и 299 настоящего Кодекса. Отбор проб и образцов товаров осуществляется в присутствии декларанта либо лица, осуществляющего деятельность в сфере таможенного дела, или их представителей, за исключением случаев, указанных в пункте 2 настоящей статьи. Порядок отбора проб и образцов товаров должностными лицами таможенных органов устанавливается уполномоченным органом в сфере таможенного дела.»;</w:t>
      </w:r>
      <w:r>
        <w:br/>
      </w:r>
      <w:r>
        <w:rPr>
          <w:rFonts w:ascii="Times New Roman"/>
          <w:b w:val="false"/>
          <w:i w:val="false"/>
          <w:color w:val="000000"/>
          <w:sz w:val="28"/>
        </w:rPr>
        <w:t>
      28) пункт 5 статьи 237 изложить в следующей редакции:</w:t>
      </w:r>
      <w:r>
        <w:br/>
      </w:r>
      <w:r>
        <w:rPr>
          <w:rFonts w:ascii="Times New Roman"/>
          <w:b w:val="false"/>
          <w:i w:val="false"/>
          <w:color w:val="000000"/>
          <w:sz w:val="28"/>
        </w:rPr>
        <w:t>
      «5. Порядок возмещения расходов по хранению задержанных товаров определяется уполномоченным органом в сфере таможенного дела по согласованию с уполномоченным органом в сфере таможенной политики.»;</w:t>
      </w:r>
      <w:r>
        <w:br/>
      </w:r>
      <w:r>
        <w:rPr>
          <w:rFonts w:ascii="Times New Roman"/>
          <w:b w:val="false"/>
          <w:i w:val="false"/>
          <w:color w:val="000000"/>
          <w:sz w:val="28"/>
        </w:rPr>
        <w:t>
      29) пункты 2 и 3 статьи 240 изложить в следующей редакции:</w:t>
      </w:r>
      <w:r>
        <w:br/>
      </w:r>
      <w:r>
        <w:rPr>
          <w:rFonts w:ascii="Times New Roman"/>
          <w:b w:val="false"/>
          <w:i w:val="false"/>
          <w:color w:val="000000"/>
          <w:sz w:val="28"/>
        </w:rPr>
        <w:t>
      «2. Реализация, уничтожение или иное использование товаров, указанных в пункте 1 настоящей статьи, осуществляются в порядке, установленном уполномоченным органом в сфере таможенного дела по согласованию с уполномоченным органом в сфере таможенной политики.</w:t>
      </w:r>
      <w:r>
        <w:br/>
      </w:r>
      <w:r>
        <w:rPr>
          <w:rFonts w:ascii="Times New Roman"/>
          <w:b w:val="false"/>
          <w:i w:val="false"/>
          <w:color w:val="000000"/>
          <w:sz w:val="28"/>
        </w:rPr>
        <w:t>
      3. Товары, расходы по хранению и реализации которых превышают их стоимость, а также в других случаях, определяемых уполномоченным органом в сфере таможенного дела по согласованию с уполномоченным органом в сфере таможенной политики, подлежат уничтожению.»;</w:t>
      </w:r>
      <w:r>
        <w:br/>
      </w:r>
      <w:r>
        <w:rPr>
          <w:rFonts w:ascii="Times New Roman"/>
          <w:b w:val="false"/>
          <w:i w:val="false"/>
          <w:color w:val="000000"/>
          <w:sz w:val="28"/>
        </w:rPr>
        <w:t>
      30) пункт 2 статьи 241 изложить в следующей редакции:</w:t>
      </w:r>
      <w:r>
        <w:br/>
      </w:r>
      <w:r>
        <w:rPr>
          <w:rFonts w:ascii="Times New Roman"/>
          <w:b w:val="false"/>
          <w:i w:val="false"/>
          <w:color w:val="000000"/>
          <w:sz w:val="28"/>
        </w:rPr>
        <w:t>
      «2. Суммы от реализации товаров, исчисленные с учетом удержаний, предусмотренных пунктом 1 настоящей статьи, возвращаются декларантам, а если декларирование товаров не производилось - собственникам товаров, при наличии сведений о них у таможенного органа, при условии, что эти лица обратятся в таможенные органы в течение трех месяцев со дня, следующего за днем поступления денег от их реализации, в порядке, установленном уполномоченным органом в сфере таможенного дела по согласованию с уполномоченным органом в сфере таможенной политики.»;</w:t>
      </w:r>
      <w:r>
        <w:br/>
      </w:r>
      <w:r>
        <w:rPr>
          <w:rFonts w:ascii="Times New Roman"/>
          <w:b w:val="false"/>
          <w:i w:val="false"/>
          <w:color w:val="000000"/>
          <w:sz w:val="28"/>
        </w:rPr>
        <w:t xml:space="preserve">
      31) часть вторую пункта 1 статьи 248 изложить в следующей редакции: </w:t>
      </w:r>
      <w:r>
        <w:br/>
      </w:r>
      <w:r>
        <w:rPr>
          <w:rFonts w:ascii="Times New Roman"/>
          <w:b w:val="false"/>
          <w:i w:val="false"/>
          <w:color w:val="000000"/>
          <w:sz w:val="28"/>
        </w:rPr>
        <w:t>
      «Отдельные категории товаров могут прибывать на таможенную территорию Таможенного союза только в местах, определенных уполномоченным органом в сфере таможенного дела.»;</w:t>
      </w:r>
      <w:r>
        <w:br/>
      </w:r>
      <w:r>
        <w:rPr>
          <w:rFonts w:ascii="Times New Roman"/>
          <w:b w:val="false"/>
          <w:i w:val="false"/>
          <w:color w:val="000000"/>
          <w:sz w:val="28"/>
        </w:rPr>
        <w:t xml:space="preserve">
      32) часть вторую пункта 1 статьи 254 изложить в следующей редакции: </w:t>
      </w:r>
      <w:r>
        <w:br/>
      </w:r>
      <w:r>
        <w:rPr>
          <w:rFonts w:ascii="Times New Roman"/>
          <w:b w:val="false"/>
          <w:i w:val="false"/>
          <w:color w:val="000000"/>
          <w:sz w:val="28"/>
        </w:rPr>
        <w:t>
      «Отдельные категории товаров могут убывать с таможенной территории Таможенного союза только в местах убытия, определенных уполномоченным органом в сфере таможенного дела.»;</w:t>
      </w:r>
      <w:r>
        <w:br/>
      </w:r>
      <w:r>
        <w:rPr>
          <w:rFonts w:ascii="Times New Roman"/>
          <w:b w:val="false"/>
          <w:i w:val="false"/>
          <w:color w:val="000000"/>
          <w:sz w:val="28"/>
        </w:rPr>
        <w:t>
      33) пункт 5 статьи 260 изложить в следующей редакции:</w:t>
      </w:r>
      <w:r>
        <w:br/>
      </w:r>
      <w:r>
        <w:rPr>
          <w:rFonts w:ascii="Times New Roman"/>
          <w:b w:val="false"/>
          <w:i w:val="false"/>
          <w:color w:val="000000"/>
          <w:sz w:val="28"/>
        </w:rPr>
        <w:t>
      «5. Помещение товаров в места временного хранения подтверждается в порядке, определяемом уполномоченным органом в сфере таможенного дела.»;</w:t>
      </w:r>
      <w:r>
        <w:br/>
      </w:r>
      <w:r>
        <w:rPr>
          <w:rFonts w:ascii="Times New Roman"/>
          <w:b w:val="false"/>
          <w:i w:val="false"/>
          <w:color w:val="000000"/>
          <w:sz w:val="28"/>
        </w:rPr>
        <w:t>
      34) подпункт 5) статьи 262 изложить в следующей редакции:</w:t>
      </w:r>
      <w:r>
        <w:br/>
      </w:r>
      <w:r>
        <w:rPr>
          <w:rFonts w:ascii="Times New Roman"/>
          <w:b w:val="false"/>
          <w:i w:val="false"/>
          <w:color w:val="000000"/>
          <w:sz w:val="28"/>
        </w:rPr>
        <w:t>
      «5) вести учет (в том числе с использованием автоматизированной формы контроля и учета) и представлять таможенному органу отчетность о поступающих, хранящихся, вывозимых товарах и (или) транспортных средствах в порядке, определяемом уполномоченным органом в сфере таможенного дела;»;</w:t>
      </w:r>
      <w:r>
        <w:br/>
      </w:r>
      <w:r>
        <w:rPr>
          <w:rFonts w:ascii="Times New Roman"/>
          <w:b w:val="false"/>
          <w:i w:val="false"/>
          <w:color w:val="000000"/>
          <w:sz w:val="28"/>
        </w:rPr>
        <w:t>
      35) пункт 2 статьи 266 изложить в следующей редакции:</w:t>
      </w:r>
      <w:r>
        <w:br/>
      </w:r>
      <w:r>
        <w:rPr>
          <w:rFonts w:ascii="Times New Roman"/>
          <w:b w:val="false"/>
          <w:i w:val="false"/>
          <w:color w:val="000000"/>
          <w:sz w:val="28"/>
        </w:rPr>
        <w:t>
      «2. Прием и регистрация документов, подтверждающих помещение товаров и транспортных средств на временное хранение, осуществляются в порядке, установленном уполномоченным органом в сфере таможенного дела.»;</w:t>
      </w:r>
      <w:r>
        <w:br/>
      </w:r>
      <w:r>
        <w:rPr>
          <w:rFonts w:ascii="Times New Roman"/>
          <w:b w:val="false"/>
          <w:i w:val="false"/>
          <w:color w:val="000000"/>
          <w:sz w:val="28"/>
        </w:rPr>
        <w:t>
      36) часть третью пункта 1 статьи 271 изложить в следующей редакции:</w:t>
      </w:r>
      <w:r>
        <w:br/>
      </w:r>
      <w:r>
        <w:rPr>
          <w:rFonts w:ascii="Times New Roman"/>
          <w:b w:val="false"/>
          <w:i w:val="false"/>
          <w:color w:val="000000"/>
          <w:sz w:val="28"/>
        </w:rPr>
        <w:t>
      «Порядок совершения таможенной очистки товаров должностными лицами таможенных органов определяется уполномоченным органом в сфере таможенного дела.»;</w:t>
      </w:r>
      <w:r>
        <w:br/>
      </w:r>
      <w:r>
        <w:rPr>
          <w:rFonts w:ascii="Times New Roman"/>
          <w:b w:val="false"/>
          <w:i w:val="false"/>
          <w:color w:val="000000"/>
          <w:sz w:val="28"/>
        </w:rPr>
        <w:t>
      37) часть вторую пункта 3 статьи 281 изложить в следующей редакции:</w:t>
      </w:r>
      <w:r>
        <w:br/>
      </w:r>
      <w:r>
        <w:rPr>
          <w:rFonts w:ascii="Times New Roman"/>
          <w:b w:val="false"/>
          <w:i w:val="false"/>
          <w:color w:val="000000"/>
          <w:sz w:val="28"/>
        </w:rPr>
        <w:t>
      «Порядок представления, использования и хранения таможенной декларации в виде электронного документа определяется уполномоченным органом в сфере таможенного дела.»;</w:t>
      </w:r>
      <w:r>
        <w:br/>
      </w:r>
      <w:r>
        <w:rPr>
          <w:rFonts w:ascii="Times New Roman"/>
          <w:b w:val="false"/>
          <w:i w:val="false"/>
          <w:color w:val="000000"/>
          <w:sz w:val="28"/>
        </w:rPr>
        <w:t>
      38) в статье 295:</w:t>
      </w:r>
      <w:r>
        <w:br/>
      </w:r>
      <w:r>
        <w:rPr>
          <w:rFonts w:ascii="Times New Roman"/>
          <w:b w:val="false"/>
          <w:i w:val="false"/>
          <w:color w:val="000000"/>
          <w:sz w:val="28"/>
        </w:rPr>
        <w:t>
      пункты 5 и 7 изложить в следующей редакции:</w:t>
      </w:r>
      <w:r>
        <w:br/>
      </w:r>
      <w:r>
        <w:rPr>
          <w:rFonts w:ascii="Times New Roman"/>
          <w:b w:val="false"/>
          <w:i w:val="false"/>
          <w:color w:val="000000"/>
          <w:sz w:val="28"/>
        </w:rPr>
        <w:t>
      «5. Порядок выдачи разрешения, продления, приостановления и его отзыва определяется уполномоченным органом в сфере таможенного дела.»;</w:t>
      </w:r>
      <w:r>
        <w:br/>
      </w:r>
      <w:r>
        <w:rPr>
          <w:rFonts w:ascii="Times New Roman"/>
          <w:b w:val="false"/>
          <w:i w:val="false"/>
          <w:color w:val="000000"/>
          <w:sz w:val="28"/>
        </w:rPr>
        <w:t>
      «7. Порядок таможенного декларирования и таможенной очистки товара в несобранном или разобранном виде, в том числе в некомплектном или незавершенном виде, перемещаемого в течение установленного периода времени, определяется уполномоченным органом в сфере таможенного дела.»;</w:t>
      </w:r>
      <w:r>
        <w:br/>
      </w:r>
      <w:r>
        <w:rPr>
          <w:rFonts w:ascii="Times New Roman"/>
          <w:b w:val="false"/>
          <w:i w:val="false"/>
          <w:color w:val="000000"/>
          <w:sz w:val="28"/>
        </w:rPr>
        <w:t>
      39) пункт 4 статьи 322 изложить в следующей редакции:</w:t>
      </w:r>
      <w:r>
        <w:br/>
      </w:r>
      <w:r>
        <w:rPr>
          <w:rFonts w:ascii="Times New Roman"/>
          <w:b w:val="false"/>
          <w:i w:val="false"/>
          <w:color w:val="000000"/>
          <w:sz w:val="28"/>
        </w:rPr>
        <w:t>
      «4. Порядок таможенного сопровождения определяется уполномоченным органом в сфере таможенного дела.»;</w:t>
      </w:r>
      <w:r>
        <w:br/>
      </w:r>
      <w:r>
        <w:rPr>
          <w:rFonts w:ascii="Times New Roman"/>
          <w:b w:val="false"/>
          <w:i w:val="false"/>
          <w:color w:val="000000"/>
          <w:sz w:val="28"/>
        </w:rPr>
        <w:t>
      40) пункт 4 статьи 329 изложить в следующей редакции:</w:t>
      </w:r>
      <w:r>
        <w:br/>
      </w:r>
      <w:r>
        <w:rPr>
          <w:rFonts w:ascii="Times New Roman"/>
          <w:b w:val="false"/>
          <w:i w:val="false"/>
          <w:color w:val="000000"/>
          <w:sz w:val="28"/>
        </w:rPr>
        <w:t>
      «4. Таможенный орган назначения в течение одного часа с момента представления перевозчиком документов, указанных в пункте 3 настоящей статьи, регистрирует их подачу в порядке, установленном уполномоченным органом в сфере таможенного дела.»;</w:t>
      </w:r>
      <w:r>
        <w:br/>
      </w:r>
      <w:r>
        <w:rPr>
          <w:rFonts w:ascii="Times New Roman"/>
          <w:b w:val="false"/>
          <w:i w:val="false"/>
          <w:color w:val="000000"/>
          <w:sz w:val="28"/>
        </w:rPr>
        <w:t>
      41) часть вторую пункта 4 статьи 353 изложить в следующей редакции:</w:t>
      </w:r>
      <w:r>
        <w:br/>
      </w:r>
      <w:r>
        <w:rPr>
          <w:rFonts w:ascii="Times New Roman"/>
          <w:b w:val="false"/>
          <w:i w:val="false"/>
          <w:color w:val="000000"/>
          <w:sz w:val="28"/>
        </w:rPr>
        <w:t>
      «Форма отчета о применении таможенной процедуры переработки на таможенной территории утверждается уполномоченным органом в сфере таможенного дела.»;</w:t>
      </w:r>
      <w:r>
        <w:br/>
      </w:r>
      <w:r>
        <w:rPr>
          <w:rFonts w:ascii="Times New Roman"/>
          <w:b w:val="false"/>
          <w:i w:val="false"/>
          <w:color w:val="000000"/>
          <w:sz w:val="28"/>
        </w:rPr>
        <w:t>
      42) часть вторую пункта 6 статьи 364 изложить в следующей редакции:</w:t>
      </w:r>
      <w:r>
        <w:br/>
      </w:r>
      <w:r>
        <w:rPr>
          <w:rFonts w:ascii="Times New Roman"/>
          <w:b w:val="false"/>
          <w:i w:val="false"/>
          <w:color w:val="000000"/>
          <w:sz w:val="28"/>
        </w:rPr>
        <w:t>
      «Форма отчета устанавливается уполномоченным органом в сфере таможенного дела.»;</w:t>
      </w:r>
      <w:r>
        <w:br/>
      </w:r>
      <w:r>
        <w:rPr>
          <w:rFonts w:ascii="Times New Roman"/>
          <w:b w:val="false"/>
          <w:i w:val="false"/>
          <w:color w:val="000000"/>
          <w:sz w:val="28"/>
        </w:rPr>
        <w:t>
      43) часть вторую пункта 2 статьи 377 изложить в следующей редакции:</w:t>
      </w:r>
      <w:r>
        <w:br/>
      </w:r>
      <w:r>
        <w:rPr>
          <w:rFonts w:ascii="Times New Roman"/>
          <w:b w:val="false"/>
          <w:i w:val="false"/>
          <w:color w:val="000000"/>
          <w:sz w:val="28"/>
        </w:rPr>
        <w:t>
      «Форма отчета о применении таможенной процедуры переработки для внутреннего потребления утверждается уполномоченным органом в сфере таможенного дела.»;</w:t>
      </w:r>
      <w:r>
        <w:br/>
      </w:r>
      <w:r>
        <w:rPr>
          <w:rFonts w:ascii="Times New Roman"/>
          <w:b w:val="false"/>
          <w:i w:val="false"/>
          <w:color w:val="000000"/>
          <w:sz w:val="28"/>
        </w:rPr>
        <w:t>
      44) подпункт 2) пункта 1 статьи 409 изложить в следующей редакции:</w:t>
      </w:r>
      <w:r>
        <w:br/>
      </w:r>
      <w:r>
        <w:rPr>
          <w:rFonts w:ascii="Times New Roman"/>
          <w:b w:val="false"/>
          <w:i w:val="false"/>
          <w:color w:val="000000"/>
          <w:sz w:val="28"/>
        </w:rPr>
        <w:t>
      «2) иностранным дипломатическим представительствам, приравненным к ним представительствам международных организаций, консульским учреждениям, а также дипломатическим агентам, консульским должностным лицам и членам их семей, которые проживают вместе с ними, при предъявлении документа, подтверждающего аккредитацию такого лица в Министерстве иностранных дел Республики Казахстан, в соответствии с требованиями, установленными законодательством Республики Казахстан. Порядок реализации товаров в магазинах беспошлинной торговли устанавливается уполномоченным органом в сфере таможенного дела.».</w:t>
      </w:r>
    </w:p>
    <w:p>
      <w:pPr>
        <w:spacing w:after="0"/>
        <w:ind w:left="0"/>
        <w:jc w:val="both"/>
      </w:pPr>
      <w:r>
        <w:rPr>
          <w:rFonts w:ascii="Times New Roman"/>
          <w:b w:val="false"/>
          <w:i w:val="false"/>
          <w:color w:val="000000"/>
          <w:sz w:val="28"/>
        </w:rPr>
        <w:t>      12.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 № 9, ст. 51; № 10-11, ст. 56; № 14, ст. 72; 2014 г., № 1, ст. 9; № 6, ст.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года):</w:t>
      </w:r>
      <w:r>
        <w:br/>
      </w:r>
      <w:r>
        <w:rPr>
          <w:rFonts w:ascii="Times New Roman"/>
          <w:b w:val="false"/>
          <w:i w:val="false"/>
          <w:color w:val="000000"/>
          <w:sz w:val="28"/>
        </w:rPr>
        <w:t>
      1) подпункт 2) статьи 1 изложить в следующей редакции:</w:t>
      </w:r>
      <w:r>
        <w:br/>
      </w:r>
      <w:r>
        <w:rPr>
          <w:rFonts w:ascii="Times New Roman"/>
          <w:b w:val="false"/>
          <w:i w:val="false"/>
          <w:color w:val="000000"/>
          <w:sz w:val="28"/>
        </w:rPr>
        <w:t>
      «2) отдел регистрации актов гражданского состояния (далее - регистрирующий орган) – местный исполнительный орган, осуществляющий государственную регистрацию актов гражданского состояния;»;</w:t>
      </w:r>
      <w:r>
        <w:br/>
      </w:r>
      <w:r>
        <w:rPr>
          <w:rFonts w:ascii="Times New Roman"/>
          <w:b w:val="false"/>
          <w:i w:val="false"/>
          <w:color w:val="000000"/>
          <w:sz w:val="28"/>
        </w:rPr>
        <w:t>
      2) пункт 8 статьи 84 изложить в следующей редакции:</w:t>
      </w:r>
      <w:r>
        <w:br/>
      </w:r>
      <w:r>
        <w:rPr>
          <w:rFonts w:ascii="Times New Roman"/>
          <w:b w:val="false"/>
          <w:i w:val="false"/>
          <w:color w:val="000000"/>
          <w:sz w:val="28"/>
        </w:rPr>
        <w:t>
      «8. Порядок деятельности и состав комиссии определяются уполномоченным органом в области защиты прав детей Республики Казахстан.»;</w:t>
      </w:r>
      <w:r>
        <w:br/>
      </w:r>
      <w:r>
        <w:rPr>
          <w:rFonts w:ascii="Times New Roman"/>
          <w:b w:val="false"/>
          <w:i w:val="false"/>
          <w:color w:val="000000"/>
          <w:sz w:val="28"/>
        </w:rPr>
        <w:t>
      3) статью 89 изложить в следующей редакции:</w:t>
      </w:r>
      <w:r>
        <w:br/>
      </w:r>
      <w:r>
        <w:rPr>
          <w:rFonts w:ascii="Times New Roman"/>
          <w:b w:val="false"/>
          <w:i w:val="false"/>
          <w:color w:val="000000"/>
          <w:sz w:val="28"/>
        </w:rPr>
        <w:t>
      «Статья 89. Учет детей, подлежащих усыновлению, и лиц, желающих</w:t>
      </w:r>
      <w:r>
        <w:br/>
      </w:r>
      <w:r>
        <w:rPr>
          <w:rFonts w:ascii="Times New Roman"/>
          <w:b w:val="false"/>
          <w:i w:val="false"/>
          <w:color w:val="000000"/>
          <w:sz w:val="28"/>
        </w:rPr>
        <w:t>
                  усыновить детей</w:t>
      </w:r>
      <w:r>
        <w:br/>
      </w:r>
      <w:r>
        <w:rPr>
          <w:rFonts w:ascii="Times New Roman"/>
          <w:b w:val="false"/>
          <w:i w:val="false"/>
          <w:color w:val="000000"/>
          <w:sz w:val="28"/>
        </w:rPr>
        <w:t>
      1. Учет детей, подлежащих усыновлению, осуществляется в порядке, установленном пунктами 5 и 6 статьи 117 настоящего Кодекса.</w:t>
      </w:r>
      <w:r>
        <w:br/>
      </w:r>
      <w:r>
        <w:rPr>
          <w:rFonts w:ascii="Times New Roman"/>
          <w:b w:val="false"/>
          <w:i w:val="false"/>
          <w:color w:val="000000"/>
          <w:sz w:val="28"/>
        </w:rPr>
        <w:t>
      2. Учет лиц, желающих усыновить детей, производится органами, осуществляющими функции по опеке или попечительству, в порядке, установленном уполномоченным органом в области защиты прав детей Республики Казахстан.</w:t>
      </w:r>
      <w:r>
        <w:br/>
      </w:r>
      <w:r>
        <w:rPr>
          <w:rFonts w:ascii="Times New Roman"/>
          <w:b w:val="false"/>
          <w:i w:val="false"/>
          <w:color w:val="000000"/>
          <w:sz w:val="28"/>
        </w:rPr>
        <w:t>
      3. Учет иностранцев, желающих усыновить детей, являющихся гражданами Республики Казахстан, производится загранучреждениями Республики Казахстан в порядке, определяемом уполномоченным органом в области защиты прав детей Республики Казахстан.»;</w:t>
      </w:r>
      <w:r>
        <w:br/>
      </w:r>
      <w:r>
        <w:rPr>
          <w:rFonts w:ascii="Times New Roman"/>
          <w:b w:val="false"/>
          <w:i w:val="false"/>
          <w:color w:val="000000"/>
          <w:sz w:val="28"/>
        </w:rPr>
        <w:t>
      4) подпункт 6) пункта 2 статьи 91 изложить в следующей редакции:</w:t>
      </w:r>
      <w:r>
        <w:br/>
      </w:r>
      <w:r>
        <w:rPr>
          <w:rFonts w:ascii="Times New Roman"/>
          <w:b w:val="false"/>
          <w:i w:val="false"/>
          <w:color w:val="000000"/>
          <w:sz w:val="28"/>
        </w:rPr>
        <w:t>
      «6)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защиты прав детей Республики Казахстан;»;</w:t>
      </w:r>
      <w:r>
        <w:br/>
      </w:r>
      <w:r>
        <w:rPr>
          <w:rFonts w:ascii="Times New Roman"/>
          <w:b w:val="false"/>
          <w:i w:val="false"/>
          <w:color w:val="000000"/>
          <w:sz w:val="28"/>
        </w:rPr>
        <w:t>
      5) пункт 4 статьи 111 изложить в следующей редакции:</w:t>
      </w:r>
      <w:r>
        <w:br/>
      </w:r>
      <w:r>
        <w:rPr>
          <w:rFonts w:ascii="Times New Roman"/>
          <w:b w:val="false"/>
          <w:i w:val="false"/>
          <w:color w:val="000000"/>
          <w:sz w:val="28"/>
        </w:rPr>
        <w:t>
      «4. Правила аккредитации агентств по усыновлению определяются уполномоченным органом в области защиты прав детей Республики Казахстан.»;</w:t>
      </w:r>
      <w:r>
        <w:br/>
      </w:r>
      <w:r>
        <w:rPr>
          <w:rFonts w:ascii="Times New Roman"/>
          <w:b w:val="false"/>
          <w:i w:val="false"/>
          <w:color w:val="000000"/>
          <w:sz w:val="28"/>
        </w:rPr>
        <w:t>
      6) часть вторую пункта 6 статьи 117 изложить в следующей редакции:</w:t>
      </w:r>
      <w:r>
        <w:br/>
      </w:r>
      <w:r>
        <w:rPr>
          <w:rFonts w:ascii="Times New Roman"/>
          <w:b w:val="false"/>
          <w:i w:val="false"/>
          <w:color w:val="000000"/>
          <w:sz w:val="28"/>
        </w:rPr>
        <w:t>
      «Порядок организации учета детей-сирот, детей, оставшихся без попечения родителей и подлежащих усыновлению, и доступа к информации о них определяется уполномоченным органом в области защиты прав детей Республики Казахстан.»;</w:t>
      </w:r>
      <w:r>
        <w:br/>
      </w:r>
      <w:r>
        <w:rPr>
          <w:rFonts w:ascii="Times New Roman"/>
          <w:b w:val="false"/>
          <w:i w:val="false"/>
          <w:color w:val="000000"/>
          <w:sz w:val="28"/>
        </w:rPr>
        <w:t>
      7) часть четвертую пункта 2 статьи 125 изложить в следующей редакции:</w:t>
      </w:r>
      <w:r>
        <w:br/>
      </w:r>
      <w:r>
        <w:rPr>
          <w:rFonts w:ascii="Times New Roman"/>
          <w:b w:val="false"/>
          <w:i w:val="false"/>
          <w:color w:val="000000"/>
          <w:sz w:val="28"/>
        </w:rPr>
        <w:t>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определяются уполномоченным органом в области защиты прав детей Республики Казахстан.»;</w:t>
      </w:r>
      <w:r>
        <w:br/>
      </w:r>
      <w:r>
        <w:rPr>
          <w:rFonts w:ascii="Times New Roman"/>
          <w:b w:val="false"/>
          <w:i w:val="false"/>
          <w:color w:val="000000"/>
          <w:sz w:val="28"/>
        </w:rPr>
        <w:t>
      8) пункт 3 статьи 133 изложить в следующей редакции:</w:t>
      </w:r>
      <w:r>
        <w:br/>
      </w:r>
      <w:r>
        <w:rPr>
          <w:rFonts w:ascii="Times New Roman"/>
          <w:b w:val="false"/>
          <w:i w:val="false"/>
          <w:color w:val="000000"/>
          <w:sz w:val="28"/>
        </w:rPr>
        <w:t>
      «3. Положение о патронатном воспитании утверждается уполномоченным органом в области защиты прав детей Республики Казахстан.»;</w:t>
      </w:r>
      <w:r>
        <w:br/>
      </w:r>
      <w:r>
        <w:rPr>
          <w:rFonts w:ascii="Times New Roman"/>
          <w:b w:val="false"/>
          <w:i w:val="false"/>
          <w:color w:val="000000"/>
          <w:sz w:val="28"/>
        </w:rPr>
        <w:t>
      9) пункт 1 статьи 137 изложить в следующей редакции:</w:t>
      </w:r>
      <w:r>
        <w:br/>
      </w:r>
      <w:r>
        <w:rPr>
          <w:rFonts w:ascii="Times New Roman"/>
          <w:b w:val="false"/>
          <w:i w:val="false"/>
          <w:color w:val="000000"/>
          <w:sz w:val="28"/>
        </w:rPr>
        <w:t>
      «1. На содержание каждого ребенка, переданного патронатным воспитателям, ежемесячно выплачиваются денежные средства в порядке, установленном уполномоченным органом в области защиты прав детей Республики Казахстан, и размере, установленном уполномоченным органом в области защиты прав детей Республики Казахстан»;</w:t>
      </w:r>
      <w:r>
        <w:br/>
      </w:r>
      <w:r>
        <w:rPr>
          <w:rFonts w:ascii="Times New Roman"/>
          <w:b w:val="false"/>
          <w:i w:val="false"/>
          <w:color w:val="000000"/>
          <w:sz w:val="28"/>
        </w:rPr>
        <w:t>
      10) статью 140 изложить в следующей редакции:</w:t>
      </w:r>
      <w:r>
        <w:br/>
      </w:r>
      <w:r>
        <w:rPr>
          <w:rFonts w:ascii="Times New Roman"/>
          <w:b w:val="false"/>
          <w:i w:val="false"/>
          <w:color w:val="000000"/>
          <w:sz w:val="28"/>
        </w:rPr>
        <w:t>
      «Статья 140. Виды заработной платы и (или) иного дохода, из</w:t>
      </w:r>
      <w:r>
        <w:br/>
      </w:r>
      <w:r>
        <w:rPr>
          <w:rFonts w:ascii="Times New Roman"/>
          <w:b w:val="false"/>
          <w:i w:val="false"/>
          <w:color w:val="000000"/>
          <w:sz w:val="28"/>
        </w:rPr>
        <w:t>
                   которых производится удержание алиментов на</w:t>
      </w:r>
      <w:r>
        <w:br/>
      </w:r>
      <w:r>
        <w:rPr>
          <w:rFonts w:ascii="Times New Roman"/>
          <w:b w:val="false"/>
          <w:i w:val="false"/>
          <w:color w:val="000000"/>
          <w:sz w:val="28"/>
        </w:rPr>
        <w:t>
                   несовершеннолетних детей</w:t>
      </w:r>
      <w:r>
        <w:br/>
      </w:r>
      <w:r>
        <w:rPr>
          <w:rFonts w:ascii="Times New Roman"/>
          <w:b w:val="false"/>
          <w:i w:val="false"/>
          <w:color w:val="000000"/>
          <w:sz w:val="28"/>
        </w:rPr>
        <w:t>
      Перечень видов заработной платы и (или) иного дохода, которые получают родители и из которых производится удержание алиментов, утверждается уполномоченным органом в области защиты прав детей Республики Казахстан.»;</w:t>
      </w:r>
      <w:r>
        <w:br/>
      </w:r>
      <w:r>
        <w:rPr>
          <w:rFonts w:ascii="Times New Roman"/>
          <w:b w:val="false"/>
          <w:i w:val="false"/>
          <w:color w:val="000000"/>
          <w:sz w:val="28"/>
        </w:rPr>
        <w:t>
      11) пункт 2 статьи 179 изложить в следующей редакции:</w:t>
      </w:r>
      <w:r>
        <w:br/>
      </w:r>
      <w:r>
        <w:rPr>
          <w:rFonts w:ascii="Times New Roman"/>
          <w:b w:val="false"/>
          <w:i w:val="false"/>
          <w:color w:val="000000"/>
          <w:sz w:val="28"/>
        </w:rPr>
        <w:t>
      «2. В местностях, где нет таковых, аким села, поселка, сельского округа производит прием документов на регистрацию актов гражданского состояния граждан, проживающих на их территории, и передачу их в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о регистрации актов гражданского состояния.»;</w:t>
      </w:r>
      <w:r>
        <w:br/>
      </w:r>
      <w:r>
        <w:rPr>
          <w:rFonts w:ascii="Times New Roman"/>
          <w:b w:val="false"/>
          <w:i w:val="false"/>
          <w:color w:val="000000"/>
          <w:sz w:val="28"/>
        </w:rPr>
        <w:t>
      12) пункты 1 и 2 статьи 181 изложить в следующей редакции:</w:t>
      </w:r>
      <w:r>
        <w:br/>
      </w:r>
      <w:r>
        <w:rPr>
          <w:rFonts w:ascii="Times New Roman"/>
          <w:b w:val="false"/>
          <w:i w:val="false"/>
          <w:color w:val="000000"/>
          <w:sz w:val="28"/>
        </w:rPr>
        <w:t>
      «1. Формы актовых книг государственной регистрации актов гражданского состояния и формы свидетельств, выдаваемых на основании записей в этих книгах, утверждаются органами юстиции Республики Казахстан.</w:t>
      </w:r>
    </w:p>
    <w:p>
      <w:pPr>
        <w:spacing w:after="0"/>
        <w:ind w:left="0"/>
        <w:jc w:val="both"/>
      </w:pPr>
      <w:r>
        <w:rPr>
          <w:rFonts w:ascii="Times New Roman"/>
          <w:b w:val="false"/>
          <w:i w:val="false"/>
          <w:color w:val="000000"/>
          <w:sz w:val="28"/>
        </w:rPr>
        <w:t>      2. Актовые книги составляются в двух экземплярах из ста идентичных актовых записей, скрепленных подписью начальника и гербовой печатью регистрирующего органа, ее составившего, прошнурованных и пронумерованных в строгой последовательности. Идентичность актовых записей обеспечивается должностными лицами регистрирующего органа.»;</w:t>
      </w:r>
      <w:r>
        <w:br/>
      </w:r>
      <w:r>
        <w:rPr>
          <w:rFonts w:ascii="Times New Roman"/>
          <w:b w:val="false"/>
          <w:i w:val="false"/>
          <w:color w:val="000000"/>
          <w:sz w:val="28"/>
        </w:rPr>
        <w:t>
      13) пункт 2 статьи 198 изложить в следующей редакции:</w:t>
      </w:r>
      <w:r>
        <w:br/>
      </w:r>
      <w:r>
        <w:rPr>
          <w:rFonts w:ascii="Times New Roman"/>
          <w:b w:val="false"/>
          <w:i w:val="false"/>
          <w:color w:val="000000"/>
          <w:sz w:val="28"/>
        </w:rPr>
        <w:t xml:space="preserve">
      «2.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 акимата области, города республиканского значения, столицы.»; </w:t>
      </w:r>
      <w:r>
        <w:br/>
      </w:r>
      <w:r>
        <w:rPr>
          <w:rFonts w:ascii="Times New Roman"/>
          <w:b w:val="false"/>
          <w:i w:val="false"/>
          <w:color w:val="000000"/>
          <w:sz w:val="28"/>
        </w:rPr>
        <w:t>
      14) пункт 1 статьи 279 изложить в следующей редакции:</w:t>
      </w:r>
      <w:r>
        <w:br/>
      </w:r>
      <w:r>
        <w:rPr>
          <w:rFonts w:ascii="Times New Roman"/>
          <w:b w:val="false"/>
          <w:i w:val="false"/>
          <w:color w:val="000000"/>
          <w:sz w:val="28"/>
        </w:rPr>
        <w:t>
      «1.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акимата столицы Республики Казахстан.».</w:t>
      </w:r>
    </w:p>
    <w:p>
      <w:pPr>
        <w:spacing w:after="0"/>
        <w:ind w:left="0"/>
        <w:jc w:val="both"/>
      </w:pPr>
      <w:r>
        <w:rPr>
          <w:rFonts w:ascii="Times New Roman"/>
          <w:b w:val="false"/>
          <w:i w:val="false"/>
          <w:color w:val="000000"/>
          <w:sz w:val="28"/>
        </w:rPr>
        <w:t>      13.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(опубликованный в газетах «Егемен Қазақстан» и «Казахстанская правда» 10 июля 2014 года): </w:t>
      </w:r>
      <w:r>
        <w:br/>
      </w:r>
      <w:r>
        <w:rPr>
          <w:rFonts w:ascii="Times New Roman"/>
          <w:b w:val="false"/>
          <w:i w:val="false"/>
          <w:color w:val="000000"/>
          <w:sz w:val="28"/>
        </w:rPr>
        <w:t>
      в пункте 3 статьи 671 слова «исполнительного производства» заменить словом «юстиции.».</w:t>
      </w:r>
    </w:p>
    <w:p>
      <w:pPr>
        <w:spacing w:after="0"/>
        <w:ind w:left="0"/>
        <w:jc w:val="both"/>
      </w:pPr>
      <w:r>
        <w:rPr>
          <w:rFonts w:ascii="Times New Roman"/>
          <w:b w:val="false"/>
          <w:i w:val="false"/>
          <w:color w:val="000000"/>
          <w:sz w:val="28"/>
        </w:rPr>
        <w:t>      14.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(опубликованный в газетах «Егемен Қазақстан» и «Казахстанская правда» от 11 июля 2014 года):</w:t>
      </w:r>
      <w:r>
        <w:br/>
      </w:r>
      <w:r>
        <w:rPr>
          <w:rFonts w:ascii="Times New Roman"/>
          <w:b w:val="false"/>
          <w:i w:val="false"/>
          <w:color w:val="000000"/>
          <w:sz w:val="28"/>
        </w:rPr>
        <w:t>
      1) подпункты 6), 8) и 9) статьи 15 исключить;</w:t>
      </w:r>
      <w:r>
        <w:br/>
      </w:r>
      <w:r>
        <w:rPr>
          <w:rFonts w:ascii="Times New Roman"/>
          <w:b w:val="false"/>
          <w:i w:val="false"/>
          <w:color w:val="000000"/>
          <w:sz w:val="28"/>
        </w:rPr>
        <w:t>
      2) статью 16 дополнить подпунктами 15), 16) и 17) следующего содержания:</w:t>
      </w:r>
      <w:r>
        <w:br/>
      </w:r>
      <w:r>
        <w:rPr>
          <w:rFonts w:ascii="Times New Roman"/>
          <w:b w:val="false"/>
          <w:i w:val="false"/>
          <w:color w:val="000000"/>
          <w:sz w:val="28"/>
        </w:rPr>
        <w:t>
      «15) положение о попечительском совете при учреждениях уголовно-исполнительной системы;</w:t>
      </w:r>
      <w:r>
        <w:br/>
      </w:r>
      <w:r>
        <w:rPr>
          <w:rFonts w:ascii="Times New Roman"/>
          <w:b w:val="false"/>
          <w:i w:val="false"/>
          <w:color w:val="000000"/>
          <w:sz w:val="28"/>
        </w:rPr>
        <w:t>
      16) правила внутреннего распорядка учреждений уголовно-исполнительной системы;</w:t>
      </w:r>
      <w:r>
        <w:br/>
      </w:r>
      <w:r>
        <w:rPr>
          <w:rFonts w:ascii="Times New Roman"/>
          <w:b w:val="false"/>
          <w:i w:val="false"/>
          <w:color w:val="000000"/>
          <w:sz w:val="28"/>
        </w:rPr>
        <w:t>
      17) типовое положение о консультативно-совещательном органе при местных исполнительных органах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r>
        <w:br/>
      </w:r>
      <w:r>
        <w:rPr>
          <w:rFonts w:ascii="Times New Roman"/>
          <w:b w:val="false"/>
          <w:i w:val="false"/>
          <w:color w:val="000000"/>
          <w:sz w:val="28"/>
        </w:rPr>
        <w:t xml:space="preserve">
      3) пункт 1 статьи 24 изложить в следующей редакции: </w:t>
      </w:r>
      <w:r>
        <w:br/>
      </w:r>
      <w:r>
        <w:rPr>
          <w:rFonts w:ascii="Times New Roman"/>
          <w:b w:val="false"/>
          <w:i w:val="false"/>
          <w:color w:val="000000"/>
          <w:sz w:val="28"/>
        </w:rPr>
        <w:t>
      «1. Наказания в виде штрафа, а также конфискации имущества исполняются органами юстиции по месту нахождения имущества и месту работы осужденного.».</w:t>
      </w:r>
    </w:p>
    <w:p>
      <w:pPr>
        <w:spacing w:after="0"/>
        <w:ind w:left="0"/>
        <w:jc w:val="both"/>
      </w:pPr>
      <w:r>
        <w:rPr>
          <w:rFonts w:ascii="Times New Roman"/>
          <w:b w:val="false"/>
          <w:i w:val="false"/>
          <w:color w:val="000000"/>
          <w:sz w:val="28"/>
        </w:rPr>
        <w:t>      15.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5 июля 2014 года «Об административных правонарушениях» (опубликованный в газетах «Егемен Қазақстан» и «Казахстанская правда» 12 июля 2014 года):</w:t>
      </w:r>
      <w:r>
        <w:br/>
      </w:r>
      <w:r>
        <w:rPr>
          <w:rFonts w:ascii="Times New Roman"/>
          <w:b w:val="false"/>
          <w:i w:val="false"/>
          <w:color w:val="000000"/>
          <w:sz w:val="28"/>
        </w:rPr>
        <w:t>
      1) в оглавлении:</w:t>
      </w:r>
      <w:r>
        <w:br/>
      </w:r>
      <w:r>
        <w:rPr>
          <w:rFonts w:ascii="Times New Roman"/>
          <w:b w:val="false"/>
          <w:i w:val="false"/>
          <w:color w:val="000000"/>
          <w:sz w:val="28"/>
        </w:rPr>
        <w:t>
      дополнить заголовком статьи 686-1 следующего содержания:</w:t>
      </w:r>
      <w:r>
        <w:br/>
      </w:r>
      <w:r>
        <w:rPr>
          <w:rFonts w:ascii="Times New Roman"/>
          <w:b w:val="false"/>
          <w:i w:val="false"/>
          <w:color w:val="000000"/>
          <w:sz w:val="28"/>
        </w:rPr>
        <w:t>
      «Статья 686-1. Уполномоченный орган в области промышленной безопасности»;</w:t>
      </w:r>
      <w:r>
        <w:br/>
      </w:r>
      <w:r>
        <w:rPr>
          <w:rFonts w:ascii="Times New Roman"/>
          <w:b w:val="false"/>
          <w:i w:val="false"/>
          <w:color w:val="000000"/>
          <w:sz w:val="28"/>
        </w:rPr>
        <w:t>
      2) абзац первый части первой статьи 298 изложить в следующей редакции:</w:t>
      </w:r>
      <w:r>
        <w:br/>
      </w:r>
      <w:r>
        <w:rPr>
          <w:rFonts w:ascii="Times New Roman"/>
          <w:b w:val="false"/>
          <w:i w:val="false"/>
          <w:color w:val="000000"/>
          <w:sz w:val="28"/>
        </w:rPr>
        <w:t>
      «1. Нарушение установленных требований по безопасному ведению работ в отраслях промышленности, горных и строительных работ либо на объектах, подконтрольных уполномоченному органу в области промышленной безопасности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r>
        <w:br/>
      </w:r>
      <w:r>
        <w:rPr>
          <w:rFonts w:ascii="Times New Roman"/>
          <w:b w:val="false"/>
          <w:i w:val="false"/>
          <w:color w:val="000000"/>
          <w:sz w:val="28"/>
        </w:rPr>
        <w:t>
      3) подпункт 3) части первой статьи 299 изложить в следующей редакции:</w:t>
      </w:r>
      <w:r>
        <w:br/>
      </w:r>
      <w:r>
        <w:rPr>
          <w:rFonts w:ascii="Times New Roman"/>
          <w:b w:val="false"/>
          <w:i w:val="false"/>
          <w:color w:val="000000"/>
          <w:sz w:val="28"/>
        </w:rPr>
        <w:t>
      «3) несоответствия подготовки, переподготовки специалистов, работников опасных производственных объектов требованиям промышленной безопасности;»;</w:t>
      </w:r>
      <w:r>
        <w:br/>
      </w:r>
      <w:r>
        <w:rPr>
          <w:rFonts w:ascii="Times New Roman"/>
          <w:b w:val="false"/>
          <w:i w:val="false"/>
          <w:color w:val="000000"/>
          <w:sz w:val="28"/>
        </w:rPr>
        <w:t>
      4) дополнить статьей 323-1 следующего содержания:</w:t>
      </w:r>
      <w:r>
        <w:br/>
      </w:r>
      <w:r>
        <w:rPr>
          <w:rFonts w:ascii="Times New Roman"/>
          <w:b w:val="false"/>
          <w:i w:val="false"/>
          <w:color w:val="000000"/>
          <w:sz w:val="28"/>
        </w:rPr>
        <w:t>
      «Статья 323-1. Нарушение законодательства в области</w:t>
      </w:r>
      <w:r>
        <w:br/>
      </w:r>
      <w:r>
        <w:rPr>
          <w:rFonts w:ascii="Times New Roman"/>
          <w:b w:val="false"/>
          <w:i w:val="false"/>
          <w:color w:val="000000"/>
          <w:sz w:val="28"/>
        </w:rPr>
        <w:t>
                     архитектурной, градостроительной и строительной</w:t>
      </w:r>
      <w:r>
        <w:br/>
      </w:r>
      <w:r>
        <w:rPr>
          <w:rFonts w:ascii="Times New Roman"/>
          <w:b w:val="false"/>
          <w:i w:val="false"/>
          <w:color w:val="000000"/>
          <w:sz w:val="28"/>
        </w:rPr>
        <w:t>
                     деятельности</w:t>
      </w:r>
      <w:r>
        <w:br/>
      </w:r>
      <w:r>
        <w:rPr>
          <w:rFonts w:ascii="Times New Roman"/>
          <w:b w:val="false"/>
          <w:i w:val="false"/>
          <w:color w:val="000000"/>
          <w:sz w:val="28"/>
        </w:rPr>
        <w:t>
      Невыполнение или ненадлежащее выполнение местными исполнительными органами по делам архитектуры, градостроительства, строительства и государственного архитектурно-строительного контроля функций, возложенных на них законодательством Республики Казахстан, –</w:t>
      </w:r>
      <w:r>
        <w:br/>
      </w:r>
      <w:r>
        <w:rPr>
          <w:rFonts w:ascii="Times New Roman"/>
          <w:b w:val="false"/>
          <w:i w:val="false"/>
          <w:color w:val="000000"/>
          <w:sz w:val="28"/>
        </w:rPr>
        <w:t>
      влекут штраф на должностных лиц в размере двадцати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сорока месячных расчетных показателей.»;</w:t>
      </w:r>
      <w:r>
        <w:br/>
      </w:r>
      <w:r>
        <w:rPr>
          <w:rFonts w:ascii="Times New Roman"/>
          <w:b w:val="false"/>
          <w:i w:val="false"/>
          <w:color w:val="000000"/>
          <w:sz w:val="28"/>
        </w:rPr>
        <w:t>
      5) статью 400 дополнить частями третьей и четвертой следующего содержания:</w:t>
      </w:r>
      <w:r>
        <w:br/>
      </w:r>
      <w:r>
        <w:rPr>
          <w:rFonts w:ascii="Times New Roman"/>
          <w:b w:val="false"/>
          <w:i w:val="false"/>
          <w:color w:val="000000"/>
          <w:sz w:val="28"/>
        </w:rPr>
        <w:t>
      «3. Нарушение законодательства Республики Казахстан в области карантина растений местными исполнительными органами, совершенное в виде:</w:t>
      </w:r>
      <w:r>
        <w:br/>
      </w:r>
      <w:r>
        <w:rPr>
          <w:rFonts w:ascii="Times New Roman"/>
          <w:b w:val="false"/>
          <w:i w:val="false"/>
          <w:color w:val="000000"/>
          <w:sz w:val="28"/>
        </w:rPr>
        <w:t>
      несвоевременного принятия по представлению уполномоченного органа и его территориальных подразделений местными исполнительными органами решения об установлении карантинной зоны с ведением карантинного режима или его отмене на соответствующих территориях;</w:t>
      </w:r>
      <w:r>
        <w:br/>
      </w:r>
      <w:r>
        <w:rPr>
          <w:rFonts w:ascii="Times New Roman"/>
          <w:b w:val="false"/>
          <w:i w:val="false"/>
          <w:color w:val="000000"/>
          <w:sz w:val="28"/>
        </w:rPr>
        <w:t xml:space="preserve">
      ненадлежащей и несвоевременной организации по проведению мероприятий по карантину растений на объектах государственного контроля и надзора в области карантина растений; </w:t>
      </w:r>
      <w:r>
        <w:br/>
      </w:r>
      <w:r>
        <w:rPr>
          <w:rFonts w:ascii="Times New Roman"/>
          <w:b w:val="false"/>
          <w:i w:val="false"/>
          <w:color w:val="000000"/>
          <w:sz w:val="28"/>
        </w:rPr>
        <w:t xml:space="preserve">
      ненадлежащего либо несвоевременного ведения учета распространения карантинных объектов и представления информации уполномоченному органу и заинтересованным лицам – </w:t>
      </w:r>
      <w:r>
        <w:br/>
      </w:r>
      <w:r>
        <w:rPr>
          <w:rFonts w:ascii="Times New Roman"/>
          <w:b w:val="false"/>
          <w:i w:val="false"/>
          <w:color w:val="000000"/>
          <w:sz w:val="28"/>
        </w:rPr>
        <w:t>
      влечет штраф на должностных лиц местных исполнительных органов в размере тридцати месячных расчетных показателей.</w:t>
      </w:r>
      <w:r>
        <w:br/>
      </w:r>
      <w:r>
        <w:rPr>
          <w:rFonts w:ascii="Times New Roman"/>
          <w:b w:val="false"/>
          <w:i w:val="false"/>
          <w:color w:val="000000"/>
          <w:sz w:val="28"/>
        </w:rPr>
        <w:t>
      Действие (бездействие)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местных исполнительных органов в размере шестидесяти месячных расчетных показателей.</w:t>
      </w:r>
      <w:r>
        <w:br/>
      </w:r>
      <w:r>
        <w:rPr>
          <w:rFonts w:ascii="Times New Roman"/>
          <w:b w:val="false"/>
          <w:i w:val="false"/>
          <w:color w:val="000000"/>
          <w:sz w:val="28"/>
        </w:rPr>
        <w:t>
      4. Неисполнение либо ненадлежащее исполнение письменных предписаний уполномоченного органа и его территориальных подразделений об устранении выявленных нарушений законодательства Республики Казахстан в области карантина растений в установленные в предписании сроки –</w:t>
      </w:r>
      <w:r>
        <w:br/>
      </w:r>
      <w:r>
        <w:rPr>
          <w:rFonts w:ascii="Times New Roman"/>
          <w:b w:val="false"/>
          <w:i w:val="false"/>
          <w:color w:val="000000"/>
          <w:sz w:val="28"/>
        </w:rPr>
        <w:t xml:space="preserve">
      влекут штраф на должностных лиц местных исполнительных органов в размере тридцати месячных расчетных показателей. </w:t>
      </w:r>
      <w:r>
        <w:br/>
      </w:r>
      <w:r>
        <w:rPr>
          <w:rFonts w:ascii="Times New Roman"/>
          <w:b w:val="false"/>
          <w:i w:val="false"/>
          <w:color w:val="000000"/>
          <w:sz w:val="28"/>
        </w:rPr>
        <w:t>
      Действие (бездействие)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местных исполнительных органов в размере шестидесяти месячных расчетных показателей.»;</w:t>
      </w:r>
      <w:r>
        <w:br/>
      </w:r>
      <w:r>
        <w:rPr>
          <w:rFonts w:ascii="Times New Roman"/>
          <w:b w:val="false"/>
          <w:i w:val="false"/>
          <w:color w:val="000000"/>
          <w:sz w:val="28"/>
        </w:rPr>
        <w:t>
      6) статью 401 дополнить частью двенадцатой следующего содержания:</w:t>
      </w:r>
      <w:r>
        <w:br/>
      </w:r>
      <w:r>
        <w:rPr>
          <w:rFonts w:ascii="Times New Roman"/>
          <w:b w:val="false"/>
          <w:i w:val="false"/>
          <w:color w:val="000000"/>
          <w:sz w:val="28"/>
        </w:rPr>
        <w:t xml:space="preserve">
      «12. Неисполнение либо ненадлежащее исполнение местными исполнительными органами письменных предписаний уполномоченного органа и его территориальных подразделений об устранении выявленных нарушений законодательства Республики Казахстан в области регулирования зернового рынка в установленные в предписании сроки – </w:t>
      </w:r>
      <w:r>
        <w:br/>
      </w:r>
      <w:r>
        <w:rPr>
          <w:rFonts w:ascii="Times New Roman"/>
          <w:b w:val="false"/>
          <w:i w:val="false"/>
          <w:color w:val="000000"/>
          <w:sz w:val="28"/>
        </w:rPr>
        <w:t>
      влекут штраф на должностных лиц местных исполнительных органов в размере тридцати месячных расчетных показателей.</w:t>
      </w:r>
      <w:r>
        <w:br/>
      </w:r>
      <w:r>
        <w:rPr>
          <w:rFonts w:ascii="Times New Roman"/>
          <w:b w:val="false"/>
          <w:i w:val="false"/>
          <w:color w:val="000000"/>
          <w:sz w:val="28"/>
        </w:rPr>
        <w:t xml:space="preserve">
      Действие (бездействие)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на должностных лиц местных исполнительных органов в размере шестидесяти месячных расчетных показателей.»;</w:t>
      </w:r>
      <w:r>
        <w:br/>
      </w:r>
      <w:r>
        <w:rPr>
          <w:rFonts w:ascii="Times New Roman"/>
          <w:b w:val="false"/>
          <w:i w:val="false"/>
          <w:color w:val="000000"/>
          <w:sz w:val="28"/>
        </w:rPr>
        <w:t>
      7) статью 402 дополнить частью пятой следующего содержания:</w:t>
      </w:r>
      <w:r>
        <w:br/>
      </w:r>
      <w:r>
        <w:rPr>
          <w:rFonts w:ascii="Times New Roman"/>
          <w:b w:val="false"/>
          <w:i w:val="false"/>
          <w:color w:val="000000"/>
          <w:sz w:val="28"/>
        </w:rPr>
        <w:t xml:space="preserve">
      «5. Ненадлежащее выполнение местными исполнительными органами возложенных на них законодательством Республики Казахстан в области семеноводства функций, – </w:t>
      </w:r>
      <w:r>
        <w:br/>
      </w:r>
      <w:r>
        <w:rPr>
          <w:rFonts w:ascii="Times New Roman"/>
          <w:b w:val="false"/>
          <w:i w:val="false"/>
          <w:color w:val="000000"/>
          <w:sz w:val="28"/>
        </w:rPr>
        <w:t>
      влечет предупреждение или штраф на должностных лиц местных исполнительных органов в размере тридцати месячных расчетных показателей.»;</w:t>
      </w:r>
      <w:r>
        <w:br/>
      </w:r>
      <w:r>
        <w:rPr>
          <w:rFonts w:ascii="Times New Roman"/>
          <w:b w:val="false"/>
          <w:i w:val="false"/>
          <w:color w:val="000000"/>
          <w:sz w:val="28"/>
        </w:rPr>
        <w:t>
      8) статью 403 дополнить частями пятой, шестой, седьмой и восьмой следующего содержания:</w:t>
      </w:r>
      <w:r>
        <w:br/>
      </w:r>
      <w:r>
        <w:rPr>
          <w:rFonts w:ascii="Times New Roman"/>
          <w:b w:val="false"/>
          <w:i w:val="false"/>
          <w:color w:val="000000"/>
          <w:sz w:val="28"/>
        </w:rPr>
        <w:t>
      «5. Несвоевременное принятие решений местными исполнительными органами в соответствии законодательством Республики Казахстан в области защиты растений совершенное в виде:</w:t>
      </w:r>
      <w:r>
        <w:br/>
      </w:r>
      <w:r>
        <w:rPr>
          <w:rFonts w:ascii="Times New Roman"/>
          <w:b w:val="false"/>
          <w:i w:val="false"/>
          <w:color w:val="000000"/>
          <w:sz w:val="28"/>
        </w:rPr>
        <w:t>
      не организации работ по обезвреживанию пестицидов (ядохимикатов) по согласованию с уполномоченными государственными органами в области охраны окружающей среды и здравоохранения;</w:t>
      </w:r>
      <w:r>
        <w:br/>
      </w:r>
      <w:r>
        <w:rPr>
          <w:rFonts w:ascii="Times New Roman"/>
          <w:b w:val="false"/>
          <w:i w:val="false"/>
          <w:color w:val="000000"/>
          <w:sz w:val="28"/>
        </w:rPr>
        <w:t>
      не строительства, не содержания и не поддержания в надлежащем состоянии специальных хранилищ (могильников);</w:t>
      </w:r>
      <w:r>
        <w:br/>
      </w:r>
      <w:r>
        <w:rPr>
          <w:rFonts w:ascii="Times New Roman"/>
          <w:b w:val="false"/>
          <w:i w:val="false"/>
          <w:color w:val="000000"/>
          <w:sz w:val="28"/>
        </w:rPr>
        <w:t>
      не лицензирования деятельности по производству (формуляции), реализации и применению пестицидов (ядохимикатов) аэрозольным и фумигационным способами, –</w:t>
      </w:r>
      <w:r>
        <w:br/>
      </w:r>
      <w:r>
        <w:rPr>
          <w:rFonts w:ascii="Times New Roman"/>
          <w:b w:val="false"/>
          <w:i w:val="false"/>
          <w:color w:val="000000"/>
          <w:sz w:val="28"/>
        </w:rPr>
        <w:t>
      влечет предупреждение на должностных лиц местных исполнительных органов.</w:t>
      </w:r>
      <w:r>
        <w:br/>
      </w:r>
      <w:r>
        <w:rPr>
          <w:rFonts w:ascii="Times New Roman"/>
          <w:b w:val="false"/>
          <w:i w:val="false"/>
          <w:color w:val="000000"/>
          <w:sz w:val="28"/>
        </w:rPr>
        <w:t xml:space="preserve">
      6. Невыполнение местными исполнительными органами возложенных на них законодательством Республики Казахстан в области защиты растений функций – </w:t>
      </w:r>
      <w:r>
        <w:br/>
      </w:r>
      <w:r>
        <w:rPr>
          <w:rFonts w:ascii="Times New Roman"/>
          <w:b w:val="false"/>
          <w:i w:val="false"/>
          <w:color w:val="000000"/>
          <w:sz w:val="28"/>
        </w:rPr>
        <w:t>
      влечет штраф на должностных лиц местных исполнительных органов в размере пятидесяти месячных расчетных показателей.</w:t>
      </w:r>
      <w:r>
        <w:br/>
      </w:r>
      <w:r>
        <w:rPr>
          <w:rFonts w:ascii="Times New Roman"/>
          <w:b w:val="false"/>
          <w:i w:val="false"/>
          <w:color w:val="000000"/>
          <w:sz w:val="28"/>
        </w:rPr>
        <w:t>
      7. Действие (бездействие), предусмотренное частью 6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местных исполнительных органов в размере ста месячных расчетных показателей.</w:t>
      </w:r>
      <w:r>
        <w:br/>
      </w:r>
      <w:r>
        <w:rPr>
          <w:rFonts w:ascii="Times New Roman"/>
          <w:b w:val="false"/>
          <w:i w:val="false"/>
          <w:color w:val="000000"/>
          <w:sz w:val="28"/>
        </w:rPr>
        <w:t>
      8. Неисполнение либо ненадлежащее исполнение письменных предписаний уполномоченного органа и его территориальных подразделений об устранении выявленных нарушений законодательства Республики Казахстан в области защиты растений в установленные в предписании сроки –</w:t>
      </w:r>
      <w:r>
        <w:br/>
      </w:r>
      <w:r>
        <w:rPr>
          <w:rFonts w:ascii="Times New Roman"/>
          <w:b w:val="false"/>
          <w:i w:val="false"/>
          <w:color w:val="000000"/>
          <w:sz w:val="28"/>
        </w:rPr>
        <w:t>
      влекут штраф на должностных лиц местных исполнительных органов в размере пятнадцати месячных расчетных показателей.».</w:t>
      </w:r>
      <w:r>
        <w:br/>
      </w:r>
      <w:r>
        <w:rPr>
          <w:rFonts w:ascii="Times New Roman"/>
          <w:b w:val="false"/>
          <w:i w:val="false"/>
          <w:color w:val="000000"/>
          <w:sz w:val="28"/>
        </w:rPr>
        <w:t>
      9) часть седьмую статьи 406 изложить в следующей редакции:</w:t>
      </w:r>
      <w:r>
        <w:br/>
      </w:r>
      <w:r>
        <w:rPr>
          <w:rFonts w:ascii="Times New Roman"/>
          <w:b w:val="false"/>
          <w:i w:val="false"/>
          <w:color w:val="000000"/>
          <w:sz w:val="28"/>
        </w:rPr>
        <w:t>
      «7. Невыполнение местными исполнительными органами возложенных на них законодательством Республики Казахстан в области ветеринарии функций –</w:t>
      </w:r>
      <w:r>
        <w:br/>
      </w:r>
      <w:r>
        <w:rPr>
          <w:rFonts w:ascii="Times New Roman"/>
          <w:b w:val="false"/>
          <w:i w:val="false"/>
          <w:color w:val="000000"/>
          <w:sz w:val="28"/>
        </w:rPr>
        <w:t>
      влечет штраф на должностных лиц местных исполнительных органов в размере двадцати пяти месячных расчетных показателей.»;</w:t>
      </w:r>
      <w:r>
        <w:br/>
      </w:r>
      <w:r>
        <w:rPr>
          <w:rFonts w:ascii="Times New Roman"/>
          <w:b w:val="false"/>
          <w:i w:val="false"/>
          <w:color w:val="000000"/>
          <w:sz w:val="28"/>
        </w:rPr>
        <w:t>
      10) статью 407 дополнить частью четвертой следующего содержания:</w:t>
      </w:r>
      <w:r>
        <w:br/>
      </w:r>
      <w:r>
        <w:rPr>
          <w:rFonts w:ascii="Times New Roman"/>
          <w:b w:val="false"/>
          <w:i w:val="false"/>
          <w:color w:val="000000"/>
          <w:sz w:val="28"/>
        </w:rPr>
        <w:t>
      «4. Ненадлежащее ведение местными исполнительными органами учета данных в области племенного животноводства по утвержденным формам.»;</w:t>
      </w:r>
      <w:r>
        <w:br/>
      </w:r>
      <w:r>
        <w:rPr>
          <w:rFonts w:ascii="Times New Roman"/>
          <w:b w:val="false"/>
          <w:i w:val="false"/>
          <w:color w:val="000000"/>
          <w:sz w:val="28"/>
        </w:rPr>
        <w:t>
      11) в статье 686:</w:t>
      </w:r>
      <w:r>
        <w:br/>
      </w:r>
      <w:r>
        <w:rPr>
          <w:rFonts w:ascii="Times New Roman"/>
          <w:b w:val="false"/>
          <w:i w:val="false"/>
          <w:color w:val="000000"/>
          <w:sz w:val="28"/>
        </w:rPr>
        <w:t>
      подпункт 2) части первой исключить;</w:t>
      </w:r>
      <w:r>
        <w:br/>
      </w:r>
      <w:r>
        <w:rPr>
          <w:rFonts w:ascii="Times New Roman"/>
          <w:b w:val="false"/>
          <w:i w:val="false"/>
          <w:color w:val="000000"/>
          <w:sz w:val="28"/>
        </w:rPr>
        <w:t>
      часть третью исключить;</w:t>
      </w:r>
      <w:r>
        <w:br/>
      </w:r>
      <w:r>
        <w:rPr>
          <w:rFonts w:ascii="Times New Roman"/>
          <w:b w:val="false"/>
          <w:i w:val="false"/>
          <w:color w:val="000000"/>
          <w:sz w:val="28"/>
        </w:rPr>
        <w:t>
      12) дополнить статьей 686-1 следующего содержания:</w:t>
      </w:r>
      <w:r>
        <w:br/>
      </w:r>
      <w:r>
        <w:rPr>
          <w:rFonts w:ascii="Times New Roman"/>
          <w:b w:val="false"/>
          <w:i w:val="false"/>
          <w:color w:val="000000"/>
          <w:sz w:val="28"/>
        </w:rPr>
        <w:t>
      «Статья 686-1. Уполномоченный орган в области</w:t>
      </w:r>
      <w:r>
        <w:br/>
      </w:r>
      <w:r>
        <w:rPr>
          <w:rFonts w:ascii="Times New Roman"/>
          <w:b w:val="false"/>
          <w:i w:val="false"/>
          <w:color w:val="000000"/>
          <w:sz w:val="28"/>
        </w:rPr>
        <w:t>
                     промышленной безопасности</w:t>
      </w:r>
      <w:r>
        <w:br/>
      </w:r>
      <w:r>
        <w:rPr>
          <w:rFonts w:ascii="Times New Roman"/>
          <w:b w:val="false"/>
          <w:i w:val="false"/>
          <w:color w:val="000000"/>
          <w:sz w:val="28"/>
        </w:rPr>
        <w:t>
      1. Уполномоченный орган в области промышленной безопасности рассматривает дела об административных правонарушениях:</w:t>
      </w:r>
      <w:r>
        <w:br/>
      </w:r>
      <w:r>
        <w:rPr>
          <w:rFonts w:ascii="Times New Roman"/>
          <w:b w:val="false"/>
          <w:i w:val="false"/>
          <w:color w:val="000000"/>
          <w:sz w:val="28"/>
        </w:rPr>
        <w:t>
      предусмотренных статьями 93, 230 (частью второй) (в части правонарушений, совершенных владельцами объектов, деятельность которых связана с опасностью причинения вреда третьим лицам), 297, 298, 299 (частью первой) (за исключением безопасности плотин), 305 (по нарушениям в охранных зонах объектов систем газоснабжения), 306, 307, 308, 351, 352, 353 (в части технической безопасности), 464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в области промышленной безопасности и налагать административные взыскания от имени уполномоченного органа в области промышленной безопасности вправе:</w:t>
      </w:r>
      <w:r>
        <w:br/>
      </w: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надзору в области промышленной безопасности – штраф на физических лиц до десяти, на должностных лиц – до пятидесяти размеров месячного расчетного показателя;</w:t>
      </w:r>
      <w:r>
        <w:br/>
      </w:r>
      <w:r>
        <w:rPr>
          <w:rFonts w:ascii="Times New Roman"/>
          <w:b w:val="false"/>
          <w:i w:val="false"/>
          <w:color w:val="000000"/>
          <w:sz w:val="28"/>
        </w:rPr>
        <w:t>
      2) государственный инспектор Республики Казахстан по государственному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и его заместитель – штраф на физических лиц до двадцати, на должностных лиц, индивидуальных предпринимателей до ста, на юридических лиц – до двухсот размеров месячного расчетного показателя;</w:t>
      </w:r>
      <w:r>
        <w:br/>
      </w:r>
      <w:r>
        <w:rPr>
          <w:rFonts w:ascii="Times New Roman"/>
          <w:b w:val="false"/>
          <w:i w:val="false"/>
          <w:color w:val="000000"/>
          <w:sz w:val="28"/>
        </w:rPr>
        <w:t>
      3) главный государственный инспектор Республики Казахстан по государственному надзору в области промышленной безопасности и его заместитель – штраф на физических лиц до пятидесяти, на должностных лиц до ста, на юридических лиц – до пятисот размеров месячного расчетного показателя.»;</w:t>
      </w:r>
      <w:r>
        <w:br/>
      </w:r>
      <w:r>
        <w:rPr>
          <w:rFonts w:ascii="Times New Roman"/>
          <w:b w:val="false"/>
          <w:i w:val="false"/>
          <w:color w:val="000000"/>
          <w:sz w:val="28"/>
        </w:rPr>
        <w:t>
      13) статью 689 исключить;</w:t>
      </w:r>
      <w:r>
        <w:br/>
      </w:r>
      <w:r>
        <w:rPr>
          <w:rFonts w:ascii="Times New Roman"/>
          <w:b w:val="false"/>
          <w:i w:val="false"/>
          <w:color w:val="000000"/>
          <w:sz w:val="28"/>
        </w:rPr>
        <w:t>
      14) статью 694 изложить в следующей редакции:</w:t>
      </w:r>
      <w:r>
        <w:br/>
      </w:r>
      <w:r>
        <w:rPr>
          <w:rFonts w:ascii="Times New Roman"/>
          <w:b w:val="false"/>
          <w:i w:val="false"/>
          <w:color w:val="000000"/>
          <w:sz w:val="28"/>
        </w:rPr>
        <w:t>
      «Статья 694. Органы юстиции</w:t>
      </w:r>
      <w:r>
        <w:br/>
      </w:r>
      <w:r>
        <w:rPr>
          <w:rFonts w:ascii="Times New Roman"/>
          <w:b w:val="false"/>
          <w:i w:val="false"/>
          <w:color w:val="000000"/>
          <w:sz w:val="28"/>
        </w:rPr>
        <w:t>
      1. Органы юстиции рассматривают дела об административных правонарушениях, предусмотренных статьями 230 (частью второй) (когда эти нарушения совершены частными нотариусами), 457, 459, 460, 466, 468, 491, 670, 671, 672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прав интеллектуальной собственности, государственной регистрации нормативных правовых актов, прав на недвижимое имущество, в сфере обеспечения исполнения исполнительных документов и его заместители, руководитель областного, городов Астаны и Алматы органов юстиции и его заместители.»;</w:t>
      </w:r>
      <w:r>
        <w:br/>
      </w:r>
      <w:r>
        <w:rPr>
          <w:rFonts w:ascii="Times New Roman"/>
          <w:b w:val="false"/>
          <w:i w:val="false"/>
          <w:color w:val="000000"/>
          <w:sz w:val="28"/>
        </w:rPr>
        <w:t>
      15) в статье 703:</w:t>
      </w:r>
      <w:r>
        <w:br/>
      </w:r>
      <w:r>
        <w:rPr>
          <w:rFonts w:ascii="Times New Roman"/>
          <w:b w:val="false"/>
          <w:i w:val="false"/>
          <w:color w:val="000000"/>
          <w:sz w:val="28"/>
        </w:rPr>
        <w:t>
      заголовок и часть первую изложить в следующей редакции:</w:t>
      </w:r>
      <w:r>
        <w:br/>
      </w:r>
      <w:r>
        <w:rPr>
          <w:rFonts w:ascii="Times New Roman"/>
          <w:b w:val="false"/>
          <w:i w:val="false"/>
          <w:color w:val="000000"/>
          <w:sz w:val="28"/>
        </w:rPr>
        <w:t>
      «Статья 703. Уполномоченный орган в области ветеринарии,</w:t>
      </w:r>
      <w:r>
        <w:br/>
      </w:r>
      <w:r>
        <w:rPr>
          <w:rFonts w:ascii="Times New Roman"/>
          <w:b w:val="false"/>
          <w:i w:val="false"/>
          <w:color w:val="000000"/>
          <w:sz w:val="28"/>
        </w:rPr>
        <w:t>
                   местный исполнительный орган</w:t>
      </w:r>
      <w:r>
        <w:br/>
      </w:r>
      <w:r>
        <w:rPr>
          <w:rFonts w:ascii="Times New Roman"/>
          <w:b w:val="false"/>
          <w:i w:val="false"/>
          <w:color w:val="000000"/>
          <w:sz w:val="28"/>
        </w:rPr>
        <w:t>
      1. Должностные лица уполномоченного органа в области ветеринарии, местных исполнительных органов рассматривают дела об административных правонарушениях, предусмотренных статьей 406 настоящего Кодекса.»;</w:t>
      </w:r>
      <w:r>
        <w:br/>
      </w:r>
      <w:r>
        <w:rPr>
          <w:rFonts w:ascii="Times New Roman"/>
          <w:b w:val="false"/>
          <w:i w:val="false"/>
          <w:color w:val="000000"/>
          <w:sz w:val="28"/>
        </w:rPr>
        <w:t>
      дополнить частью 2-1 следующего содержания:</w:t>
      </w:r>
      <w:r>
        <w:br/>
      </w:r>
      <w:r>
        <w:rPr>
          <w:rFonts w:ascii="Times New Roman"/>
          <w:b w:val="false"/>
          <w:i w:val="false"/>
          <w:color w:val="000000"/>
          <w:sz w:val="28"/>
        </w:rPr>
        <w:t>
      «2-1. Рассматривать дела об административных правонарушениях и налагать административные взыскания в соответствии со статьей 406 настоящего Кодекса, за исключением норм подпункта 2) касающихся производства ветеринарных препаратов и кормовых добавок, подпунктов 3) и 5) части первой, частями 7 и 8 вправе:</w:t>
      </w:r>
      <w:r>
        <w:br/>
      </w:r>
      <w:r>
        <w:rPr>
          <w:rFonts w:ascii="Times New Roman"/>
          <w:b w:val="false"/>
          <w:i w:val="false"/>
          <w:color w:val="000000"/>
          <w:sz w:val="28"/>
        </w:rPr>
        <w:t>
      1) главные государственные ветеринарные врачи областей, города республиканского значения, столицы и их заместители;</w:t>
      </w:r>
      <w:r>
        <w:br/>
      </w:r>
      <w:r>
        <w:rPr>
          <w:rFonts w:ascii="Times New Roman"/>
          <w:b w:val="false"/>
          <w:i w:val="false"/>
          <w:color w:val="000000"/>
          <w:sz w:val="28"/>
        </w:rPr>
        <w:t>
      2) государственные ветеринарно-санитарные врачи областей, города республиканского значения, столицы;</w:t>
      </w:r>
      <w:r>
        <w:br/>
      </w:r>
      <w:r>
        <w:rPr>
          <w:rFonts w:ascii="Times New Roman"/>
          <w:b w:val="false"/>
          <w:i w:val="false"/>
          <w:color w:val="000000"/>
          <w:sz w:val="28"/>
        </w:rPr>
        <w:t>
      3) главные государственные ветеринарные врачи и их заместители, государственные ветеринарные врачи районов, городов областного значения.»;</w:t>
      </w:r>
      <w:r>
        <w:br/>
      </w:r>
      <w:r>
        <w:rPr>
          <w:rFonts w:ascii="Times New Roman"/>
          <w:b w:val="false"/>
          <w:i w:val="false"/>
          <w:color w:val="000000"/>
          <w:sz w:val="28"/>
        </w:rPr>
        <w:t>
      абзац первый части третьей изложить в следующей редакции:</w:t>
      </w:r>
      <w:r>
        <w:br/>
      </w:r>
      <w:r>
        <w:rPr>
          <w:rFonts w:ascii="Times New Roman"/>
          <w:b w:val="false"/>
          <w:i w:val="false"/>
          <w:color w:val="000000"/>
          <w:sz w:val="28"/>
        </w:rPr>
        <w:t>
      «3. Должностными лицами уполномоченного органа в области ветеринарии, местных исполнительных органов в пределах компетенции штраф может взиматься на месте:»;</w:t>
      </w:r>
      <w:r>
        <w:br/>
      </w:r>
      <w:r>
        <w:rPr>
          <w:rFonts w:ascii="Times New Roman"/>
          <w:b w:val="false"/>
          <w:i w:val="false"/>
          <w:color w:val="000000"/>
          <w:sz w:val="28"/>
        </w:rPr>
        <w:t>
      16) часть первую статьи 706 изложить в следующей редакции:</w:t>
      </w:r>
      <w:r>
        <w:br/>
      </w:r>
      <w:r>
        <w:rPr>
          <w:rFonts w:ascii="Times New Roman"/>
          <w:b w:val="false"/>
          <w:i w:val="false"/>
          <w:color w:val="000000"/>
          <w:sz w:val="28"/>
        </w:rPr>
        <w:t>
      «1. Уполномоченный орган в области регулирования зернового рынка и его территориальные органы рассматривают дела об административных правонарушениях, предусмотренных статьями 401 (частями первой и второй, третьей, одиннадцатой и двенадцатой), 404 (частями первой), 464 (частью первой) настоящего Кодекса.»;</w:t>
      </w:r>
      <w:r>
        <w:br/>
      </w:r>
      <w:r>
        <w:rPr>
          <w:rFonts w:ascii="Times New Roman"/>
          <w:b w:val="false"/>
          <w:i w:val="false"/>
          <w:color w:val="000000"/>
          <w:sz w:val="28"/>
        </w:rPr>
        <w:t>
      17) дополнить статьей 706-1 следующего содержания:</w:t>
      </w:r>
      <w:r>
        <w:br/>
      </w:r>
      <w:r>
        <w:rPr>
          <w:rFonts w:ascii="Times New Roman"/>
          <w:b w:val="false"/>
          <w:i w:val="false"/>
          <w:color w:val="000000"/>
          <w:sz w:val="28"/>
        </w:rPr>
        <w:t>
      «Статья 706-1. Уполномоченный орган в области семеноводства</w:t>
      </w:r>
      <w:r>
        <w:br/>
      </w:r>
      <w:r>
        <w:rPr>
          <w:rFonts w:ascii="Times New Roman"/>
          <w:b w:val="false"/>
          <w:i w:val="false"/>
          <w:color w:val="000000"/>
          <w:sz w:val="28"/>
        </w:rPr>
        <w:t>
      1. Уполномоченный орган в области семеноводства рассматривает дела об административных правонарушениях, предусмотренных частью первой статьи 402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семеноводства и его заместитель.»;</w:t>
      </w:r>
      <w:r>
        <w:br/>
      </w:r>
      <w:r>
        <w:rPr>
          <w:rFonts w:ascii="Times New Roman"/>
          <w:b w:val="false"/>
          <w:i w:val="false"/>
          <w:color w:val="000000"/>
          <w:sz w:val="28"/>
        </w:rPr>
        <w:t>
      18) статью 710 изложить в следующей редакции:</w:t>
      </w:r>
      <w:r>
        <w:br/>
      </w:r>
      <w:r>
        <w:rPr>
          <w:rFonts w:ascii="Times New Roman"/>
          <w:b w:val="false"/>
          <w:i w:val="false"/>
          <w:color w:val="000000"/>
          <w:sz w:val="28"/>
        </w:rPr>
        <w:t>
      «Статья 710. Исполнение постановления о наложении штрафа,</w:t>
      </w:r>
      <w:r>
        <w:br/>
      </w:r>
      <w:r>
        <w:rPr>
          <w:rFonts w:ascii="Times New Roman"/>
          <w:b w:val="false"/>
          <w:i w:val="false"/>
          <w:color w:val="000000"/>
          <w:sz w:val="28"/>
        </w:rPr>
        <w:t>
                   взыскиваемого на месте совершения</w:t>
      </w:r>
      <w:r>
        <w:br/>
      </w:r>
      <w:r>
        <w:rPr>
          <w:rFonts w:ascii="Times New Roman"/>
          <w:b w:val="false"/>
          <w:i w:val="false"/>
          <w:color w:val="000000"/>
          <w:sz w:val="28"/>
        </w:rPr>
        <w:t>
                   административного правонарушения</w:t>
      </w:r>
      <w:r>
        <w:br/>
      </w:r>
      <w:r>
        <w:rPr>
          <w:rFonts w:ascii="Times New Roman"/>
          <w:b w:val="false"/>
          <w:i w:val="false"/>
          <w:color w:val="000000"/>
          <w:sz w:val="28"/>
        </w:rPr>
        <w:t>
      1. Центральный уполномоченный орган по управлению земельными ресурсами рассматривают дела об административных правонарушениях, предусмотренных статьями 137, 341, 342 настоящего Кодекса.</w:t>
      </w:r>
      <w:r>
        <w:br/>
      </w:r>
      <w:r>
        <w:rPr>
          <w:rFonts w:ascii="Times New Roman"/>
          <w:b w:val="false"/>
          <w:i w:val="false"/>
          <w:color w:val="000000"/>
          <w:sz w:val="28"/>
        </w:rPr>
        <w:t>
      Уполномоченный орган по земельным отношениям местных исполнительных органов областей, города республиканского значения, столицы рассматривает дела об административных правонарушениях, предусмотренных статьями 136, 137, 138 (частью первой), 337, 338, 339, 340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1) главный государственный инспектор по использованию и охране земель Республики Казахстан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семисот размеров месячного расчетного показателя;</w:t>
      </w:r>
      <w:r>
        <w:br/>
      </w:r>
      <w:r>
        <w:rPr>
          <w:rFonts w:ascii="Times New Roman"/>
          <w:b w:val="false"/>
          <w:i w:val="false"/>
          <w:color w:val="000000"/>
          <w:sz w:val="28"/>
        </w:rPr>
        <w:t>
      2) главные государственные инспекторы по использованию и охране земель соответствующих административно-территориальных единиц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семисот размеров месячного расчетного показателя;</w:t>
      </w:r>
      <w:r>
        <w:br/>
      </w:r>
      <w:r>
        <w:rPr>
          <w:rFonts w:ascii="Times New Roman"/>
          <w:b w:val="false"/>
          <w:i w:val="false"/>
          <w:color w:val="000000"/>
          <w:sz w:val="28"/>
        </w:rPr>
        <w:t>
      3) государственные инспекторы по использованию и охране земель – штраф на физических лиц до пятидесяти, на должностных лиц, субъектов малого или среднего предпринимательства или некоммерческие организации – до ста, на субъектов крупного предпринимательства – до трехсот размеров месячного расчетного показателя.»;</w:t>
      </w:r>
      <w:r>
        <w:br/>
      </w:r>
      <w:r>
        <w:rPr>
          <w:rFonts w:ascii="Times New Roman"/>
          <w:b w:val="false"/>
          <w:i w:val="false"/>
          <w:color w:val="000000"/>
          <w:sz w:val="28"/>
        </w:rPr>
        <w:t>
      19) статью 712 изложить в следующей редакции:</w:t>
      </w:r>
      <w:r>
        <w:br/>
      </w:r>
      <w:r>
        <w:rPr>
          <w:rFonts w:ascii="Times New Roman"/>
          <w:b w:val="false"/>
          <w:i w:val="false"/>
          <w:color w:val="000000"/>
          <w:sz w:val="28"/>
        </w:rPr>
        <w:t>
      «1. Уполномоченный орган в области геодезии и картографии рассматривает дела об административных правонарушениях, предусмотренных статьями 138 (частью второй), 343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ведомства центрального уполномоченного органа в области геодезии и картографии и его заместители.»;</w:t>
      </w:r>
      <w:r>
        <w:br/>
      </w:r>
      <w:r>
        <w:rPr>
          <w:rFonts w:ascii="Times New Roman"/>
          <w:b w:val="false"/>
          <w:i w:val="false"/>
          <w:color w:val="000000"/>
          <w:sz w:val="28"/>
        </w:rPr>
        <w:t>
      21) дополнить статьей 718-1 следующего содержания:</w:t>
      </w:r>
      <w:r>
        <w:br/>
      </w:r>
      <w:r>
        <w:rPr>
          <w:rFonts w:ascii="Times New Roman"/>
          <w:b w:val="false"/>
          <w:i w:val="false"/>
          <w:color w:val="000000"/>
          <w:sz w:val="28"/>
        </w:rPr>
        <w:t>
      «Статья 718-1. Уполномоченный государственный орган по делам</w:t>
      </w:r>
      <w:r>
        <w:br/>
      </w:r>
      <w:r>
        <w:rPr>
          <w:rFonts w:ascii="Times New Roman"/>
          <w:b w:val="false"/>
          <w:i w:val="false"/>
          <w:color w:val="000000"/>
          <w:sz w:val="28"/>
        </w:rPr>
        <w:t>
                     архитектуры, градостроительства и строительства</w:t>
      </w:r>
      <w:r>
        <w:br/>
      </w:r>
      <w:r>
        <w:rPr>
          <w:rFonts w:ascii="Times New Roman"/>
          <w:b w:val="false"/>
          <w:i w:val="false"/>
          <w:color w:val="000000"/>
          <w:sz w:val="28"/>
        </w:rPr>
        <w:t>
      1. Уполномоченный государственный орган по делам архитектуры, градостроительства и строительства рассматривает дела об административных правонарушениях, предусмотренных статьями 312, 318 и 323-1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ведомства центрального уполномоченного органа в области по делам архитектуры, градостроительства и строительства и его заместители»;</w:t>
      </w:r>
      <w:r>
        <w:br/>
      </w:r>
      <w:r>
        <w:rPr>
          <w:rFonts w:ascii="Times New Roman"/>
          <w:b w:val="false"/>
          <w:i w:val="false"/>
          <w:color w:val="000000"/>
          <w:sz w:val="28"/>
        </w:rPr>
        <w:t>
      22) часть первую статьи 729 изложить в следующей редакции:</w:t>
      </w:r>
      <w:r>
        <w:br/>
      </w:r>
      <w:r>
        <w:rPr>
          <w:rFonts w:ascii="Times New Roman"/>
          <w:b w:val="false"/>
          <w:i w:val="false"/>
          <w:color w:val="000000"/>
          <w:sz w:val="28"/>
        </w:rPr>
        <w:t>
      «1. Местный исполнительный орган области, города республиканского значения и столицы, района (города республиканского, областного значения и столицы) рассматривает дела об административных правонарушениях, предусмотренных статьями 75 (частями третьей и четвертой), 144 (частью второй), 199 (частями первой, третьей и четвертой), 202, 204, 250, 306 (частями первой и второй), 401 (частями третьей, четвертой, пятой, восьмой, девятой, десятой и одиннадцатой), 402 (частями первой, второй и третьей), 404 (частями первой, второй, третьей, четвертой, пятой, шестой, седьмой и восьмой), 405 (частью второй), 452 (частями первой, второй, пятой, седьмой, восьмой, подпунктами 1), 2), 3) части девятой, десятой), 454 (частью первой), 455 (частями первой, второй и третьей), 464 (частью первой) настоящего Кодекса.».</w:t>
      </w:r>
      <w:r>
        <w:br/>
      </w:r>
      <w:r>
        <w:rPr>
          <w:rFonts w:ascii="Times New Roman"/>
          <w:b w:val="false"/>
          <w:i w:val="false"/>
          <w:color w:val="000000"/>
          <w:sz w:val="28"/>
        </w:rPr>
        <w:t>
      23) в части первой статьи 804:</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уполномоченного органа в сфере гражданской защиты (статья 462);»;</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уполномоченного органа в области промышленной безопасности (статьи 299 (часть вторая) (за исключением безопасности плотин), 312 (часть вторая), 314, 416 (по нарушениям требований безопасности к машинам и оборудованию, химической продукции в части пожаро– и взрывоопасности), 462);»;</w:t>
      </w:r>
      <w:r>
        <w:br/>
      </w:r>
      <w:r>
        <w:rPr>
          <w:rFonts w:ascii="Times New Roman"/>
          <w:b w:val="false"/>
          <w:i w:val="false"/>
          <w:color w:val="000000"/>
          <w:sz w:val="28"/>
        </w:rPr>
        <w:t>
      подпункт 35) изложить в следующей редакции:</w:t>
      </w:r>
      <w:r>
        <w:br/>
      </w:r>
      <w:r>
        <w:rPr>
          <w:rFonts w:ascii="Times New Roman"/>
          <w:b w:val="false"/>
          <w:i w:val="false"/>
          <w:color w:val="000000"/>
          <w:sz w:val="28"/>
        </w:rPr>
        <w:t>
      «35) уполномоченного органа, осуществляющего руководство в сферах естественных монополий и на регулируемых рынках (статья 462);»;</w:t>
      </w:r>
      <w:r>
        <w:br/>
      </w:r>
      <w:r>
        <w:rPr>
          <w:rFonts w:ascii="Times New Roman"/>
          <w:b w:val="false"/>
          <w:i w:val="false"/>
          <w:color w:val="000000"/>
          <w:sz w:val="28"/>
        </w:rPr>
        <w:t>
      подпункт 42) изложить в следующей редакции:</w:t>
      </w:r>
      <w:r>
        <w:br/>
      </w:r>
      <w:r>
        <w:rPr>
          <w:rFonts w:ascii="Times New Roman"/>
          <w:b w:val="false"/>
          <w:i w:val="false"/>
          <w:color w:val="000000"/>
          <w:sz w:val="28"/>
        </w:rPr>
        <w:t>
      «42) уполномоченного органа в области нефти и газа (статьи 170 (части седьмая и девятая), 171, 463)»;</w:t>
      </w:r>
      <w:r>
        <w:br/>
      </w:r>
      <w:r>
        <w:rPr>
          <w:rFonts w:ascii="Times New Roman"/>
          <w:b w:val="false"/>
          <w:i w:val="false"/>
          <w:color w:val="000000"/>
          <w:sz w:val="28"/>
        </w:rPr>
        <w:t>
      дополнить подпунктом 64) следующего содержания:</w:t>
      </w:r>
      <w:r>
        <w:br/>
      </w:r>
      <w:r>
        <w:rPr>
          <w:rFonts w:ascii="Times New Roman"/>
          <w:b w:val="false"/>
          <w:i w:val="false"/>
          <w:color w:val="000000"/>
          <w:sz w:val="28"/>
        </w:rPr>
        <w:t>
      «64) уполномоченного государственного органа по делам архитектуры, градостроительства и строительства (статья 462).»;</w:t>
      </w:r>
      <w:r>
        <w:br/>
      </w:r>
      <w:r>
        <w:rPr>
          <w:rFonts w:ascii="Times New Roman"/>
          <w:b w:val="false"/>
          <w:i w:val="false"/>
          <w:color w:val="000000"/>
          <w:sz w:val="28"/>
        </w:rPr>
        <w:t>
      24) в части третьей статьи 894 слово «государственному» исключить.».</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2009 г., № 18, ст. 84; 2010 г., № 5, ст. 23; 2011 г., № 1, ст. 2; № 5, ст. 43; № 11, ст. 102; № 12, ст. 111; 2012 г., № 15, ст. 97; 2013 г., № 14, ст. 75; 2014 г., № 1, ст. 4; № 10, ст. 52):</w:t>
      </w:r>
      <w:r>
        <w:br/>
      </w:r>
      <w:r>
        <w:rPr>
          <w:rFonts w:ascii="Times New Roman"/>
          <w:b w:val="false"/>
          <w:i w:val="false"/>
          <w:color w:val="000000"/>
          <w:sz w:val="28"/>
        </w:rPr>
        <w:t>
      1) часть пятую статьи 5 изложить в следующей редакции:</w:t>
      </w:r>
      <w:r>
        <w:br/>
      </w:r>
      <w:r>
        <w:rPr>
          <w:rFonts w:ascii="Times New Roman"/>
          <w:b w:val="false"/>
          <w:i w:val="false"/>
          <w:color w:val="000000"/>
          <w:sz w:val="28"/>
        </w:rPr>
        <w:t>
      «Лишение памятника истории и культуры его статуса и исключение из Государственного списка памятников истории и культуры допускаются лишь в случае полной физической утраты объекта и (или) утраты историко-культурного значения.»;</w:t>
      </w:r>
      <w:r>
        <w:br/>
      </w:r>
      <w:r>
        <w:rPr>
          <w:rFonts w:ascii="Times New Roman"/>
          <w:b w:val="false"/>
          <w:i w:val="false"/>
          <w:color w:val="000000"/>
          <w:sz w:val="28"/>
        </w:rPr>
        <w:t>
      2) статью 17 изложить в следующей редакции:</w:t>
      </w:r>
      <w:r>
        <w:br/>
      </w:r>
      <w:r>
        <w:rPr>
          <w:rFonts w:ascii="Times New Roman"/>
          <w:b w:val="false"/>
          <w:i w:val="false"/>
          <w:color w:val="000000"/>
          <w:sz w:val="28"/>
        </w:rPr>
        <w:t>
      «Статья 17. Компетенция Правительства Республики Казахстан в</w:t>
      </w:r>
      <w:r>
        <w:br/>
      </w:r>
      <w:r>
        <w:rPr>
          <w:rFonts w:ascii="Times New Roman"/>
          <w:b w:val="false"/>
          <w:i w:val="false"/>
          <w:color w:val="000000"/>
          <w:sz w:val="28"/>
        </w:rPr>
        <w:t>
                  области охраны и использования объектов</w:t>
      </w:r>
      <w:r>
        <w:br/>
      </w:r>
      <w:r>
        <w:rPr>
          <w:rFonts w:ascii="Times New Roman"/>
          <w:b w:val="false"/>
          <w:i w:val="false"/>
          <w:color w:val="000000"/>
          <w:sz w:val="28"/>
        </w:rPr>
        <w:t>
                  историко-культурного наследия</w:t>
      </w:r>
      <w:r>
        <w:br/>
      </w: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в области охраны и использования объектов историко-культурного наследия;</w:t>
      </w:r>
      <w:r>
        <w:br/>
      </w:r>
      <w:r>
        <w:rPr>
          <w:rFonts w:ascii="Times New Roman"/>
          <w:b w:val="false"/>
          <w:i w:val="false"/>
          <w:color w:val="000000"/>
          <w:sz w:val="28"/>
        </w:rPr>
        <w:t>
      2) утверждает положение об уполномоченном органе;</w:t>
      </w:r>
      <w:r>
        <w:br/>
      </w:r>
      <w:r>
        <w:rPr>
          <w:rFonts w:ascii="Times New Roman"/>
          <w:b w:val="false"/>
          <w:i w:val="false"/>
          <w:color w:val="000000"/>
          <w:sz w:val="28"/>
        </w:rPr>
        <w:t>
      3) разрабатывает и утверждает положение о Национальном Пантеоне.»;</w:t>
      </w:r>
      <w:r>
        <w:br/>
      </w:r>
      <w:r>
        <w:rPr>
          <w:rFonts w:ascii="Times New Roman"/>
          <w:b w:val="false"/>
          <w:i w:val="false"/>
          <w:color w:val="000000"/>
          <w:sz w:val="28"/>
        </w:rPr>
        <w:t>
      3) статью 18 дополнить подпунктами 17) и 18) следующего содержания:</w:t>
      </w:r>
      <w:r>
        <w:br/>
      </w:r>
      <w:r>
        <w:rPr>
          <w:rFonts w:ascii="Times New Roman"/>
          <w:b w:val="false"/>
          <w:i w:val="false"/>
          <w:color w:val="000000"/>
          <w:sz w:val="28"/>
        </w:rPr>
        <w:t>
      «17) признают объекты историко-культурного наследия памятниками истории и культуры местного значения и включают в Государственный список памятников истории и культуры местного значения на основании заключения историко-культурной экспертизы;</w:t>
      </w:r>
      <w:r>
        <w:br/>
      </w:r>
      <w:r>
        <w:rPr>
          <w:rFonts w:ascii="Times New Roman"/>
          <w:b w:val="false"/>
          <w:i w:val="false"/>
          <w:color w:val="000000"/>
          <w:sz w:val="28"/>
        </w:rPr>
        <w:t>
      18) лишают памятник истории и культуры местного значения его статуса и исключают из Государственного списка памятников истории и культуры местного значения на основании заключения историко-культурной экспертизы и требований части пятой статьи 5 настоящего Закона.»;</w:t>
      </w:r>
      <w:r>
        <w:br/>
      </w:r>
      <w:r>
        <w:rPr>
          <w:rFonts w:ascii="Times New Roman"/>
          <w:b w:val="false"/>
          <w:i w:val="false"/>
          <w:color w:val="000000"/>
          <w:sz w:val="28"/>
        </w:rPr>
        <w:t xml:space="preserve">
      4) в статье 19: </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разрабатывает и утверждает порядок определения и режим использования охранных зон, зон регулирования застройки и зон охраняемого природного ландшафта объектов историко-культурного наследия;»;</w:t>
      </w:r>
      <w:r>
        <w:br/>
      </w:r>
      <w:r>
        <w:rPr>
          <w:rFonts w:ascii="Times New Roman"/>
          <w:b w:val="false"/>
          <w:i w:val="false"/>
          <w:color w:val="000000"/>
          <w:sz w:val="28"/>
        </w:rPr>
        <w:t>
      дополнить подпунктами 14-1), 14-2), 14-3), 14-4), 14-5), 14-6), 14-7), 14-8), следующего содержания:</w:t>
      </w:r>
      <w:r>
        <w:br/>
      </w:r>
      <w:r>
        <w:rPr>
          <w:rFonts w:ascii="Times New Roman"/>
          <w:b w:val="false"/>
          <w:i w:val="false"/>
          <w:color w:val="000000"/>
          <w:sz w:val="28"/>
        </w:rPr>
        <w:t>
      «14-1) устанавливает ставки арендной платы за использованием памятников истории и культуры, находящихся в государственной собственности;</w:t>
      </w:r>
      <w:r>
        <w:br/>
      </w:r>
      <w:r>
        <w:rPr>
          <w:rFonts w:ascii="Times New Roman"/>
          <w:b w:val="false"/>
          <w:i w:val="false"/>
          <w:color w:val="000000"/>
          <w:sz w:val="28"/>
        </w:rPr>
        <w:t xml:space="preserve">
      14-2) утверждает правила охраны и содержания памятников истории и культуры; </w:t>
      </w:r>
      <w:r>
        <w:br/>
      </w:r>
      <w:r>
        <w:rPr>
          <w:rFonts w:ascii="Times New Roman"/>
          <w:b w:val="false"/>
          <w:i w:val="false"/>
          <w:color w:val="000000"/>
          <w:sz w:val="28"/>
        </w:rPr>
        <w:t>
      14-3) утверждает правила выявления, учета, придания и лишения статуса памятников истории и культуры;</w:t>
      </w:r>
      <w:r>
        <w:br/>
      </w:r>
      <w:r>
        <w:rPr>
          <w:rFonts w:ascii="Times New Roman"/>
          <w:b w:val="false"/>
          <w:i w:val="false"/>
          <w:color w:val="000000"/>
          <w:sz w:val="28"/>
        </w:rPr>
        <w:t>
      14-4) утверждает правила выдачи охранных обязательств на памятники истории и культуры;</w:t>
      </w:r>
      <w:r>
        <w:br/>
      </w:r>
      <w:r>
        <w:rPr>
          <w:rFonts w:ascii="Times New Roman"/>
          <w:b w:val="false"/>
          <w:i w:val="false"/>
          <w:color w:val="000000"/>
          <w:sz w:val="28"/>
        </w:rPr>
        <w:t>
      14-5) утверждает квалификационные требования, предъявляемые при лицензировании деятельности по осуществлению археологических и (или) научно-реставрационных работ на памятниках истории и культуры;</w:t>
      </w:r>
      <w:r>
        <w:br/>
      </w:r>
      <w:r>
        <w:rPr>
          <w:rFonts w:ascii="Times New Roman"/>
          <w:b w:val="false"/>
          <w:i w:val="false"/>
          <w:color w:val="000000"/>
          <w:sz w:val="28"/>
        </w:rPr>
        <w:t>
      14-6) утверждает порядок предоставления в пользование памятников истории и культуры международного и республиканского значения;</w:t>
      </w:r>
      <w:r>
        <w:br/>
      </w:r>
      <w:r>
        <w:rPr>
          <w:rFonts w:ascii="Times New Roman"/>
          <w:b w:val="false"/>
          <w:i w:val="false"/>
          <w:color w:val="000000"/>
          <w:sz w:val="28"/>
        </w:rPr>
        <w:t>
      14-7) утверждает Государственный список памятников истории и культуры республиканского значения;</w:t>
      </w:r>
      <w:r>
        <w:br/>
      </w:r>
      <w:r>
        <w:rPr>
          <w:rFonts w:ascii="Times New Roman"/>
          <w:b w:val="false"/>
          <w:i w:val="false"/>
          <w:color w:val="000000"/>
          <w:sz w:val="28"/>
        </w:rPr>
        <w:t>
      14-8) лишает памятник истории и культуры республиканского значения его статуса и исключает его из Государственного списка памятников истории и культуры республиканского значения по согласованию со специальной комиссией уполномоченного органа, на основании заключения историко-культурной экспертизы и требований части пятой статьи 5 настоящего Закона;»;</w:t>
      </w:r>
      <w:r>
        <w:br/>
      </w:r>
      <w:r>
        <w:rPr>
          <w:rFonts w:ascii="Times New Roman"/>
          <w:b w:val="false"/>
          <w:i w:val="false"/>
          <w:color w:val="000000"/>
          <w:sz w:val="28"/>
        </w:rPr>
        <w:t>
      5) часть вторую статьи 27 изложить в следующей редакции:</w:t>
      </w:r>
      <w:r>
        <w:br/>
      </w:r>
      <w:r>
        <w:rPr>
          <w:rFonts w:ascii="Times New Roman"/>
          <w:b w:val="false"/>
          <w:i w:val="false"/>
          <w:color w:val="000000"/>
          <w:sz w:val="28"/>
        </w:rPr>
        <w:t>
      «Государственный список памятников истории и культуры республиканского значения утверждается уполномоченным органом.».</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2014 г., № 7, ст. 37; № 10, ст. 52; № 12, ст. 82):</w:t>
      </w:r>
      <w:r>
        <w:br/>
      </w:r>
      <w:r>
        <w:rPr>
          <w:rFonts w:ascii="Times New Roman"/>
          <w:b w:val="false"/>
          <w:i w:val="false"/>
          <w:color w:val="000000"/>
          <w:sz w:val="28"/>
        </w:rPr>
        <w:t>
      1) статью 8 дополнить частью четвертой следующего содержания:</w:t>
      </w:r>
      <w:r>
        <w:br/>
      </w:r>
      <w:r>
        <w:rPr>
          <w:rFonts w:ascii="Times New Roman"/>
          <w:b w:val="false"/>
          <w:i w:val="false"/>
          <w:color w:val="000000"/>
          <w:sz w:val="28"/>
        </w:rPr>
        <w:t>
      «Контроль за обеспечением безопасности движения и содержанием технических средств на метрополитене осуществляется местным исполнительным органом соответствующей административно-территориальной единицы, в которой располагается метрополитен.»;</w:t>
      </w:r>
      <w:r>
        <w:br/>
      </w:r>
      <w:r>
        <w:rPr>
          <w:rFonts w:ascii="Times New Roman"/>
          <w:b w:val="false"/>
          <w:i w:val="false"/>
          <w:color w:val="000000"/>
          <w:sz w:val="28"/>
        </w:rPr>
        <w:t>
      2) часть пятую статьи 9 изложить в следующей редакции:</w:t>
      </w:r>
      <w:r>
        <w:br/>
      </w:r>
      <w:r>
        <w:rPr>
          <w:rFonts w:ascii="Times New Roman"/>
          <w:b w:val="false"/>
          <w:i w:val="false"/>
          <w:color w:val="000000"/>
          <w:sz w:val="28"/>
        </w:rPr>
        <w:t>
      «Правила субсидирования пассажирских перевозок метрополитеном определяются местным исполнительным органом.»;</w:t>
      </w:r>
      <w:r>
        <w:br/>
      </w:r>
      <w:r>
        <w:rPr>
          <w:rFonts w:ascii="Times New Roman"/>
          <w:b w:val="false"/>
          <w:i w:val="false"/>
          <w:color w:val="000000"/>
          <w:sz w:val="28"/>
        </w:rPr>
        <w:t>
      3) часть девятую статьи 11 изложить в следующей редакции:</w:t>
      </w:r>
      <w:r>
        <w:br/>
      </w:r>
      <w:r>
        <w:rPr>
          <w:rFonts w:ascii="Times New Roman"/>
          <w:b w:val="false"/>
          <w:i w:val="false"/>
          <w:color w:val="000000"/>
          <w:sz w:val="28"/>
        </w:rPr>
        <w:t>
      «Правила перевозок пассажиров метрополитеном утверждаются местным исполнительным органом.»;</w:t>
      </w:r>
      <w:r>
        <w:br/>
      </w:r>
      <w:r>
        <w:rPr>
          <w:rFonts w:ascii="Times New Roman"/>
          <w:b w:val="false"/>
          <w:i w:val="false"/>
          <w:color w:val="000000"/>
          <w:sz w:val="28"/>
        </w:rPr>
        <w:t>
      4) часть первую статьи 15-1 изложить в следующей редакции:</w:t>
      </w:r>
      <w:r>
        <w:br/>
      </w:r>
      <w:r>
        <w:rPr>
          <w:rFonts w:ascii="Times New Roman"/>
          <w:b w:val="false"/>
          <w:i w:val="false"/>
          <w:color w:val="000000"/>
          <w:sz w:val="28"/>
        </w:rPr>
        <w:t>
      «Порядок государственной регистрации транспортных средств городского рельсового транспорта уполномоченным государственным органом.»;</w:t>
      </w:r>
      <w:r>
        <w:br/>
      </w:r>
      <w:r>
        <w:rPr>
          <w:rFonts w:ascii="Times New Roman"/>
          <w:b w:val="false"/>
          <w:i w:val="false"/>
          <w:color w:val="000000"/>
          <w:sz w:val="28"/>
        </w:rPr>
        <w:t>
      5) в статье 21:</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«Охрана грузов и объектов транспорта, а также проведение профилактических работ по пожарной безопасности и ликвидация последствий пожаров на железнодорожном, воздушном транспорте осуществляются службами военизированной охраны и подразделениями противопожарной службы в порядке, определенном уполномоченным государственным органом в области пожарной безопасности.»;</w:t>
      </w:r>
      <w:r>
        <w:br/>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«Проведение профилактических работ по пожарной безопасности и ликвидация последствий пожаров на метрополитене осуществляются подразделениями противопожарной службы в порядке, определенном уполномоченным государственным органом в области пожарной безопасности по согласованию с местными исполнительными органами.»;</w:t>
      </w:r>
      <w:r>
        <w:br/>
      </w:r>
      <w:r>
        <w:rPr>
          <w:rFonts w:ascii="Times New Roman"/>
          <w:b w:val="false"/>
          <w:i w:val="false"/>
          <w:color w:val="000000"/>
          <w:sz w:val="28"/>
        </w:rPr>
        <w:t>
      6) в статье 23:</w:t>
      </w:r>
      <w:r>
        <w:br/>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«Территории метрополитена, станций, портов, пристаней, аэропортов, транспортных предприятий и железнодорожных линий, а также водные пути, на которых осуществляются движение транспортных средств и погрузочно-разгрузочные работы, являются зонами повышенной опасности. Правила нахождения в зоне повышенной опасности и проведения в ней работ утверждаются уполномоченным государственным органом.</w:t>
      </w:r>
      <w:r>
        <w:br/>
      </w:r>
      <w:r>
        <w:rPr>
          <w:rFonts w:ascii="Times New Roman"/>
          <w:b w:val="false"/>
          <w:i w:val="false"/>
          <w:color w:val="000000"/>
          <w:sz w:val="28"/>
        </w:rPr>
        <w:t>
      Охрана и сопровождение опасных грузов по перечню, утверждаемому уполномоченным государственным органом, обеспечиваются отправителями или получателями грузов на всем пути следования.»;</w:t>
      </w:r>
      <w:r>
        <w:br/>
      </w:r>
      <w:r>
        <w:rPr>
          <w:rFonts w:ascii="Times New Roman"/>
          <w:b w:val="false"/>
          <w:i w:val="false"/>
          <w:color w:val="000000"/>
          <w:sz w:val="28"/>
        </w:rPr>
        <w:t>
      дополнить частью девятой следующего содержания:</w:t>
      </w:r>
      <w:r>
        <w:br/>
      </w:r>
      <w:r>
        <w:rPr>
          <w:rFonts w:ascii="Times New Roman"/>
          <w:b w:val="false"/>
          <w:i w:val="false"/>
          <w:color w:val="000000"/>
          <w:sz w:val="28"/>
        </w:rPr>
        <w:t>
      «Правила нахождения в зоне повышенной опасности метрополитена и проведения в ней работ утверждаются местным исполнительным органом.»;</w:t>
      </w:r>
      <w:r>
        <w:br/>
      </w:r>
      <w:r>
        <w:rPr>
          <w:rFonts w:ascii="Times New Roman"/>
          <w:b w:val="false"/>
          <w:i w:val="false"/>
          <w:color w:val="000000"/>
          <w:sz w:val="28"/>
        </w:rPr>
        <w:t>
      7) часть вторую пункта 9 статьи 24-1 изложить в следующей редакции:</w:t>
      </w:r>
      <w:r>
        <w:br/>
      </w:r>
      <w:r>
        <w:rPr>
          <w:rFonts w:ascii="Times New Roman"/>
          <w:b w:val="false"/>
          <w:i w:val="false"/>
          <w:color w:val="000000"/>
          <w:sz w:val="28"/>
        </w:rPr>
        <w:t>
      «Аттестацию субъектов транспортной деятельности проводит местный исполнительный орган в порядке, определенном Правительством Республики Казахстан.»;</w:t>
      </w:r>
      <w:r>
        <w:br/>
      </w:r>
      <w:r>
        <w:rPr>
          <w:rFonts w:ascii="Times New Roman"/>
          <w:b w:val="false"/>
          <w:i w:val="false"/>
          <w:color w:val="000000"/>
          <w:sz w:val="28"/>
        </w:rPr>
        <w:t>
      8) пункт 2 статьи 24-2 изложить в следующей редакции:</w:t>
      </w:r>
      <w:r>
        <w:br/>
      </w:r>
      <w:r>
        <w:rPr>
          <w:rFonts w:ascii="Times New Roman"/>
          <w:b w:val="false"/>
          <w:i w:val="false"/>
          <w:color w:val="000000"/>
          <w:sz w:val="28"/>
        </w:rPr>
        <w:t>
      «2. Порядок передачи сведений в уполномоченный государственный орган и (или) правоохранительные и специальные государственные органы, указанные в пункте 1 настоящей статьи, определяется уполномоченным государственным органом.»;</w:t>
      </w:r>
      <w:r>
        <w:br/>
      </w:r>
      <w:r>
        <w:rPr>
          <w:rFonts w:ascii="Times New Roman"/>
          <w:b w:val="false"/>
          <w:i w:val="false"/>
          <w:color w:val="000000"/>
          <w:sz w:val="28"/>
        </w:rPr>
        <w:t>
      9) в статье 25:</w:t>
      </w:r>
      <w:r>
        <w:br/>
      </w:r>
      <w:r>
        <w:rPr>
          <w:rFonts w:ascii="Times New Roman"/>
          <w:b w:val="false"/>
          <w:i w:val="false"/>
          <w:color w:val="000000"/>
          <w:sz w:val="28"/>
        </w:rPr>
        <w:t>
      подпункт 4-1) изложить в следующей редакции:</w:t>
      </w:r>
      <w:r>
        <w:br/>
      </w:r>
      <w:r>
        <w:rPr>
          <w:rFonts w:ascii="Times New Roman"/>
          <w:b w:val="false"/>
          <w:i w:val="false"/>
          <w:color w:val="000000"/>
          <w:sz w:val="28"/>
        </w:rPr>
        <w:t>
      «4-1) контроль и надзор за соблюдением физическими и юридическими лицами нормативных правовых актов Республики Казахстан, определяющих порядок функционирования водного транспорта, выявление и принятие мер по пресечению их нарушений;»;</w:t>
      </w:r>
      <w:r>
        <w:br/>
      </w:r>
      <w:r>
        <w:rPr>
          <w:rFonts w:ascii="Times New Roman"/>
          <w:b w:val="false"/>
          <w:i w:val="false"/>
          <w:color w:val="000000"/>
          <w:sz w:val="28"/>
        </w:rPr>
        <w:t>
      подпункты 26), 27) и 29) исключить.</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1995 года «О принудительном лечении больных алкоголизмом, наркоманией и токсикоманией» (Ведомости Верховного Совета Республики Казахстан, 1995 г., № 3-4, ст. 32; Ведомости Парламента Республики Казахстан, 2004 г., № 23, ст. 142; 2010 г., № 24, ст. 152; 2012 г., № 8, ст. 64, 2013 г., № 13, ст. 62):</w:t>
      </w:r>
      <w:r>
        <w:br/>
      </w:r>
      <w:r>
        <w:rPr>
          <w:rFonts w:ascii="Times New Roman"/>
          <w:b w:val="false"/>
          <w:i w:val="false"/>
          <w:color w:val="000000"/>
          <w:sz w:val="28"/>
        </w:rPr>
        <w:t>
      часть вторую пункта 3 статьи 6-1 изложить в следующей редакции:</w:t>
      </w:r>
      <w:r>
        <w:br/>
      </w:r>
      <w:r>
        <w:rPr>
          <w:rFonts w:ascii="Times New Roman"/>
          <w:b w:val="false"/>
          <w:i w:val="false"/>
          <w:color w:val="000000"/>
          <w:sz w:val="28"/>
        </w:rPr>
        <w:t>
      «Нормы питания и материально-бытового обеспечения больных алкоголизмом, наркоманией и токсикоманией устанавливаются уполномоченным органом в области здравоохранения. Лица, страдающие болезнями органов пищеварения, обеспечиваются диетическим питанием.».</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w:t>
      </w:r>
      <w:r>
        <w:br/>
      </w:r>
      <w:r>
        <w:rPr>
          <w:rFonts w:ascii="Times New Roman"/>
          <w:b w:val="false"/>
          <w:i w:val="false"/>
          <w:color w:val="000000"/>
          <w:sz w:val="28"/>
        </w:rPr>
        <w:t>
      1) часть пятую статьи 7 изложить в следующей редакции:</w:t>
      </w:r>
      <w:r>
        <w:br/>
      </w:r>
      <w:r>
        <w:rPr>
          <w:rFonts w:ascii="Times New Roman"/>
          <w:b w:val="false"/>
          <w:i w:val="false"/>
          <w:color w:val="000000"/>
          <w:sz w:val="28"/>
        </w:rPr>
        <w:t>
      «Юридические лица, относящиеся к субъектам малого, среднего и крупного предпринимательства, могут осуществлять свою деятельность на основании типового устава, содержание которого определяется Министерством юстиции Республики Казахстан.»;</w:t>
      </w:r>
      <w:r>
        <w:br/>
      </w:r>
      <w:r>
        <w:rPr>
          <w:rFonts w:ascii="Times New Roman"/>
          <w:b w:val="false"/>
          <w:i w:val="false"/>
          <w:color w:val="000000"/>
          <w:sz w:val="28"/>
        </w:rPr>
        <w:t>
      2) часть первую статьи 12 изложить в следующей редакции:</w:t>
      </w:r>
      <w:r>
        <w:br/>
      </w:r>
      <w:r>
        <w:rPr>
          <w:rFonts w:ascii="Times New Roman"/>
          <w:b w:val="false"/>
          <w:i w:val="false"/>
          <w:color w:val="000000"/>
          <w:sz w:val="28"/>
        </w:rPr>
        <w:t>
      «Документом, подтверждающим государственную регистрацию (перерегистрацию) юридического лица, учетную регистрацию (перерегистрацию) филиала (представительства), является справка, выдаваемая регистрирующим органом по форме, установленной Министерством юстиции Республики Казахстан.».</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w:t>
      </w:r>
      <w:r>
        <w:br/>
      </w:r>
      <w:r>
        <w:rPr>
          <w:rFonts w:ascii="Times New Roman"/>
          <w:b w:val="false"/>
          <w:i w:val="false"/>
          <w:color w:val="000000"/>
          <w:sz w:val="28"/>
        </w:rPr>
        <w:t>
      1) часть первую пункта 2 статьи 2-1 изложить в следующей редакции:</w:t>
      </w:r>
      <w:r>
        <w:br/>
      </w:r>
      <w:r>
        <w:rPr>
          <w:rFonts w:ascii="Times New Roman"/>
          <w:b w:val="false"/>
          <w:i w:val="false"/>
          <w:color w:val="000000"/>
          <w:sz w:val="28"/>
        </w:rPr>
        <w:t>
      «2. Если иное не установлено настоящей статьей, аффилиированными лицами банка, крупным акционером которого является национальный управляющий холдинг, не являются национальный управляющий холдинг либо юридические лица, сто процентов голосующих акций (долей участия) которых принадлежат национальному управляющему холдингу по перечню, утверждаемому уполномоченным органом, а также должностные лица национального управляющего холдинга и вышеуказанных юридических лиц.»;</w:t>
      </w:r>
      <w:r>
        <w:br/>
      </w:r>
      <w:r>
        <w:rPr>
          <w:rFonts w:ascii="Times New Roman"/>
          <w:b w:val="false"/>
          <w:i w:val="false"/>
          <w:color w:val="000000"/>
          <w:sz w:val="28"/>
        </w:rPr>
        <w:t>
      2) подпункт д-1) пункта 6 статьи 50 изложить в следующей редакции:</w:t>
      </w:r>
      <w:r>
        <w:br/>
      </w:r>
      <w:r>
        <w:rPr>
          <w:rFonts w:ascii="Times New Roman"/>
          <w:b w:val="false"/>
          <w:i w:val="false"/>
          <w:color w:val="000000"/>
          <w:sz w:val="28"/>
        </w:rPr>
        <w:t>
      «д-1) органам юстиции: по находящимся в их производстве делам исполнительного производства на основании постановления судебного исполнителя, заверенного печатью органов юстиции и санкционированного судом;».</w:t>
      </w:r>
    </w:p>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 (Ведомости Парламента Республики Казахстан, 1996 г., № 8-9, ст. 237; 2004 г., № 17, ст. 100; 2005 г., № 21-22, ст. 87; 2007 г., № 20, ст. 152; 2009 г, № 15-16, ст. 75; 2012 г., № 2, ст. 13; № 3, ст. 25; № 15, ст. 97; № 21-22, ст. 124):</w:t>
      </w:r>
      <w:r>
        <w:br/>
      </w:r>
      <w:r>
        <w:rPr>
          <w:rFonts w:ascii="Times New Roman"/>
          <w:b w:val="false"/>
          <w:i w:val="false"/>
          <w:color w:val="000000"/>
          <w:sz w:val="28"/>
        </w:rPr>
        <w:t>
      часть вторую пункта 2 статьи 26 изложить в следующей редакции:</w:t>
      </w:r>
      <w:r>
        <w:br/>
      </w:r>
      <w:r>
        <w:rPr>
          <w:rFonts w:ascii="Times New Roman"/>
          <w:b w:val="false"/>
          <w:i w:val="false"/>
          <w:color w:val="000000"/>
          <w:sz w:val="28"/>
        </w:rPr>
        <w:t>
      «Перечень такого оборудования и материальных носителей утверждается уполномоченным органом.».</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1997 года «Об использовании атомной энергии» (Ведомости Парламента Республики Казахстан, 1997 г., № 7, ст. 83; 2004 г., № 23, ст. 142; 2007 г., № 1, ст. 4; № 2, ст. 18; № 8, ст. 52; 2009 г., № 18, ст. 84; 2010 г., № 5, ст. 23; 2011 г., № 1, ст. 2; 2012 г., № 15, ст. 97; 2014 г., № 1, ст. 4, № 10, ст. 52):</w:t>
      </w:r>
      <w:r>
        <w:br/>
      </w:r>
      <w:r>
        <w:rPr>
          <w:rFonts w:ascii="Times New Roman"/>
          <w:b w:val="false"/>
          <w:i w:val="false"/>
          <w:color w:val="000000"/>
          <w:sz w:val="28"/>
        </w:rPr>
        <w:t>
      1) подпункт 2) статьи 7 исключить;</w:t>
      </w:r>
      <w:r>
        <w:br/>
      </w:r>
      <w:r>
        <w:rPr>
          <w:rFonts w:ascii="Times New Roman"/>
          <w:b w:val="false"/>
          <w:i w:val="false"/>
          <w:color w:val="000000"/>
          <w:sz w:val="28"/>
        </w:rPr>
        <w:t>
      2) пункт 2 статьи 13 изложить в следующей редакции:</w:t>
      </w:r>
      <w:r>
        <w:br/>
      </w:r>
      <w:r>
        <w:rPr>
          <w:rFonts w:ascii="Times New Roman"/>
          <w:b w:val="false"/>
          <w:i w:val="false"/>
          <w:color w:val="000000"/>
          <w:sz w:val="28"/>
        </w:rPr>
        <w:t>
      «2. Размещение радиоактивных отходов должно предусматриваться проектной и технической документацией – в качестве обязательного этапа любого вида деятельности, ведущего к образованию радиоактивных отходов. Порядок организации сбора и захоронения радиоактивных отходов, а также органы и организации, осуществляющие эту деятельность, определяются уполномоченным органом в соответствии с законодательством Республики Казахстан.»;</w:t>
      </w:r>
      <w:r>
        <w:br/>
      </w:r>
      <w:r>
        <w:rPr>
          <w:rFonts w:ascii="Times New Roman"/>
          <w:b w:val="false"/>
          <w:i w:val="false"/>
          <w:color w:val="000000"/>
          <w:sz w:val="28"/>
        </w:rPr>
        <w:t xml:space="preserve">
      3) пункт 4 статьи 15 изложить в следующей редакции: </w:t>
      </w:r>
      <w:r>
        <w:br/>
      </w:r>
      <w:r>
        <w:rPr>
          <w:rFonts w:ascii="Times New Roman"/>
          <w:b w:val="false"/>
          <w:i w:val="false"/>
          <w:color w:val="000000"/>
          <w:sz w:val="28"/>
        </w:rPr>
        <w:t>
      «4. Порядок организации государственных систем учета и контроля ядерных материалов и источников ионизирующего излучения устанавливается уполномоченным органом.»;</w:t>
      </w:r>
      <w:r>
        <w:br/>
      </w:r>
      <w:r>
        <w:rPr>
          <w:rFonts w:ascii="Times New Roman"/>
          <w:b w:val="false"/>
          <w:i w:val="false"/>
          <w:color w:val="000000"/>
          <w:sz w:val="28"/>
        </w:rPr>
        <w:t>
      4) пункт 4 статьи 18 изложить в следующей редакции:</w:t>
      </w:r>
      <w:r>
        <w:br/>
      </w:r>
      <w:r>
        <w:rPr>
          <w:rFonts w:ascii="Times New Roman"/>
          <w:b w:val="false"/>
          <w:i w:val="false"/>
          <w:color w:val="000000"/>
          <w:sz w:val="28"/>
        </w:rPr>
        <w:t>
      «4. Персонал эксплуатирующей организации проходит аттестацию в порядке, установленном уполномоченным органом.».</w:t>
      </w:r>
    </w:p>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«Казахстанская правда» и «Егемен Қазақстан» от 10 июля 2014 года):</w:t>
      </w:r>
      <w:r>
        <w:br/>
      </w:r>
      <w:r>
        <w:rPr>
          <w:rFonts w:ascii="Times New Roman"/>
          <w:b w:val="false"/>
          <w:i w:val="false"/>
          <w:color w:val="000000"/>
          <w:sz w:val="28"/>
        </w:rPr>
        <w:t>
      1) подпункты 2), 4), 5), 6) статьи 10-1 исключить;</w:t>
      </w:r>
      <w:r>
        <w:br/>
      </w:r>
      <w:r>
        <w:rPr>
          <w:rFonts w:ascii="Times New Roman"/>
          <w:b w:val="false"/>
          <w:i w:val="false"/>
          <w:color w:val="000000"/>
          <w:sz w:val="28"/>
        </w:rPr>
        <w:t>
      2) в статье 10-2:</w:t>
      </w:r>
      <w:r>
        <w:br/>
      </w:r>
      <w:r>
        <w:rPr>
          <w:rFonts w:ascii="Times New Roman"/>
          <w:b w:val="false"/>
          <w:i w:val="false"/>
          <w:color w:val="000000"/>
          <w:sz w:val="28"/>
        </w:rPr>
        <w:t>
      подпункты 2) и 10-3) исключить;</w:t>
      </w:r>
      <w:r>
        <w:br/>
      </w:r>
      <w:r>
        <w:rPr>
          <w:rFonts w:ascii="Times New Roman"/>
          <w:b w:val="false"/>
          <w:i w:val="false"/>
          <w:color w:val="000000"/>
          <w:sz w:val="28"/>
        </w:rPr>
        <w:t>
      дополнить подпунктами 10-10), 10-11), 10-12), 10-13) следующего содержания:</w:t>
      </w:r>
      <w:r>
        <w:br/>
      </w:r>
      <w:r>
        <w:rPr>
          <w:rFonts w:ascii="Times New Roman"/>
          <w:b w:val="false"/>
          <w:i w:val="false"/>
          <w:color w:val="000000"/>
          <w:sz w:val="28"/>
        </w:rPr>
        <w:t>
      «10-10) утверждает правила содержания общего имущества объекта кондоминиума;</w:t>
      </w:r>
      <w:r>
        <w:br/>
      </w:r>
      <w:r>
        <w:rPr>
          <w:rFonts w:ascii="Times New Roman"/>
          <w:b w:val="false"/>
          <w:i w:val="false"/>
          <w:color w:val="000000"/>
          <w:sz w:val="28"/>
        </w:rPr>
        <w:t>
      10-11) утверждает типовые договоры сотрудничества между органом управления объектом кондоминиума и субъектами рынка, поставляющими коммунальные услуги конечным потребителям, по представлению уполномоченного органа в сфере жилищных отношений;</w:t>
      </w:r>
      <w:r>
        <w:br/>
      </w:r>
      <w:r>
        <w:rPr>
          <w:rFonts w:ascii="Times New Roman"/>
          <w:b w:val="false"/>
          <w:i w:val="false"/>
          <w:color w:val="000000"/>
          <w:sz w:val="28"/>
        </w:rPr>
        <w:t>
      10-12) определяет единый порядок осуществления государственного учета жилищного фонда Республики Казахстан;</w:t>
      </w:r>
      <w:r>
        <w:br/>
      </w:r>
      <w:r>
        <w:rPr>
          <w:rFonts w:ascii="Times New Roman"/>
          <w:b w:val="false"/>
          <w:i w:val="false"/>
          <w:color w:val="000000"/>
          <w:sz w:val="28"/>
        </w:rPr>
        <w:t>
      10-13) утверждает технические требования, предъявляемые к жилищам;»;</w:t>
      </w:r>
      <w:r>
        <w:br/>
      </w:r>
      <w:r>
        <w:rPr>
          <w:rFonts w:ascii="Times New Roman"/>
          <w:b w:val="false"/>
          <w:i w:val="false"/>
          <w:color w:val="000000"/>
          <w:sz w:val="28"/>
        </w:rPr>
        <w:t>
      3) пункт 2 статьи 10-3 дополнить подпунктами 4-5) и 4-6) следующего содержания:</w:t>
      </w:r>
      <w:r>
        <w:br/>
      </w:r>
      <w:r>
        <w:rPr>
          <w:rFonts w:ascii="Times New Roman"/>
          <w:b w:val="false"/>
          <w:i w:val="false"/>
          <w:color w:val="000000"/>
          <w:sz w:val="28"/>
        </w:rPr>
        <w:t>
      «4-5) обеспечивает безопасность объектов кондоминиума организациями, эксплуатирующими опасные технические устройства (лифты, эскалаторы, фуникулеры), смонтированные на объектах коммунально-бытового назначения (жилищный фонд, развлекательные, торговые и гостиничные комплексы);</w:t>
      </w:r>
      <w:r>
        <w:br/>
      </w:r>
      <w:r>
        <w:rPr>
          <w:rFonts w:ascii="Times New Roman"/>
          <w:b w:val="false"/>
          <w:i w:val="false"/>
          <w:color w:val="000000"/>
          <w:sz w:val="28"/>
        </w:rPr>
        <w:t>
      4-6) утверждает правила предоставления коммунальных услуг;».</w:t>
      </w:r>
    </w:p>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 2012 г., № 4, ст. 32; № 8, ст. 64; 2013 г., № 10-11, ст. 56, Ведомости Парламента РК 2014 г., № 6, ст. 28):</w:t>
      </w:r>
      <w:r>
        <w:br/>
      </w:r>
      <w:r>
        <w:rPr>
          <w:rFonts w:ascii="Times New Roman"/>
          <w:b w:val="false"/>
          <w:i w:val="false"/>
          <w:color w:val="000000"/>
          <w:sz w:val="28"/>
        </w:rPr>
        <w:t>
      1) пункты 2 и 3 статьи 3 изложить в следующей редакции:</w:t>
      </w:r>
      <w:r>
        <w:br/>
      </w:r>
      <w:r>
        <w:rPr>
          <w:rFonts w:ascii="Times New Roman"/>
          <w:b w:val="false"/>
          <w:i w:val="false"/>
          <w:color w:val="000000"/>
          <w:sz w:val="28"/>
        </w:rPr>
        <w:t xml:space="preserve">
      «2. Заявление о назначении пособия подается в уполномоченный орган по выплате пособия по месту жительства лица, имеющего право на пособие, с приложением документов, перечень которых утверждается центральным исполнительным органом. </w:t>
      </w:r>
      <w:r>
        <w:br/>
      </w:r>
      <w:r>
        <w:rPr>
          <w:rFonts w:ascii="Times New Roman"/>
          <w:b w:val="false"/>
          <w:i w:val="false"/>
          <w:color w:val="000000"/>
          <w:sz w:val="28"/>
        </w:rPr>
        <w:t>
      3. Назначение гражданам пособия производится уполномоченным государственным органом по назначению пособия в порядке, установленном центральным исполнительным органом.»;</w:t>
      </w:r>
      <w:r>
        <w:br/>
      </w:r>
      <w:r>
        <w:rPr>
          <w:rFonts w:ascii="Times New Roman"/>
          <w:b w:val="false"/>
          <w:i w:val="false"/>
          <w:color w:val="000000"/>
          <w:sz w:val="28"/>
        </w:rPr>
        <w:t>
      2) пункт 4 статьи 6 изложить в следующей редакции:</w:t>
      </w:r>
      <w:r>
        <w:br/>
      </w:r>
      <w:r>
        <w:rPr>
          <w:rFonts w:ascii="Times New Roman"/>
          <w:b w:val="false"/>
          <w:i w:val="false"/>
          <w:color w:val="000000"/>
          <w:sz w:val="28"/>
        </w:rPr>
        <w:t>
      «4. Выплата пособий осуществляется в порядке, установленном центральным исполнительным органом.»</w:t>
      </w:r>
      <w:r>
        <w:br/>
      </w:r>
      <w:r>
        <w:rPr>
          <w:rFonts w:ascii="Times New Roman"/>
          <w:b w:val="false"/>
          <w:i w:val="false"/>
          <w:color w:val="000000"/>
          <w:sz w:val="28"/>
        </w:rPr>
        <w:t xml:space="preserve">
      3) часть третью статьи 9 изложить в следующей редакции: </w:t>
      </w:r>
      <w:r>
        <w:br/>
      </w:r>
      <w:r>
        <w:rPr>
          <w:rFonts w:ascii="Times New Roman"/>
          <w:b w:val="false"/>
          <w:i w:val="false"/>
          <w:color w:val="000000"/>
          <w:sz w:val="28"/>
        </w:rPr>
        <w:t>
      «Правила освидетельствования, установления причин, групп инвалидности и степени утраты трудоспособности разрабатываются уполномоченным органом в области здравоохранения и социального развития в соответствии с законодательством Республики Казахстан.».</w:t>
      </w:r>
    </w:p>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w:t>
      </w:r>
      <w:r>
        <w:br/>
      </w:r>
      <w:r>
        <w:rPr>
          <w:rFonts w:ascii="Times New Roman"/>
          <w:b w:val="false"/>
          <w:i w:val="false"/>
          <w:color w:val="000000"/>
          <w:sz w:val="28"/>
        </w:rPr>
        <w:t>
      пункт 1 статьи 7-2 изложить в следующей редакции:</w:t>
      </w:r>
      <w:r>
        <w:br/>
      </w:r>
      <w:r>
        <w:rPr>
          <w:rFonts w:ascii="Times New Roman"/>
          <w:b w:val="false"/>
          <w:i w:val="false"/>
          <w:color w:val="000000"/>
          <w:sz w:val="28"/>
        </w:rPr>
        <w:t>
      «1. Порядок и условия проведения тестирования лиц, прошедших стажировку и претендующих на занятие нотариальной деятельностью, определяются правилами, утверждаемыми Министерством юстиции.».</w:t>
      </w:r>
    </w:p>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ст.142; 2007 г., № 2, ст. 18; № 9, ст. 67; № 10, ст. 69; 2009 г., № 8, ст. 44; № 19, ст. 88; № 24, ст. 130; 2010 г., № 5, ст. 23; 2011 г., № 23, ст.179; 2012 г., № 4, ст. 32; № 6, ст. 44; № 10, ст. 77; 2013 г., № 14, ст. 72, 74; № 15, ст. 76; 2014 г., № 10, ст. 52;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«Егемен Қазақстан» и «Казахстанская правда» 10 июля 2014 года):</w:t>
      </w:r>
      <w:r>
        <w:br/>
      </w:r>
      <w:r>
        <w:rPr>
          <w:rFonts w:ascii="Times New Roman"/>
          <w:b w:val="false"/>
          <w:i w:val="false"/>
          <w:color w:val="000000"/>
          <w:sz w:val="28"/>
        </w:rPr>
        <w:t>
      1) пункт 3 статьи 5 изложить в следующей редакции:</w:t>
      </w:r>
      <w:r>
        <w:br/>
      </w:r>
      <w:r>
        <w:rPr>
          <w:rFonts w:ascii="Times New Roman"/>
          <w:b w:val="false"/>
          <w:i w:val="false"/>
          <w:color w:val="000000"/>
          <w:sz w:val="28"/>
        </w:rPr>
        <w:t xml:space="preserve">
      «3. Размер оплаты юридической помощи, оказываемой адвокатом, и возмещения расходов, связанных с защитой и представительством, в случаях, предусмотренных пунктом 2 настоящей статьи, устанавливается Правительством Республики Казахстан. </w:t>
      </w:r>
      <w:r>
        <w:br/>
      </w:r>
      <w:r>
        <w:rPr>
          <w:rFonts w:ascii="Times New Roman"/>
          <w:b w:val="false"/>
          <w:i w:val="false"/>
          <w:color w:val="000000"/>
          <w:sz w:val="28"/>
        </w:rPr>
        <w:t>
      Порядок оплаты юридической помощи, оказываемой адвокатом, и возмещения расходов, связанных с защитой и представительством, в случаях, предусмотренных пунктом 2 настоящей статьи, устанавливается правилами оплаты юридической помощи, утвержденными Министерством юстиции.»;</w:t>
      </w:r>
      <w:r>
        <w:br/>
      </w:r>
      <w:r>
        <w:rPr>
          <w:rFonts w:ascii="Times New Roman"/>
          <w:b w:val="false"/>
          <w:i w:val="false"/>
          <w:color w:val="000000"/>
          <w:sz w:val="28"/>
        </w:rPr>
        <w:t>
      2) пункт 1 статьи 8-2 изложить в следующей редакции:</w:t>
      </w:r>
      <w:r>
        <w:br/>
      </w:r>
      <w:r>
        <w:rPr>
          <w:rFonts w:ascii="Times New Roman"/>
          <w:b w:val="false"/>
          <w:i w:val="false"/>
          <w:color w:val="000000"/>
          <w:sz w:val="28"/>
        </w:rPr>
        <w:t>
      «1. Порядок и условия проведения аттестации лиц, прошедших стажировку и претендующих на занятие адвокатской деятельностью, определяются правилами, утверждаемыми Министерством юстиции.».</w:t>
      </w:r>
    </w:p>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 № 15, ст. 97; 2013 г., № 5-6, ст. 30; № 14, ст. 72; № 15, ст. 81; № 10, ст. 52):</w:t>
      </w:r>
      <w:r>
        <w:br/>
      </w:r>
      <w:r>
        <w:rPr>
          <w:rFonts w:ascii="Times New Roman"/>
          <w:b w:val="false"/>
          <w:i w:val="false"/>
          <w:color w:val="000000"/>
          <w:sz w:val="28"/>
        </w:rPr>
        <w:t>
      1) подпункт 15) статьи 1 изложить в следующей редакции:</w:t>
      </w:r>
      <w:r>
        <w:br/>
      </w:r>
      <w:r>
        <w:rPr>
          <w:rFonts w:ascii="Times New Roman"/>
          <w:b w:val="false"/>
          <w:i w:val="false"/>
          <w:color w:val="000000"/>
          <w:sz w:val="28"/>
        </w:rPr>
        <w:t>
      «15) уполномоченный орган – государственные органы, их ведомства и должностные лица Республики Казахстан, которые вправе принимать нормативные правовые акты в соответствии с их компетенцией, установленной Конституцией Республики Казахстан, настоящим Законом, а также законодательством, определяющим правовой статус этих органов и должностных лиц (Президент Республики Казахстан, Парламент Республики Казахстан, Правительство Республики Казахстан, Конституционный Совет Республики Казахстан, Верховный Суд Республики Казахстан, Центральная избирательная комиссия Республики Казахстан, центральные исполнительные органы, местные представительные и исполнительные органы, Национальный Банк Республики Казахстан, иные государственные органы);»;</w:t>
      </w:r>
      <w:r>
        <w:br/>
      </w:r>
      <w:r>
        <w:rPr>
          <w:rFonts w:ascii="Times New Roman"/>
          <w:b w:val="false"/>
          <w:i w:val="false"/>
          <w:color w:val="000000"/>
          <w:sz w:val="28"/>
        </w:rPr>
        <w:t>
      2) в статье 3:</w:t>
      </w:r>
      <w:r>
        <w:br/>
      </w:r>
      <w:r>
        <w:rPr>
          <w:rFonts w:ascii="Times New Roman"/>
          <w:b w:val="false"/>
          <w:i w:val="false"/>
          <w:color w:val="000000"/>
          <w:sz w:val="28"/>
        </w:rPr>
        <w:t>
      пункт 2 дополнить подпунктом 7-2) следующего содержания:</w:t>
      </w:r>
      <w:r>
        <w:br/>
      </w:r>
      <w:r>
        <w:rPr>
          <w:rFonts w:ascii="Times New Roman"/>
          <w:b w:val="false"/>
          <w:i w:val="false"/>
          <w:color w:val="000000"/>
          <w:sz w:val="28"/>
        </w:rPr>
        <w:t>
      «7-2) нормативные правовые приказы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Нормативные правовые приказы руководителей ведомств центральных государственных органов не могут затрагивать права и свободы человека и гражданина.»;</w:t>
      </w:r>
      <w:r>
        <w:br/>
      </w:r>
      <w:r>
        <w:rPr>
          <w:rFonts w:ascii="Times New Roman"/>
          <w:b w:val="false"/>
          <w:i w:val="false"/>
          <w:color w:val="000000"/>
          <w:sz w:val="28"/>
        </w:rPr>
        <w:t>
      3) пункт 2 статьи 4 дополнить подпунктом 7-2) следующего содержания:</w:t>
      </w:r>
      <w:r>
        <w:br/>
      </w:r>
      <w:r>
        <w:rPr>
          <w:rFonts w:ascii="Times New Roman"/>
          <w:b w:val="false"/>
          <w:i w:val="false"/>
          <w:color w:val="000000"/>
          <w:sz w:val="28"/>
        </w:rPr>
        <w:t>
      «7-2) нормативные правовые приказы руководителей ведомств центральных государственных органов;»;</w:t>
      </w:r>
      <w:r>
        <w:br/>
      </w:r>
      <w:r>
        <w:rPr>
          <w:rFonts w:ascii="Times New Roman"/>
          <w:b w:val="false"/>
          <w:i w:val="false"/>
          <w:color w:val="000000"/>
          <w:sz w:val="28"/>
        </w:rPr>
        <w:t>
      4) статью 10 изложить в следующей редакции:</w:t>
      </w:r>
      <w:r>
        <w:br/>
      </w:r>
      <w:r>
        <w:rPr>
          <w:rFonts w:ascii="Times New Roman"/>
          <w:b w:val="false"/>
          <w:i w:val="false"/>
          <w:color w:val="000000"/>
          <w:sz w:val="28"/>
        </w:rPr>
        <w:t>
      «Статья 10. Планирование законопроектных работ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1. Правительство Республики Казахстан составляет ежегодный план законопроектных работ.</w:t>
      </w:r>
      <w:r>
        <w:br/>
      </w:r>
      <w:r>
        <w:rPr>
          <w:rFonts w:ascii="Times New Roman"/>
          <w:b w:val="false"/>
          <w:i w:val="false"/>
          <w:color w:val="000000"/>
          <w:sz w:val="28"/>
        </w:rPr>
        <w:t>
      2. Проект плана разрабатывается Министерством юстиции Республики Казахстан.</w:t>
      </w:r>
      <w:r>
        <w:br/>
      </w:r>
      <w:r>
        <w:rPr>
          <w:rFonts w:ascii="Times New Roman"/>
          <w:b w:val="false"/>
          <w:i w:val="false"/>
          <w:color w:val="000000"/>
          <w:sz w:val="28"/>
        </w:rPr>
        <w:t>
      3. План законопроектных работ Правительства согласовывается с Президентом Республики Казахстан.»;</w:t>
      </w:r>
      <w:r>
        <w:br/>
      </w:r>
      <w:r>
        <w:rPr>
          <w:rFonts w:ascii="Times New Roman"/>
          <w:b w:val="false"/>
          <w:i w:val="false"/>
          <w:color w:val="000000"/>
          <w:sz w:val="28"/>
        </w:rPr>
        <w:t>
      5) подпункт 2) статьи 17 изложить в следующей редакции:</w:t>
      </w:r>
      <w:r>
        <w:br/>
      </w:r>
      <w:r>
        <w:rPr>
          <w:rFonts w:ascii="Times New Roman"/>
          <w:b w:val="false"/>
          <w:i w:val="false"/>
          <w:color w:val="000000"/>
          <w:sz w:val="28"/>
        </w:rPr>
        <w:t>
      «2) указание на форму акта: конституционный закон Республики Казахстан; указ Президента Республики Казахстан, имеющий силу конституционного закона; кодекс Республики Казахстан; закон Республики Казахстан; указ Президента Республики Казахстан, имеющий силу закона; постановление Парламента Республики Казахстан; постановление Сената Парламента Республики Казахстан; постановление Мажилиса Парламента Республики Казахстан; указ Президента Республики Казахстан; постановление Правительства Республики Казахстан; приказ министра; приказ руководителя центрального государственного органа; постановление центрального государственного органа; приказ руководителя ведомства, решение маслихата; постановление акимата; решение акима; иная форма нормативного правового акта, предусмотренная настоящим Законом;»;</w:t>
      </w:r>
      <w:r>
        <w:br/>
      </w:r>
      <w:r>
        <w:rPr>
          <w:rFonts w:ascii="Times New Roman"/>
          <w:b w:val="false"/>
          <w:i w:val="false"/>
          <w:color w:val="000000"/>
          <w:sz w:val="28"/>
        </w:rPr>
        <w:t>
      6) в статье 22:</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xml:space="preserve">
      «1. По проектам нормативных правовых актов может проводиться научная экспертиза (правовая, лингвистическая, экологическая, финансовая и другая) в зависимости от правоотношений, регулируемых данными актами. </w:t>
      </w:r>
      <w:r>
        <w:br/>
      </w:r>
      <w:r>
        <w:rPr>
          <w:rFonts w:ascii="Times New Roman"/>
          <w:b w:val="false"/>
          <w:i w:val="false"/>
          <w:color w:val="000000"/>
          <w:sz w:val="28"/>
        </w:rPr>
        <w:t>
      По проектам нормативных правовых актов, вносимых на рассмотрение Парламента Республики Казахстан, проведение научной экспертизы в зависимости от регулируемых ими правоотношений обязательно, за исключением случаев внесения проектов законодательных актов в порядке законодательной инициативы Президента Республики Казахстан, когда научная экспертиза может не проводиться.»;</w:t>
      </w:r>
      <w:r>
        <w:br/>
      </w:r>
      <w:r>
        <w:rPr>
          <w:rFonts w:ascii="Times New Roman"/>
          <w:b w:val="false"/>
          <w:i w:val="false"/>
          <w:color w:val="000000"/>
          <w:sz w:val="28"/>
        </w:rPr>
        <w:t>
      пункты 2 и 5 исключить;</w:t>
      </w:r>
      <w:r>
        <w:br/>
      </w:r>
      <w:r>
        <w:rPr>
          <w:rFonts w:ascii="Times New Roman"/>
          <w:b w:val="false"/>
          <w:i w:val="false"/>
          <w:color w:val="000000"/>
          <w:sz w:val="28"/>
        </w:rPr>
        <w:t>
      7) подпункт 5) пункта 2 статьи 25 изложить в следующей редакции:</w:t>
      </w:r>
      <w:r>
        <w:br/>
      </w:r>
      <w:r>
        <w:rPr>
          <w:rFonts w:ascii="Times New Roman"/>
          <w:b w:val="false"/>
          <w:i w:val="false"/>
          <w:color w:val="000000"/>
          <w:sz w:val="28"/>
        </w:rPr>
        <w:t>
      «5) для нормативных правовых актов центральных исполнительных и иных центральных государственных органов как входящих, так и не входящих в состав Правительства Республики Казахстан, и их ведомств, в том числе Национального Банка Республики Казахстан, - законодательными актами о Правительстве и этих органах, актами Президента и Правительства Республики Казахстан, указами Президента Республики Казахстан, постановлениями Правительства Республики Казахстан, регулирующими деятельность этих органов;»;</w:t>
      </w:r>
      <w:r>
        <w:br/>
      </w:r>
      <w:r>
        <w:rPr>
          <w:rFonts w:ascii="Times New Roman"/>
          <w:b w:val="false"/>
          <w:i w:val="false"/>
          <w:color w:val="000000"/>
          <w:sz w:val="28"/>
        </w:rPr>
        <w:t>
      8) подпункт 4) пункта 2 статьи 36 изложить в следующей редакции:</w:t>
      </w:r>
      <w:r>
        <w:br/>
      </w:r>
      <w:r>
        <w:rPr>
          <w:rFonts w:ascii="Times New Roman"/>
          <w:b w:val="false"/>
          <w:i w:val="false"/>
          <w:color w:val="000000"/>
          <w:sz w:val="28"/>
        </w:rPr>
        <w:t>
      «4) нормативные правовые приказы министров Республики Казахстан и иных руководителей центральных государственных органов, руководителей ведомств, нормативные правовые постановления центральных государственных органов, нормативные постановления Центральной избирательной комиссии, нормативные правовые решения маслихатов, а также нормативные правовые постановления акиматов и нормативные правовые решения акимов - по истечении десяти календарных дней после дня их первого официального опубликования, если в самих актах не указаны иные сроки;».</w:t>
      </w:r>
    </w:p>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1998 года «О радиационной безопасности населения» (Ведомости Парламента Республики Казахстан, 1998 г., № 5-6, ст. 48; 2004 г., № 23, ст. 142; 2006 г., № 24, ст. 148; 2011 г., № 1, ст. 2, 7; № 11, ст. 102; 2013 г., № 14, ст. 75, 2014 г., № 1, ст. 4):</w:t>
      </w:r>
      <w:r>
        <w:br/>
      </w:r>
      <w:r>
        <w:rPr>
          <w:rFonts w:ascii="Times New Roman"/>
          <w:b w:val="false"/>
          <w:i w:val="false"/>
          <w:color w:val="000000"/>
          <w:sz w:val="28"/>
        </w:rPr>
        <w:t>
      1) подпункты 1), 2) и 3) пункта 1-1 статьи 5 исключить;</w:t>
      </w:r>
      <w:r>
        <w:br/>
      </w:r>
      <w:r>
        <w:rPr>
          <w:rFonts w:ascii="Times New Roman"/>
          <w:b w:val="false"/>
          <w:i w:val="false"/>
          <w:color w:val="000000"/>
          <w:sz w:val="28"/>
        </w:rPr>
        <w:t>
      2) статью 6 дополнить подпунктами 3-1) и 8-1) следующего содержания:</w:t>
      </w:r>
      <w:r>
        <w:br/>
      </w:r>
      <w:r>
        <w:rPr>
          <w:rFonts w:ascii="Times New Roman"/>
          <w:b w:val="false"/>
          <w:i w:val="false"/>
          <w:color w:val="000000"/>
          <w:sz w:val="28"/>
        </w:rPr>
        <w:t>
      «3-1) определяет перечень заболеваний, связанных с воздействием ионизирующего излучения, и порядок установления причинной связи;»;</w:t>
      </w:r>
      <w:r>
        <w:br/>
      </w:r>
      <w:r>
        <w:rPr>
          <w:rFonts w:ascii="Times New Roman"/>
          <w:b w:val="false"/>
          <w:i w:val="false"/>
          <w:color w:val="000000"/>
          <w:sz w:val="28"/>
        </w:rPr>
        <w:t>
      «8-1) устанавливает квалификационные требования к персоналу, занятому на объектах использования атомной энергии;»;</w:t>
      </w:r>
      <w:r>
        <w:br/>
      </w:r>
      <w:r>
        <w:rPr>
          <w:rFonts w:ascii="Times New Roman"/>
          <w:b w:val="false"/>
          <w:i w:val="false"/>
          <w:color w:val="000000"/>
          <w:sz w:val="28"/>
        </w:rPr>
        <w:t>
      3) подпункт 8) статьи 6 изложить в следующей редакции:</w:t>
      </w:r>
      <w:r>
        <w:br/>
      </w:r>
      <w:r>
        <w:rPr>
          <w:rFonts w:ascii="Times New Roman"/>
          <w:b w:val="false"/>
          <w:i w:val="false"/>
          <w:color w:val="000000"/>
          <w:sz w:val="28"/>
        </w:rPr>
        <w:t>
      «8) разработка и утверждение технических регламентов в сфере радиационной безопасности;»;</w:t>
      </w:r>
      <w:r>
        <w:br/>
      </w:r>
      <w:r>
        <w:rPr>
          <w:rFonts w:ascii="Times New Roman"/>
          <w:b w:val="false"/>
          <w:i w:val="false"/>
          <w:color w:val="000000"/>
          <w:sz w:val="28"/>
        </w:rPr>
        <w:t>
      4) статью 14 изложить в следующей редакции:</w:t>
      </w:r>
      <w:r>
        <w:br/>
      </w:r>
      <w:r>
        <w:rPr>
          <w:rFonts w:ascii="Times New Roman"/>
          <w:b w:val="false"/>
          <w:i w:val="false"/>
          <w:color w:val="000000"/>
          <w:sz w:val="28"/>
        </w:rPr>
        <w:t>
      «Статья 14. Учет и контроль индивидуальных доз облучения</w:t>
      </w:r>
      <w:r>
        <w:br/>
      </w:r>
      <w:r>
        <w:rPr>
          <w:rFonts w:ascii="Times New Roman"/>
          <w:b w:val="false"/>
          <w:i w:val="false"/>
          <w:color w:val="000000"/>
          <w:sz w:val="28"/>
        </w:rPr>
        <w:t>
      Контроль и учет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техногенным радиационным фоном, осуществляются в рамках единой государственной системы контроля и учета индивидуальных доз облучения в порядке, определяемом уполномоченным государственным органом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 81; № 19, ст. 88; 2010 г., № 7, ст. 28; 2011 г., № 13, ст. 116; 2012 г., № 2, ст. 14; № 10, ст. 77; № 13, ст. 91; 2013 г., № 10-11, ст. 56; 2014 г., № 1, ст. 9):</w:t>
      </w:r>
      <w:r>
        <w:br/>
      </w:r>
      <w:r>
        <w:rPr>
          <w:rFonts w:ascii="Times New Roman"/>
          <w:b w:val="false"/>
          <w:i w:val="false"/>
          <w:color w:val="000000"/>
          <w:sz w:val="28"/>
        </w:rPr>
        <w:t>
      1) пункт 4 статьи 11 изложить в следующей редакции:</w:t>
      </w:r>
      <w:r>
        <w:br/>
      </w:r>
      <w:r>
        <w:rPr>
          <w:rFonts w:ascii="Times New Roman"/>
          <w:b w:val="false"/>
          <w:i w:val="false"/>
          <w:color w:val="000000"/>
          <w:sz w:val="28"/>
        </w:rPr>
        <w:t>
      «4. Если иное не установлено настоящим пунктом, индивидуальные предприниматели и (или) юридические лица, осуществляющие отдельные виды деятельности и применяющие в соответствии с налоговым законодательством Республики Казахстан общеустановленный порядок расчетов с бюджетом, за исключением находящихся в местах отсутствия сети телекоммуникаций общего пользования, обязаны обеспечить установку и применение в местах осуществления своей деятельности оборудования (устройства), предназначенного для приема платежей с использованием платежных карточек, а также принимать платежи с использованием платежных карточек. Перечень отдельных видов деятельности и применения оборудования (устройства), предназначенного для приема платежей с использованием платежных карточек, утверждается Национальным Банком.»;</w:t>
      </w:r>
      <w:r>
        <w:br/>
      </w:r>
      <w:r>
        <w:rPr>
          <w:rFonts w:ascii="Times New Roman"/>
          <w:b w:val="false"/>
          <w:i w:val="false"/>
          <w:color w:val="000000"/>
          <w:sz w:val="28"/>
        </w:rPr>
        <w:t>
      2) пункт 3 статьи 14 изложить в следующей редакции:</w:t>
      </w:r>
      <w:r>
        <w:br/>
      </w:r>
      <w:r>
        <w:rPr>
          <w:rFonts w:ascii="Times New Roman"/>
          <w:b w:val="false"/>
          <w:i w:val="false"/>
          <w:color w:val="000000"/>
          <w:sz w:val="28"/>
        </w:rPr>
        <w:t xml:space="preserve">
      «3. В инкассовом распоряжении указывается назначение платежа и делается ссылка на законодательный акт, предусматривающий право изъятия денег без согласия отправителя денег. </w:t>
      </w:r>
      <w:r>
        <w:br/>
      </w:r>
      <w:r>
        <w:rPr>
          <w:rFonts w:ascii="Times New Roman"/>
          <w:b w:val="false"/>
          <w:i w:val="false"/>
          <w:color w:val="000000"/>
          <w:sz w:val="28"/>
        </w:rPr>
        <w:t>
      Исполнение инкассового распоряжения органов налоговой службы о взыскании налоговой задолженности, частных судебных исполнителей и органов юстиции по исполнительным документам при недостаточности денег на банковском счете отправителя денег производится по мере поступления денег на такой счет.».</w:t>
      </w:r>
    </w:p>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 2011 г., № 3, ст. 32; 2012 г., № 8, ст. 64):</w:t>
      </w:r>
      <w:r>
        <w:br/>
      </w:r>
      <w:r>
        <w:rPr>
          <w:rFonts w:ascii="Times New Roman"/>
          <w:b w:val="false"/>
          <w:i w:val="false"/>
          <w:color w:val="000000"/>
          <w:sz w:val="28"/>
        </w:rPr>
        <w:t>
      1) по всему тексту:</w:t>
      </w:r>
      <w:r>
        <w:br/>
      </w:r>
      <w:r>
        <w:rPr>
          <w:rFonts w:ascii="Times New Roman"/>
          <w:b w:val="false"/>
          <w:i w:val="false"/>
          <w:color w:val="000000"/>
          <w:sz w:val="28"/>
        </w:rPr>
        <w:t>
      слова «центром по недвижимости», «центров по недвижимости», «центрами по недвижимости», «центр по недвижимости», «центры по недвижимости», «центра по недвижимости», «центру по недвижимости» заменить словами «центром по недвижимости и его филиалами» с учетом окончаний;</w:t>
      </w:r>
      <w:r>
        <w:br/>
      </w:r>
      <w:r>
        <w:rPr>
          <w:rFonts w:ascii="Times New Roman"/>
          <w:b w:val="false"/>
          <w:i w:val="false"/>
          <w:color w:val="000000"/>
          <w:sz w:val="28"/>
        </w:rPr>
        <w:t>
      2) пункт 2 статьи 4 изложить в следующей редакции:</w:t>
      </w:r>
      <w:r>
        <w:br/>
      </w:r>
      <w:r>
        <w:rPr>
          <w:rFonts w:ascii="Times New Roman"/>
          <w:b w:val="false"/>
          <w:i w:val="false"/>
          <w:color w:val="000000"/>
          <w:sz w:val="28"/>
        </w:rPr>
        <w:t>
      «2. Порядок регистрации залога движимого имущества, подлежащего государственной регистрации, устанавливается уполномоченным органом.»;</w:t>
      </w:r>
      <w:r>
        <w:br/>
      </w:r>
      <w:r>
        <w:rPr>
          <w:rFonts w:ascii="Times New Roman"/>
          <w:b w:val="false"/>
          <w:i w:val="false"/>
          <w:color w:val="000000"/>
          <w:sz w:val="28"/>
        </w:rPr>
        <w:t>
      3) пункт 5 статьи 5 изложить в следующей редакции:</w:t>
      </w:r>
      <w:r>
        <w:br/>
      </w:r>
      <w:r>
        <w:rPr>
          <w:rFonts w:ascii="Times New Roman"/>
          <w:b w:val="false"/>
          <w:i w:val="false"/>
          <w:color w:val="000000"/>
          <w:sz w:val="28"/>
        </w:rPr>
        <w:t>
      «5.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xml:space="preserve">
      1) подпункты 3), 7-3), 7-5) и 8) статьи 7 изложить в следующей редакции: </w:t>
      </w:r>
      <w:r>
        <w:br/>
      </w:r>
      <w:r>
        <w:rPr>
          <w:rFonts w:ascii="Times New Roman"/>
          <w:b w:val="false"/>
          <w:i w:val="false"/>
          <w:color w:val="000000"/>
          <w:sz w:val="28"/>
        </w:rPr>
        <w:t>
      «3) предоставлять равные условия потребителям регулируемых услуг (товаров, работ), кроме случаев предоставления регулируемых услуг (товаров, работ) с учетом льгот и преимуществ, установленных законодательством Республики Казахстан, в том числе равные условия доступа к регулируемым услугам (товарам, работам) в порядке, утвержденном уполномоченным органом, за исключением доступа к услугам по транспортировке продукции по магистральным трубопроводам, порядок которого устанавливается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магистральном трубопроводе»;</w:t>
      </w:r>
      <w:r>
        <w:br/>
      </w:r>
      <w:r>
        <w:rPr>
          <w:rFonts w:ascii="Times New Roman"/>
          <w:b w:val="false"/>
          <w:i w:val="false"/>
          <w:color w:val="000000"/>
          <w:sz w:val="28"/>
        </w:rPr>
        <w:t>
      «7-3) ежегодно отчитываться о деятельности по предоставлению регулируемых услуг (товаров, работ) перед потребителями и иными заинтересованными лицами в порядке, установленном уполномоченным органом;»;</w:t>
      </w:r>
      <w:r>
        <w:br/>
      </w:r>
      <w:r>
        <w:rPr>
          <w:rFonts w:ascii="Times New Roman"/>
          <w:b w:val="false"/>
          <w:i w:val="false"/>
          <w:color w:val="000000"/>
          <w:sz w:val="28"/>
        </w:rPr>
        <w:t>
      «7-5) в период реализации инвестиционной программы (проекта) ежегодно не позднее 1 мая года, следующего за отчетным периодом, представлять информацию об исполнении инвестиционной программы (проекта) по форме, утвержденной уполномоченным органом, и размещать данную информацию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w:t>
      </w:r>
      <w:r>
        <w:br/>
      </w:r>
      <w:r>
        <w:rPr>
          <w:rFonts w:ascii="Times New Roman"/>
          <w:b w:val="false"/>
          <w:i w:val="false"/>
          <w:color w:val="000000"/>
          <w:sz w:val="28"/>
        </w:rPr>
        <w:t>
      «8) заключать в соответствии с типовыми договорами, утвержденными уполномоченным органом, индивидуальные договоры с потребителями на каждый вид предоставляемых регулируемых коммунальных услуг (товаров, работ), а также на каждый вид и (или) совокупность иных предоставляемых регулируемых услуг (товаров, работ);»;</w:t>
      </w:r>
      <w:r>
        <w:br/>
      </w:r>
      <w:r>
        <w:rPr>
          <w:rFonts w:ascii="Times New Roman"/>
          <w:b w:val="false"/>
          <w:i w:val="false"/>
          <w:color w:val="000000"/>
          <w:sz w:val="28"/>
        </w:rPr>
        <w:t xml:space="preserve">
      2) пункт 2 статьи 7-1 изложить в следующей редакции: </w:t>
      </w:r>
      <w:r>
        <w:br/>
      </w:r>
      <w:r>
        <w:rPr>
          <w:rFonts w:ascii="Times New Roman"/>
          <w:b w:val="false"/>
          <w:i w:val="false"/>
          <w:color w:val="000000"/>
          <w:sz w:val="28"/>
        </w:rPr>
        <w:t>
      «2. Правительство Республики Казахстан по предложению уполномоченного органов устанавливает номенклатуру продукции, товаров и услуг, на которые применяются регулируемые государством цены на товарных рынках, не предусмотренных пунктом 1 настоящей статьи.»;</w:t>
      </w:r>
      <w:r>
        <w:br/>
      </w:r>
      <w:r>
        <w:rPr>
          <w:rFonts w:ascii="Times New Roman"/>
          <w:b w:val="false"/>
          <w:i w:val="false"/>
          <w:color w:val="000000"/>
          <w:sz w:val="28"/>
        </w:rPr>
        <w:t>
      5) статью 12-1 исключить;</w:t>
      </w:r>
      <w:r>
        <w:br/>
      </w:r>
      <w:r>
        <w:rPr>
          <w:rFonts w:ascii="Times New Roman"/>
          <w:b w:val="false"/>
          <w:i w:val="false"/>
          <w:color w:val="000000"/>
          <w:sz w:val="28"/>
        </w:rPr>
        <w:t>
      6) в пункте 1 статьи 13:</w:t>
      </w:r>
      <w:r>
        <w:br/>
      </w:r>
      <w:r>
        <w:rPr>
          <w:rFonts w:ascii="Times New Roman"/>
          <w:b w:val="false"/>
          <w:i w:val="false"/>
          <w:color w:val="000000"/>
          <w:sz w:val="28"/>
        </w:rPr>
        <w:t>
      дополнить подпунктом 1-2) следующего содержания:</w:t>
      </w:r>
      <w:r>
        <w:br/>
      </w:r>
      <w:r>
        <w:rPr>
          <w:rFonts w:ascii="Times New Roman"/>
          <w:b w:val="false"/>
          <w:i w:val="false"/>
          <w:color w:val="000000"/>
          <w:sz w:val="28"/>
        </w:rPr>
        <w:t>
      «1-2) вырабатывает предложения по формированию государственной политики в сфере регулирования естественных монополий и на регулируемых рынках;»;</w:t>
      </w:r>
      <w:r>
        <w:br/>
      </w:r>
      <w:r>
        <w:rPr>
          <w:rFonts w:ascii="Times New Roman"/>
          <w:b w:val="false"/>
          <w:i w:val="false"/>
          <w:color w:val="000000"/>
          <w:sz w:val="28"/>
        </w:rPr>
        <w:t>
      подпункты 4) и 4-1) изложить в следующей редакции;</w:t>
      </w:r>
      <w:r>
        <w:br/>
      </w:r>
      <w:r>
        <w:rPr>
          <w:rFonts w:ascii="Times New Roman"/>
          <w:b w:val="false"/>
          <w:i w:val="false"/>
          <w:color w:val="000000"/>
          <w:sz w:val="28"/>
        </w:rPr>
        <w:t>
      «4) разрабатывает, утверждает и применяет недискриминационные методики расчета тарифов (цен, ставок сборов) или их предельных уровней на регулируемые услуги (товары, работы) субъектов естественных монополий, а также методики расчета цен на товары (работы, услуги) субъектов регулируемого рынка;</w:t>
      </w:r>
      <w:r>
        <w:br/>
      </w:r>
      <w:r>
        <w:rPr>
          <w:rFonts w:ascii="Times New Roman"/>
          <w:b w:val="false"/>
          <w:i w:val="false"/>
          <w:color w:val="000000"/>
          <w:sz w:val="28"/>
        </w:rPr>
        <w:t>
      4-1) определяет обоснованную величину объема потребления физическими лицами регулируемых услуг в сфере водоснабжения в порядке, установленном уполномоченным органом;»;</w:t>
      </w:r>
      <w:r>
        <w:br/>
      </w:r>
      <w:r>
        <w:rPr>
          <w:rFonts w:ascii="Times New Roman"/>
          <w:b w:val="false"/>
          <w:i w:val="false"/>
          <w:color w:val="000000"/>
          <w:sz w:val="28"/>
        </w:rPr>
        <w:t>
      подпункты 4-2) и 4-4) исключить;</w:t>
      </w:r>
      <w:r>
        <w:br/>
      </w:r>
      <w:r>
        <w:rPr>
          <w:rFonts w:ascii="Times New Roman"/>
          <w:b w:val="false"/>
          <w:i w:val="false"/>
          <w:color w:val="000000"/>
          <w:sz w:val="28"/>
        </w:rPr>
        <w:t>
      7) подпункт 1) пункта 1 статьи 14 изложить в следующей редакции:</w:t>
      </w:r>
      <w:r>
        <w:br/>
      </w:r>
      <w:r>
        <w:rPr>
          <w:rFonts w:ascii="Times New Roman"/>
          <w:b w:val="false"/>
          <w:i w:val="false"/>
          <w:color w:val="000000"/>
          <w:sz w:val="28"/>
        </w:rPr>
        <w:t>
      «1) разрабатывать и утверждать типовые договоры, заключаемые субъектами естественных монополий с потребителями регулируемых услуг (товаров, работ);»;</w:t>
      </w:r>
      <w:r>
        <w:br/>
      </w:r>
      <w:r>
        <w:rPr>
          <w:rFonts w:ascii="Times New Roman"/>
          <w:b w:val="false"/>
          <w:i w:val="false"/>
          <w:color w:val="000000"/>
          <w:sz w:val="28"/>
        </w:rPr>
        <w:t xml:space="preserve">
      8) в пункте 3 статьи 15: </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К деятельности субъектов естественных монополий малой мощности применяется упрощенный порядок государственного регулирования, утверждаемый уполномоченным органом»;</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«При необходимости изменения тарифа (цены, ставки сбора) на регулируемые услуги (товары, работы), тарифной сметы на величину, превышающую индекс потребительских цен, субъект естественной монополии малой мощности обращается в уполномоченный орган с заявкой для пересмотра тарифа (цены, ставки сбора), тарифной сметы в порядке, установленном уполномоченным органом.»;</w:t>
      </w:r>
      <w:r>
        <w:br/>
      </w:r>
      <w:r>
        <w:rPr>
          <w:rFonts w:ascii="Times New Roman"/>
          <w:b w:val="false"/>
          <w:i w:val="false"/>
          <w:color w:val="000000"/>
          <w:sz w:val="28"/>
        </w:rPr>
        <w:t>
      9) в пункте 2 статьи 15-1:</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«Особый порядок формирования затрат утверждается уполномоченным органом.»;</w:t>
      </w:r>
      <w:r>
        <w:br/>
      </w:r>
      <w:r>
        <w:rPr>
          <w:rFonts w:ascii="Times New Roman"/>
          <w:b w:val="false"/>
          <w:i w:val="false"/>
          <w:color w:val="000000"/>
          <w:sz w:val="28"/>
        </w:rPr>
        <w:t>
      пункт 2-1 изложить в следующей редакции:</w:t>
      </w:r>
      <w:r>
        <w:br/>
      </w:r>
      <w:r>
        <w:rPr>
          <w:rFonts w:ascii="Times New Roman"/>
          <w:b w:val="false"/>
          <w:i w:val="false"/>
          <w:color w:val="000000"/>
          <w:sz w:val="28"/>
        </w:rPr>
        <w:t>
      «2-1. Порядок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договорам концессии, определяемый уполномоченным органом, предусматривается в договоре концессии.»;</w:t>
      </w:r>
      <w:r>
        <w:br/>
      </w:r>
      <w:r>
        <w:rPr>
          <w:rFonts w:ascii="Times New Roman"/>
          <w:b w:val="false"/>
          <w:i w:val="false"/>
          <w:color w:val="000000"/>
          <w:sz w:val="28"/>
        </w:rPr>
        <w:t>
      10) часть вторую пункта 3 статьи 15-2 изложить в следующей редакции:</w:t>
      </w:r>
      <w:r>
        <w:br/>
      </w:r>
      <w:r>
        <w:rPr>
          <w:rFonts w:ascii="Times New Roman"/>
          <w:b w:val="false"/>
          <w:i w:val="false"/>
          <w:color w:val="000000"/>
          <w:sz w:val="28"/>
        </w:rPr>
        <w:t>
      «Публичные слушания проводятся в порядке, установленном уполномоченным органом, не позднее чем за десять календарных дней до принятия решения об утверждении тарифа.»;</w:t>
      </w:r>
      <w:r>
        <w:br/>
      </w:r>
      <w:r>
        <w:rPr>
          <w:rFonts w:ascii="Times New Roman"/>
          <w:b w:val="false"/>
          <w:i w:val="false"/>
          <w:color w:val="000000"/>
          <w:sz w:val="28"/>
        </w:rPr>
        <w:t>
      11) в статье 15-3:</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xml:space="preserve">
      «2. Порядок утверждения инвестиционной программы (проекта) субъекта естественной монополии определяется уполномоченным органом.»; </w:t>
      </w:r>
      <w:r>
        <w:br/>
      </w:r>
      <w:r>
        <w:rPr>
          <w:rFonts w:ascii="Times New Roman"/>
          <w:b w:val="false"/>
          <w:i w:val="false"/>
          <w:color w:val="000000"/>
          <w:sz w:val="28"/>
        </w:rPr>
        <w:t>
      часть четвертую пункта 3 изложить в следующей редакции:</w:t>
      </w:r>
      <w:r>
        <w:br/>
      </w:r>
      <w:r>
        <w:rPr>
          <w:rFonts w:ascii="Times New Roman"/>
          <w:b w:val="false"/>
          <w:i w:val="false"/>
          <w:color w:val="000000"/>
          <w:sz w:val="28"/>
        </w:rPr>
        <w:t>
      «Уполномоченный орган корректирует инвестиционную программу (проект) в случаях и порядке, установленных уполномоченным органом.»;</w:t>
      </w:r>
      <w:r>
        <w:br/>
      </w:r>
      <w:r>
        <w:rPr>
          <w:rFonts w:ascii="Times New Roman"/>
          <w:b w:val="false"/>
          <w:i w:val="false"/>
          <w:color w:val="000000"/>
          <w:sz w:val="28"/>
        </w:rPr>
        <w:t>
      подпункт 3) пункта 4 изложить в следующей редакции:</w:t>
      </w:r>
      <w:r>
        <w:br/>
      </w:r>
      <w:r>
        <w:rPr>
          <w:rFonts w:ascii="Times New Roman"/>
          <w:b w:val="false"/>
          <w:i w:val="false"/>
          <w:color w:val="000000"/>
          <w:sz w:val="28"/>
        </w:rPr>
        <w:t>
      «3) отсутствие обосновывающих документов, представляемых согласно порядку, утвержденному уполномоченным органом в соответствии с пунктом 2 настоящей статьи;»;</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Инвестиционная программа (проект) субъекта естественной монополии утверждается уполномоченным органом совместно с государственным органом, осуществляющим руководство соответствующей отраслью (сферой) государственного управления, за исключением случая, указанного в части второй настоящего пункта.</w:t>
      </w:r>
      <w:r>
        <w:br/>
      </w:r>
      <w:r>
        <w:rPr>
          <w:rFonts w:ascii="Times New Roman"/>
          <w:b w:val="false"/>
          <w:i w:val="false"/>
          <w:color w:val="000000"/>
          <w:sz w:val="28"/>
        </w:rPr>
        <w:t>
      Инвестиционная программа (проект) субъекта естественной монополии,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 утверждается уполномоченным органом по согласованию с местным исполнительным органом области, города республиканского значения, столицы.»;</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Решение об утверждении инвестиционной программы (проекта) субъекта естественной монополии оформляется совместным приказом уполномоченного органа и государственного органа, указанного в пункте 5 настоящей статьи, за исключением случая, указанного в части второй настоящего пункта.</w:t>
      </w:r>
      <w:r>
        <w:br/>
      </w:r>
      <w:r>
        <w:rPr>
          <w:rFonts w:ascii="Times New Roman"/>
          <w:b w:val="false"/>
          <w:i w:val="false"/>
          <w:color w:val="000000"/>
          <w:sz w:val="28"/>
        </w:rPr>
        <w:t>
      Решение об утверждении инвестиционной программы (проекта) субъекта естественной монополии,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 оформляется правовым актом уполномоченного органа по согласованию с местным исполнительным органом области, города республиканского значения, столицы.»;</w:t>
      </w:r>
      <w:r>
        <w:br/>
      </w:r>
      <w:r>
        <w:rPr>
          <w:rFonts w:ascii="Times New Roman"/>
          <w:b w:val="false"/>
          <w:i w:val="false"/>
          <w:color w:val="000000"/>
          <w:sz w:val="28"/>
        </w:rPr>
        <w:t>
      12) часть пятую подпункта 4) пункта 2 статьи 17 изложить в следующей редакции:</w:t>
      </w:r>
      <w:r>
        <w:br/>
      </w:r>
      <w:r>
        <w:rPr>
          <w:rFonts w:ascii="Times New Roman"/>
          <w:b w:val="false"/>
          <w:i w:val="false"/>
          <w:color w:val="000000"/>
          <w:sz w:val="28"/>
        </w:rPr>
        <w:t>
      «Порядок проведения публичных слушаний определяется уполномоченным органом.»;</w:t>
      </w:r>
      <w:r>
        <w:br/>
      </w:r>
      <w:r>
        <w:rPr>
          <w:rFonts w:ascii="Times New Roman"/>
          <w:b w:val="false"/>
          <w:i w:val="false"/>
          <w:color w:val="000000"/>
          <w:sz w:val="28"/>
        </w:rPr>
        <w:t>
      13) часть первую пункта 3 статьи 18-4 изложить в следующей редакции:</w:t>
      </w:r>
      <w:r>
        <w:br/>
      </w:r>
      <w:r>
        <w:rPr>
          <w:rFonts w:ascii="Times New Roman"/>
          <w:b w:val="false"/>
          <w:i w:val="false"/>
          <w:color w:val="000000"/>
          <w:sz w:val="28"/>
        </w:rPr>
        <w:t>
      «3. Порядок проведения закупок определяется уполномоченным органом.».</w:t>
      </w:r>
    </w:p>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 2012 г., № 2, ст. 16; № 15, ст. 97; № 21-22, ст. 124; 2013 г., № 9, ст. 51; № 14, ст. 75; 2014 г., № 2, ст. 10, № 10, ст. 52):</w:t>
      </w:r>
      <w:r>
        <w:br/>
      </w:r>
      <w:r>
        <w:rPr>
          <w:rFonts w:ascii="Times New Roman"/>
          <w:b w:val="false"/>
          <w:i w:val="false"/>
          <w:color w:val="000000"/>
          <w:sz w:val="28"/>
        </w:rPr>
        <w:t>
      1) в статье 1:</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племенное свидетельство – документ, подтверждающий родословную, продуктивные и иные качества племенной продукции (материала), выдаваемый племенным заводом, племенным хозяйством, племенным центром, дистрибьютерным центром по реализации семени племенных животных, племенным репродуктором и республиканской палатой по породам крупного рогатого скота, осуществляющими деятельность в области племенного животноводства, в порядке, утвержденном уполномоченным органом;»;</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карточка племенного животного – форма учета племенного животного, подтверждающая происхождение, продуктивные и иные его качества, оформляемая в порядке, утвержденном уполномоченным органом;»;</w:t>
      </w:r>
      <w:r>
        <w:br/>
      </w:r>
      <w:r>
        <w:rPr>
          <w:rFonts w:ascii="Times New Roman"/>
          <w:b w:val="false"/>
          <w:i w:val="false"/>
          <w:color w:val="000000"/>
          <w:sz w:val="28"/>
        </w:rPr>
        <w:t>
      2) статью 11 изложить в следующей редакции:</w:t>
      </w:r>
      <w:r>
        <w:br/>
      </w:r>
      <w:r>
        <w:rPr>
          <w:rFonts w:ascii="Times New Roman"/>
          <w:b w:val="false"/>
          <w:i w:val="false"/>
          <w:color w:val="000000"/>
          <w:sz w:val="28"/>
        </w:rPr>
        <w:t>
      «Статья 11. Компетенция Правительства Республики Казахстан</w:t>
      </w:r>
      <w:r>
        <w:br/>
      </w:r>
      <w:r>
        <w:rPr>
          <w:rFonts w:ascii="Times New Roman"/>
          <w:b w:val="false"/>
          <w:i w:val="false"/>
          <w:color w:val="000000"/>
          <w:sz w:val="28"/>
        </w:rPr>
        <w:t>
      К компетенции Правительства Республики Казахстан относятся:</w:t>
      </w:r>
      <w:r>
        <w:br/>
      </w:r>
      <w:r>
        <w:rPr>
          <w:rFonts w:ascii="Times New Roman"/>
          <w:b w:val="false"/>
          <w:i w:val="false"/>
          <w:color w:val="000000"/>
          <w:sz w:val="28"/>
        </w:rPr>
        <w:t>
      1) представление Республики Казахстан в международных отношениях в области племенного животноводства;</w:t>
      </w:r>
      <w:r>
        <w:br/>
      </w:r>
      <w:r>
        <w:rPr>
          <w:rFonts w:ascii="Times New Roman"/>
          <w:b w:val="false"/>
          <w:i w:val="false"/>
          <w:color w:val="000000"/>
          <w:sz w:val="28"/>
        </w:rPr>
        <w:t>
      2) выполнение иных функций, возложенных на него Конституцией, законами Республики Казахстан и актами Президента Республики Казахстан.»;</w:t>
      </w:r>
      <w:r>
        <w:br/>
      </w:r>
      <w:r>
        <w:rPr>
          <w:rFonts w:ascii="Times New Roman"/>
          <w:b w:val="false"/>
          <w:i w:val="false"/>
          <w:color w:val="000000"/>
          <w:sz w:val="28"/>
        </w:rPr>
        <w:t>
      3) в статье 13:</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формирует и реализует основные направления государственной политики в области племенного животноводства;»;</w:t>
      </w:r>
      <w:r>
        <w:br/>
      </w:r>
      <w:r>
        <w:rPr>
          <w:rFonts w:ascii="Times New Roman"/>
          <w:b w:val="false"/>
          <w:i w:val="false"/>
          <w:color w:val="000000"/>
          <w:sz w:val="28"/>
        </w:rPr>
        <w:t>
      подпункты 6), 8), 9), 15), 24) исключить;</w:t>
      </w:r>
      <w:r>
        <w:br/>
      </w:r>
      <w:r>
        <w:rPr>
          <w:rFonts w:ascii="Times New Roman"/>
          <w:b w:val="false"/>
          <w:i w:val="false"/>
          <w:color w:val="000000"/>
          <w:sz w:val="28"/>
        </w:rPr>
        <w:t>
      дополнить подпунктом 25-1) следующего содержания:</w:t>
      </w:r>
      <w:r>
        <w:br/>
      </w:r>
      <w:r>
        <w:rPr>
          <w:rFonts w:ascii="Times New Roman"/>
          <w:b w:val="false"/>
          <w:i w:val="false"/>
          <w:color w:val="000000"/>
          <w:sz w:val="28"/>
        </w:rPr>
        <w:t xml:space="preserve">
      «25-1) определяет направления государственной поддержки в области племенного животноводства;»; </w:t>
      </w:r>
      <w:r>
        <w:br/>
      </w:r>
      <w:r>
        <w:rPr>
          <w:rFonts w:ascii="Times New Roman"/>
          <w:b w:val="false"/>
          <w:i w:val="false"/>
          <w:color w:val="000000"/>
          <w:sz w:val="28"/>
        </w:rPr>
        <w:t>
      подпункт 26) изложить в следующей редакции:</w:t>
      </w:r>
      <w:r>
        <w:br/>
      </w:r>
      <w:r>
        <w:rPr>
          <w:rFonts w:ascii="Times New Roman"/>
          <w:b w:val="false"/>
          <w:i w:val="false"/>
          <w:color w:val="000000"/>
          <w:sz w:val="28"/>
        </w:rPr>
        <w:t>
      «26) разработка и утверждение:</w:t>
      </w:r>
      <w:r>
        <w:br/>
      </w:r>
      <w:r>
        <w:rPr>
          <w:rFonts w:ascii="Times New Roman"/>
          <w:b w:val="false"/>
          <w:i w:val="false"/>
          <w:color w:val="000000"/>
          <w:sz w:val="28"/>
        </w:rPr>
        <w:t>
      нормативов субсидий на каждый вид племенной продукции (материала);</w:t>
      </w:r>
      <w:r>
        <w:br/>
      </w:r>
      <w:r>
        <w:rPr>
          <w:rFonts w:ascii="Times New Roman"/>
          <w:b w:val="false"/>
          <w:i w:val="false"/>
          <w:color w:val="000000"/>
          <w:sz w:val="28"/>
        </w:rPr>
        <w:t>
      порядка субсидирования развития племенного животноводства;</w:t>
      </w:r>
      <w:r>
        <w:br/>
      </w:r>
      <w:r>
        <w:rPr>
          <w:rFonts w:ascii="Times New Roman"/>
          <w:b w:val="false"/>
          <w:i w:val="false"/>
          <w:color w:val="000000"/>
          <w:sz w:val="28"/>
        </w:rPr>
        <w:t>
      минимальных показателей оценки племенных заводов, племенных хозяйств и племенных репродукторов;</w:t>
      </w:r>
      <w:r>
        <w:br/>
      </w:r>
      <w:r>
        <w:rPr>
          <w:rFonts w:ascii="Times New Roman"/>
          <w:b w:val="false"/>
          <w:i w:val="false"/>
          <w:color w:val="000000"/>
          <w:sz w:val="28"/>
        </w:rPr>
        <w:t>
      порядка использования физическими и юридическими лицами племенных животных, приобретенных за счет бюджетных средств;</w:t>
      </w:r>
      <w:r>
        <w:br/>
      </w:r>
      <w:r>
        <w:rPr>
          <w:rFonts w:ascii="Times New Roman"/>
          <w:b w:val="false"/>
          <w:i w:val="false"/>
          <w:color w:val="000000"/>
          <w:sz w:val="28"/>
        </w:rPr>
        <w:t>
      форм учета племенной продукции (материала) по отраслям животноводства;</w:t>
      </w:r>
      <w:r>
        <w:br/>
      </w:r>
      <w:r>
        <w:rPr>
          <w:rFonts w:ascii="Times New Roman"/>
          <w:b w:val="false"/>
          <w:i w:val="false"/>
          <w:color w:val="000000"/>
          <w:sz w:val="28"/>
        </w:rPr>
        <w:t>
      форм племенных свидетельств на все виды племенной продукции (материала) и порядка их выдачи;</w:t>
      </w:r>
      <w:r>
        <w:br/>
      </w:r>
      <w:r>
        <w:rPr>
          <w:rFonts w:ascii="Times New Roman"/>
          <w:b w:val="false"/>
          <w:i w:val="false"/>
          <w:color w:val="000000"/>
          <w:sz w:val="28"/>
        </w:rPr>
        <w:t>
      порядка присвоения статуса племенного животного;»;</w:t>
      </w:r>
      <w:r>
        <w:br/>
      </w:r>
      <w:r>
        <w:rPr>
          <w:rFonts w:ascii="Times New Roman"/>
          <w:b w:val="false"/>
          <w:i w:val="false"/>
          <w:color w:val="000000"/>
          <w:sz w:val="28"/>
        </w:rPr>
        <w:t>
      подпункт 27) исключить;</w:t>
      </w:r>
      <w:r>
        <w:br/>
      </w:r>
      <w:r>
        <w:rPr>
          <w:rFonts w:ascii="Times New Roman"/>
          <w:b w:val="false"/>
          <w:i w:val="false"/>
          <w:color w:val="000000"/>
          <w:sz w:val="28"/>
        </w:rPr>
        <w:t>
      дополнить подпунктом 31-1) следующего содержания:</w:t>
      </w:r>
      <w:r>
        <w:br/>
      </w:r>
      <w:r>
        <w:rPr>
          <w:rFonts w:ascii="Times New Roman"/>
          <w:b w:val="false"/>
          <w:i w:val="false"/>
          <w:color w:val="000000"/>
          <w:sz w:val="28"/>
        </w:rPr>
        <w:t>
      «31-1) принятие нормативных правовых актов в области племенного животноводства.»;</w:t>
      </w:r>
      <w:r>
        <w:br/>
      </w:r>
      <w:r>
        <w:rPr>
          <w:rFonts w:ascii="Times New Roman"/>
          <w:b w:val="false"/>
          <w:i w:val="false"/>
          <w:color w:val="000000"/>
          <w:sz w:val="28"/>
        </w:rPr>
        <w:t>
      4) в статье 16: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Государственный контроль в области племенного животноводства – совокупность действий должностных лиц уполномоченного органа, направленных на обеспечение соблюдения физическими и юридическими лицами требований законодательства Республики Казахстан.»;</w:t>
      </w:r>
      <w:r>
        <w:br/>
      </w:r>
      <w:r>
        <w:rPr>
          <w:rFonts w:ascii="Times New Roman"/>
          <w:b w:val="false"/>
          <w:i w:val="false"/>
          <w:color w:val="000000"/>
          <w:sz w:val="28"/>
        </w:rPr>
        <w:t>
      в пункте 3:</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осуществляет контроль за соблюдением местными исполнительными органами законодательства Республики Казахстан в области племенного животноводства, включая беспрепятственное посещение всех объектов контроля и надзора, выдачу обязательных для исполнения предписаний по устранению выявленных нарушений законодательства Республики Казахстан в области племенного животноводства.»;</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выдает и контролирует исполнение предписания.».</w:t>
      </w:r>
      <w:r>
        <w:br/>
      </w:r>
      <w:r>
        <w:rPr>
          <w:rFonts w:ascii="Times New Roman"/>
          <w:b w:val="false"/>
          <w:i w:val="false"/>
          <w:color w:val="000000"/>
          <w:sz w:val="28"/>
        </w:rPr>
        <w:t>
      5) в статье 16-2:</w:t>
      </w:r>
      <w:r>
        <w:br/>
      </w:r>
      <w:r>
        <w:rPr>
          <w:rFonts w:ascii="Times New Roman"/>
          <w:b w:val="false"/>
          <w:i w:val="false"/>
          <w:color w:val="000000"/>
          <w:sz w:val="28"/>
        </w:rPr>
        <w:t>
      подпункт 3) пункта 6 изложить в следующей редакции:</w:t>
      </w:r>
      <w:r>
        <w:br/>
      </w:r>
      <w:r>
        <w:rPr>
          <w:rFonts w:ascii="Times New Roman"/>
          <w:b w:val="false"/>
          <w:i w:val="false"/>
          <w:color w:val="000000"/>
          <w:sz w:val="28"/>
        </w:rPr>
        <w:t>
      «3) документа о прохождении курсов бонитеров по соответствующему виду сельскохозяйственного животного.»;</w:t>
      </w:r>
      <w:r>
        <w:br/>
      </w:r>
      <w:r>
        <w:rPr>
          <w:rFonts w:ascii="Times New Roman"/>
          <w:b w:val="false"/>
          <w:i w:val="false"/>
          <w:color w:val="000000"/>
          <w:sz w:val="28"/>
        </w:rPr>
        <w:t>
      подпункт 3) пункта 7 изложить в следующей редакции:</w:t>
      </w:r>
      <w:r>
        <w:br/>
      </w:r>
      <w:r>
        <w:rPr>
          <w:rFonts w:ascii="Times New Roman"/>
          <w:b w:val="false"/>
          <w:i w:val="false"/>
          <w:color w:val="000000"/>
          <w:sz w:val="28"/>
        </w:rPr>
        <w:t>
      «3) документа о прохождении курсов по искусственному осеменению сельскохозяйственных животных;»;</w:t>
      </w:r>
      <w:r>
        <w:br/>
      </w:r>
      <w:r>
        <w:rPr>
          <w:rFonts w:ascii="Times New Roman"/>
          <w:b w:val="false"/>
          <w:i w:val="false"/>
          <w:color w:val="000000"/>
          <w:sz w:val="28"/>
        </w:rPr>
        <w:t>
      подпункт 3) пункта 8 изложить в следующей редакции:</w:t>
      </w:r>
      <w:r>
        <w:br/>
      </w:r>
      <w:r>
        <w:rPr>
          <w:rFonts w:ascii="Times New Roman"/>
          <w:b w:val="false"/>
          <w:i w:val="false"/>
          <w:color w:val="000000"/>
          <w:sz w:val="28"/>
        </w:rPr>
        <w:t>
      «3) документа о прохождении курсов по трансплантации (пересадке) эмбрионов сельскохозяйственных животных;»;</w:t>
      </w:r>
      <w:r>
        <w:br/>
      </w:r>
      <w:r>
        <w:rPr>
          <w:rFonts w:ascii="Times New Roman"/>
          <w:b w:val="false"/>
          <w:i w:val="false"/>
          <w:color w:val="000000"/>
          <w:sz w:val="28"/>
        </w:rPr>
        <w:t>
      6) абзац седьмой статьи 16-3 изложить в следующей редакции:</w:t>
      </w:r>
      <w:r>
        <w:br/>
      </w:r>
      <w:r>
        <w:rPr>
          <w:rFonts w:ascii="Times New Roman"/>
          <w:b w:val="false"/>
          <w:i w:val="false"/>
          <w:color w:val="000000"/>
          <w:sz w:val="28"/>
        </w:rPr>
        <w:t>
      «В целях подтверждения происхождения, продуктивных и иных качеств животного, физическими и юридическими лицами в порядке и по форме, утверждаемым уполномоченным органом, оформляются селекционная карточка и карточка племенного животного.»;</w:t>
      </w:r>
      <w:r>
        <w:br/>
      </w:r>
      <w:r>
        <w:rPr>
          <w:rFonts w:ascii="Times New Roman"/>
          <w:b w:val="false"/>
          <w:i w:val="false"/>
          <w:color w:val="000000"/>
          <w:sz w:val="28"/>
        </w:rPr>
        <w:t>
      7) пункт 2 статьи 16-4 изложить в следующей редакции:</w:t>
      </w:r>
      <w:r>
        <w:br/>
      </w:r>
      <w:r>
        <w:rPr>
          <w:rFonts w:ascii="Times New Roman"/>
          <w:b w:val="false"/>
          <w:i w:val="false"/>
          <w:color w:val="000000"/>
          <w:sz w:val="28"/>
        </w:rPr>
        <w:t>
      «2. Направления государственной поддержки племенного животноводства, нормативы субсидий на каждый вид племенной продукции (материала), на мероприятия по сохранению и восстановлению генофонда племенных животных, в том числе пород с ограниченным генофондом, осуществляемые за счет бюджетных средств, определяются уполномоченным органом.»;</w:t>
      </w:r>
      <w:r>
        <w:br/>
      </w:r>
      <w:r>
        <w:rPr>
          <w:rFonts w:ascii="Times New Roman"/>
          <w:b w:val="false"/>
          <w:i w:val="false"/>
          <w:color w:val="000000"/>
          <w:sz w:val="28"/>
        </w:rPr>
        <w:t>
      8) абзац седьмой статьи 18 изложить в следующей редакции:</w:t>
      </w:r>
      <w:r>
        <w:br/>
      </w:r>
      <w:r>
        <w:rPr>
          <w:rFonts w:ascii="Times New Roman"/>
          <w:b w:val="false"/>
          <w:i w:val="false"/>
          <w:color w:val="000000"/>
          <w:sz w:val="28"/>
        </w:rPr>
        <w:t>
      «Племенные и селекционные животные, приобретенные физическими и юридическими лицами за счет бюджетных средств, используются в порядке, утвержденном уполномоченным органом.».</w:t>
      </w:r>
    </w:p>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N 17-18, ст. 221; 2000 г., № 6, ст. 141; 2002 г., № 10, ст. 106; 2004 г., № 23, ст. 142; 2006 г., № 5-6, ст. 30; № 24, ст. 148; 2009 г., № 18, ст. 84; 2011 г., № 1, ст. 2):</w:t>
      </w:r>
      <w:r>
        <w:br/>
      </w:r>
      <w:r>
        <w:rPr>
          <w:rFonts w:ascii="Times New Roman"/>
          <w:b w:val="false"/>
          <w:i w:val="false"/>
          <w:color w:val="000000"/>
          <w:sz w:val="28"/>
        </w:rPr>
        <w:t>
      1) в статье 16: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Наркотические средства, психотропные вещества и прекурсоры, подлежащие контролю в Республике Казахстан, могут использоваться в медицинских целях в порядке, установленном уполномоченным органом в области здравоохранения и социального развития по согласованию с уполномоченным государственным органом в сфере оборота наркотических средств, психотропных веществ и прекурсоров.».</w:t>
      </w:r>
    </w:p>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w:t>
      </w:r>
      <w:r>
        <w:rPr>
          <w:rFonts w:ascii="Times New Roman"/>
          <w:b w:val="false"/>
          <w:i w:val="false"/>
          <w:color w:val="000000"/>
          <w:sz w:val="28"/>
        </w:rPr>
        <w:t>Закон</w:t>
      </w:r>
      <w:r>
        <w:rPr>
          <w:rFonts w:ascii="Times New Roman"/>
          <w:b w:val="false"/>
          <w:i w:val="false"/>
          <w:color w:val="000000"/>
          <w:sz w:val="28"/>
        </w:rPr>
        <w:t>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года):</w:t>
      </w:r>
      <w:r>
        <w:br/>
      </w:r>
      <w:r>
        <w:rPr>
          <w:rFonts w:ascii="Times New Roman"/>
          <w:b w:val="false"/>
          <w:i w:val="false"/>
          <w:color w:val="000000"/>
          <w:sz w:val="28"/>
        </w:rPr>
        <w:t>
      1) подпункт 4) статьи 6 исключить;</w:t>
      </w:r>
      <w:r>
        <w:br/>
      </w:r>
      <w:r>
        <w:rPr>
          <w:rFonts w:ascii="Times New Roman"/>
          <w:b w:val="false"/>
          <w:i w:val="false"/>
          <w:color w:val="000000"/>
          <w:sz w:val="28"/>
        </w:rPr>
        <w:t xml:space="preserve">
      2) в статье 7: </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разрабатывает и утверждает порядок аккредитации профессиональных организаций;»;</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утверждает минимальные требования к аудиторским организациям, которые проводят обязательный аудит;»;</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разрабатывает и утверждает перечень, формы и периодичность представления отчетности профессиональными и аудиторскими организациями;»;</w:t>
      </w:r>
      <w:r>
        <w:br/>
      </w:r>
      <w:r>
        <w:rPr>
          <w:rFonts w:ascii="Times New Roman"/>
          <w:b w:val="false"/>
          <w:i w:val="false"/>
          <w:color w:val="000000"/>
          <w:sz w:val="28"/>
        </w:rPr>
        <w:t>
      подпункт 8) пункта 2 статьи 21 изложить в следующей редакции:</w:t>
      </w:r>
      <w:r>
        <w:br/>
      </w:r>
      <w:r>
        <w:rPr>
          <w:rFonts w:ascii="Times New Roman"/>
          <w:b w:val="false"/>
          <w:i w:val="false"/>
          <w:color w:val="000000"/>
          <w:sz w:val="28"/>
        </w:rPr>
        <w:t>
      «8) предоставлять отчетность в уполномоченный орган в соответствии с квалификационными требованиями, предъявляемыми при лицензировании, а также информацию по страхованию своей гражданско-правовой ответственности по форме, утвержденной уполномоченным органом;».</w:t>
      </w:r>
    </w:p>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2014 г., № 1, ст. 4; № 4-5, ст. 24):</w:t>
      </w:r>
      <w:r>
        <w:br/>
      </w:r>
      <w:r>
        <w:rPr>
          <w:rFonts w:ascii="Times New Roman"/>
          <w:b w:val="false"/>
          <w:i w:val="false"/>
          <w:color w:val="000000"/>
          <w:sz w:val="28"/>
        </w:rPr>
        <w:t>
      1) в статье 14:</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Порядок использования документов Национального архивного фонда, хранящихся в ведомственных и частных архивах, определяется уполномоченным органом»; </w:t>
      </w:r>
      <w:r>
        <w:br/>
      </w:r>
      <w:r>
        <w:rPr>
          <w:rFonts w:ascii="Times New Roman"/>
          <w:b w:val="false"/>
          <w:i w:val="false"/>
          <w:color w:val="000000"/>
          <w:sz w:val="28"/>
        </w:rPr>
        <w:t>
      2) в статье 18:</w:t>
      </w:r>
      <w:r>
        <w:br/>
      </w:r>
      <w:r>
        <w:rPr>
          <w:rFonts w:ascii="Times New Roman"/>
          <w:b w:val="false"/>
          <w:i w:val="false"/>
          <w:color w:val="000000"/>
          <w:sz w:val="28"/>
        </w:rPr>
        <w:t>
      в пункте 1:</w:t>
      </w:r>
      <w:r>
        <w:br/>
      </w:r>
      <w:r>
        <w:rPr>
          <w:rFonts w:ascii="Times New Roman"/>
          <w:b w:val="false"/>
          <w:i w:val="false"/>
          <w:color w:val="000000"/>
          <w:sz w:val="28"/>
        </w:rPr>
        <w:t>
      подпункты 1), 2), 3) и 4) исключить;</w:t>
      </w:r>
      <w:r>
        <w:br/>
      </w:r>
      <w:r>
        <w:rPr>
          <w:rFonts w:ascii="Times New Roman"/>
          <w:b w:val="false"/>
          <w:i w:val="false"/>
          <w:color w:val="000000"/>
          <w:sz w:val="28"/>
        </w:rPr>
        <w:t>
      пункт 2 дополнить подпунктами 2-1), 2-2), 2-3) и 2-4) следующего содержания:</w:t>
      </w:r>
      <w:r>
        <w:br/>
      </w:r>
      <w:r>
        <w:rPr>
          <w:rFonts w:ascii="Times New Roman"/>
          <w:b w:val="false"/>
          <w:i w:val="false"/>
          <w:color w:val="000000"/>
          <w:sz w:val="28"/>
        </w:rPr>
        <w:t>
      «2-1) утверждение правил 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w:t>
      </w:r>
      <w:r>
        <w:br/>
      </w:r>
      <w:r>
        <w:rPr>
          <w:rFonts w:ascii="Times New Roman"/>
          <w:b w:val="false"/>
          <w:i w:val="false"/>
          <w:color w:val="000000"/>
          <w:sz w:val="28"/>
        </w:rPr>
        <w:t>
      2-2) утверждение типовых правил документирования и управления документацией в государственных и негосударственных организациях;</w:t>
      </w:r>
      <w:r>
        <w:br/>
      </w:r>
      <w:r>
        <w:rPr>
          <w:rFonts w:ascii="Times New Roman"/>
          <w:b w:val="false"/>
          <w:i w:val="false"/>
          <w:color w:val="000000"/>
          <w:sz w:val="28"/>
        </w:rPr>
        <w:t>
      2-3) утверждение перечня типовых документов, образующихся в деятельности государственных и негосударственных организациях, с указанием срока хранения;</w:t>
      </w:r>
      <w:r>
        <w:br/>
      </w:r>
      <w:r>
        <w:rPr>
          <w:rFonts w:ascii="Times New Roman"/>
          <w:b w:val="false"/>
          <w:i w:val="false"/>
          <w:color w:val="000000"/>
          <w:sz w:val="28"/>
        </w:rPr>
        <w:t>
      2-4) утверждение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w:t>
      </w:r>
    </w:p>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 448; 2002 г., № 4, ст. 34; 2004 г., № 23, ст. 140, 142; 2006 г., № 24, ст. 148; 2007 г., № 2, ст. 18; № 19, ст. 150; № 20, ст. 152; 2010 г., № 8, ст. 41; № 24, ст. 149; 2011 г., № 1, ст. 7; № 11, ст. 102; № 12, ст. 111; 2013 г., № 12, ст. 57; 2014 г., № 8, ст. 49;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года):</w:t>
      </w:r>
      <w:r>
        <w:br/>
      </w:r>
      <w:r>
        <w:rPr>
          <w:rFonts w:ascii="Times New Roman"/>
          <w:b w:val="false"/>
          <w:i w:val="false"/>
          <w:color w:val="000000"/>
          <w:sz w:val="28"/>
        </w:rPr>
        <w:t>
      1) подпункты 4), 5), 6), 9), 10), 11) статьи 28 исключить;</w:t>
      </w:r>
      <w:r>
        <w:br/>
      </w:r>
      <w:r>
        <w:rPr>
          <w:rFonts w:ascii="Times New Roman"/>
          <w:b w:val="false"/>
          <w:i w:val="false"/>
          <w:color w:val="000000"/>
          <w:sz w:val="28"/>
        </w:rPr>
        <w:t>
      2) статью 29 дополнить подпунктами 8-1), 8-2) следующего содержания:</w:t>
      </w:r>
      <w:r>
        <w:br/>
      </w:r>
      <w:r>
        <w:rPr>
          <w:rFonts w:ascii="Times New Roman"/>
          <w:b w:val="false"/>
          <w:i w:val="false"/>
          <w:color w:val="000000"/>
          <w:sz w:val="28"/>
        </w:rPr>
        <w:t>
      «8-1) определяет порядок организации первоначальной подготовки владельцев и пользователей оружия;</w:t>
      </w:r>
      <w:r>
        <w:br/>
      </w:r>
      <w:r>
        <w:rPr>
          <w:rFonts w:ascii="Times New Roman"/>
          <w:b w:val="false"/>
          <w:i w:val="false"/>
          <w:color w:val="000000"/>
          <w:sz w:val="28"/>
        </w:rPr>
        <w:t>
      8-2) утверждает криминалистические требования и методы испытания гражданского и служебного оружия и патронов к нему;</w:t>
      </w:r>
      <w:r>
        <w:br/>
      </w:r>
      <w:r>
        <w:rPr>
          <w:rFonts w:ascii="Times New Roman"/>
          <w:b w:val="false"/>
          <w:i w:val="false"/>
          <w:color w:val="000000"/>
          <w:sz w:val="28"/>
        </w:rPr>
        <w:t>
      8-3) устанавливает порядок добровольной возмездной сдачи гражданами незаконно хранящихся огнестрельного оружия, боеприпасов и взрывчатых веществ;</w:t>
      </w:r>
      <w:r>
        <w:br/>
      </w:r>
      <w:r>
        <w:rPr>
          <w:rFonts w:ascii="Times New Roman"/>
          <w:b w:val="false"/>
          <w:i w:val="false"/>
          <w:color w:val="000000"/>
          <w:sz w:val="28"/>
        </w:rPr>
        <w:t>
      8-4) определяет порядок разработки, издания и ведения Государственного кадастра гражданского и служебного оружия и патронов к нему;</w:t>
      </w:r>
      <w:r>
        <w:br/>
      </w:r>
      <w:r>
        <w:rPr>
          <w:rFonts w:ascii="Times New Roman"/>
          <w:b w:val="false"/>
          <w:i w:val="false"/>
          <w:color w:val="000000"/>
          <w:sz w:val="28"/>
        </w:rPr>
        <w:t>
      8-5) устанавливает порядок формирования Государственной пулегильзотеки;</w:t>
      </w:r>
      <w:r>
        <w:br/>
      </w:r>
      <w:r>
        <w:rPr>
          <w:rFonts w:ascii="Times New Roman"/>
          <w:b w:val="false"/>
          <w:i w:val="false"/>
          <w:color w:val="000000"/>
          <w:sz w:val="28"/>
        </w:rPr>
        <w:t>
      8-6) утверждает технические регламенты в сфере оборота гражданского и служебного оружия и патронов к нему;».</w:t>
      </w:r>
    </w:p>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 № 11, ст. 102; № 12, ст. 111; 2012 г., № 14, ст. 95; № 15, ст. 97; 2013 г., № 9, ст. 51; № 14, ст. 75):</w:t>
      </w:r>
      <w:r>
        <w:br/>
      </w:r>
      <w:r>
        <w:rPr>
          <w:rFonts w:ascii="Times New Roman"/>
          <w:b w:val="false"/>
          <w:i w:val="false"/>
          <w:color w:val="000000"/>
          <w:sz w:val="28"/>
        </w:rPr>
        <w:t>
      1) статью 6-1 изложить в следующей редакции:</w:t>
      </w:r>
      <w:r>
        <w:br/>
      </w:r>
      <w:r>
        <w:rPr>
          <w:rFonts w:ascii="Times New Roman"/>
          <w:b w:val="false"/>
          <w:i w:val="false"/>
          <w:color w:val="000000"/>
          <w:sz w:val="28"/>
        </w:rPr>
        <w:t>
      «Статья 6-1. Компетенция Правительства Республики Казахстан</w:t>
      </w:r>
      <w:r>
        <w:br/>
      </w: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xml:space="preserve">
      1) обеспечивает развитие взаимоотношений Республики Казахстан с иностранными государствами в области карантина растений; </w:t>
      </w:r>
      <w:r>
        <w:br/>
      </w:r>
      <w:r>
        <w:rPr>
          <w:rFonts w:ascii="Times New Roman"/>
          <w:b w:val="false"/>
          <w:i w:val="false"/>
          <w:color w:val="000000"/>
          <w:sz w:val="28"/>
        </w:rPr>
        <w:t>
      2) создает государственные учреждения и республиканское государственное предприятие по обеспечению карантина растений;</w:t>
      </w:r>
      <w:r>
        <w:br/>
      </w:r>
      <w:r>
        <w:rPr>
          <w:rFonts w:ascii="Times New Roman"/>
          <w:b w:val="false"/>
          <w:i w:val="false"/>
          <w:color w:val="000000"/>
          <w:sz w:val="28"/>
        </w:rPr>
        <w:t>
      3) выполняет иные функции, возложенные на него Конституцией, законами Республики Казахстан и актами Президента Республики Казахстан.»;</w:t>
      </w:r>
      <w:r>
        <w:br/>
      </w:r>
      <w:r>
        <w:rPr>
          <w:rFonts w:ascii="Times New Roman"/>
          <w:b w:val="false"/>
          <w:i w:val="false"/>
          <w:color w:val="000000"/>
          <w:sz w:val="28"/>
        </w:rPr>
        <w:t>
      2) пункт 1 статьи 7 изложить в следующей редакции:</w:t>
      </w:r>
      <w:r>
        <w:br/>
      </w:r>
      <w:r>
        <w:rPr>
          <w:rFonts w:ascii="Times New Roman"/>
          <w:b w:val="false"/>
          <w:i w:val="false"/>
          <w:color w:val="000000"/>
          <w:sz w:val="28"/>
        </w:rPr>
        <w:t>
      «1. Уполномоченный орган:</w:t>
      </w:r>
      <w:r>
        <w:br/>
      </w:r>
      <w:r>
        <w:rPr>
          <w:rFonts w:ascii="Times New Roman"/>
          <w:b w:val="false"/>
          <w:i w:val="false"/>
          <w:color w:val="000000"/>
          <w:sz w:val="28"/>
        </w:rPr>
        <w:t>
      1) формирует и реализует государственную политику в области карантина растений;</w:t>
      </w:r>
      <w:r>
        <w:br/>
      </w:r>
      <w:r>
        <w:rPr>
          <w:rFonts w:ascii="Times New Roman"/>
          <w:b w:val="false"/>
          <w:i w:val="false"/>
          <w:color w:val="000000"/>
          <w:sz w:val="28"/>
        </w:rPr>
        <w:t>
      2) осуществляет государственный контроль и надзор в области карантина растений;</w:t>
      </w:r>
      <w:r>
        <w:br/>
      </w:r>
      <w:r>
        <w:rPr>
          <w:rFonts w:ascii="Times New Roman"/>
          <w:b w:val="false"/>
          <w:i w:val="false"/>
          <w:color w:val="000000"/>
          <w:sz w:val="28"/>
        </w:rPr>
        <w:t>
      3) осуществляет координацию и методическое руководство, а также контроль за соблюдением местными исполнительными органами законодательства Республики Казахстан в области карантина растений;</w:t>
      </w:r>
      <w:r>
        <w:br/>
      </w:r>
      <w:r>
        <w:rPr>
          <w:rFonts w:ascii="Times New Roman"/>
          <w:b w:val="false"/>
          <w:i w:val="false"/>
          <w:color w:val="000000"/>
          <w:sz w:val="28"/>
        </w:rPr>
        <w:t>
      4) разрабатывает и утверждает правила по изъятию и уничтожению подкарантинной продукции, зараженной карантинными объектами, не подлежащей обеззараживанию или переработке;</w:t>
      </w:r>
      <w:r>
        <w:br/>
      </w:r>
      <w:r>
        <w:rPr>
          <w:rFonts w:ascii="Times New Roman"/>
          <w:b w:val="false"/>
          <w:i w:val="false"/>
          <w:color w:val="000000"/>
          <w:sz w:val="28"/>
        </w:rPr>
        <w:t>
      5) разрабатывает и утверждает фитосанитарные требования, предъявляемые к ввозимой подкарантинной продукции;</w:t>
      </w:r>
      <w:r>
        <w:br/>
      </w:r>
      <w:r>
        <w:rPr>
          <w:rFonts w:ascii="Times New Roman"/>
          <w:b w:val="false"/>
          <w:i w:val="false"/>
          <w:color w:val="000000"/>
          <w:sz w:val="28"/>
        </w:rPr>
        <w:t>
      6) разрабатывает и утверждает перечень подкарантинной продукции;</w:t>
      </w:r>
      <w:r>
        <w:br/>
      </w:r>
      <w:r>
        <w:rPr>
          <w:rFonts w:ascii="Times New Roman"/>
          <w:b w:val="false"/>
          <w:i w:val="false"/>
          <w:color w:val="000000"/>
          <w:sz w:val="28"/>
        </w:rPr>
        <w:t>
      7) разрабатывает и утверждает правила по охране территории Республики Казахстан от карантинных объектов и чужеродных видов;</w:t>
      </w:r>
      <w:r>
        <w:br/>
      </w:r>
      <w:r>
        <w:rPr>
          <w:rFonts w:ascii="Times New Roman"/>
          <w:b w:val="false"/>
          <w:i w:val="false"/>
          <w:color w:val="000000"/>
          <w:sz w:val="28"/>
        </w:rPr>
        <w:t xml:space="preserve">
      8) разрабатывает и утверждает перечень карантинных объектов и чужеродных видов, по отношению к которым устанавливаются и осуществляются мероприятия по карантину растений; </w:t>
      </w:r>
      <w:r>
        <w:br/>
      </w:r>
      <w:r>
        <w:rPr>
          <w:rFonts w:ascii="Times New Roman"/>
          <w:b w:val="false"/>
          <w:i w:val="false"/>
          <w:color w:val="000000"/>
          <w:sz w:val="28"/>
        </w:rPr>
        <w:t>
      9) принимает решение об установлении карантинной зоны с введением карантинного режима или его отмене на территории двух или более областей, а также разрабатывает и утверждает порядок проведения мероприятий по карантину растений в этих зонах и осуществляет контроль и надзор за их проведением;</w:t>
      </w:r>
      <w:r>
        <w:br/>
      </w:r>
      <w:r>
        <w:rPr>
          <w:rFonts w:ascii="Times New Roman"/>
          <w:b w:val="false"/>
          <w:i w:val="false"/>
          <w:color w:val="000000"/>
          <w:sz w:val="28"/>
        </w:rPr>
        <w:t>
      10) разрабатывает и утверждает порядок создания запаса пестицидов (ядохимикатов) для проведения мероприятий по карантину растений;</w:t>
      </w:r>
      <w:r>
        <w:br/>
      </w:r>
      <w:r>
        <w:rPr>
          <w:rFonts w:ascii="Times New Roman"/>
          <w:b w:val="false"/>
          <w:i w:val="false"/>
          <w:color w:val="000000"/>
          <w:sz w:val="28"/>
        </w:rPr>
        <w:t>
      11) осуществляет контроль за соблюдением законодательства Республики Казахстан в области карантина растений местными исполнительными органами, включая беспрепятственное посещение всех объектов контроля и надзора, выдачу обязательных для исполнения предписаний по устранению выявленных нарушений законодательства Республики Казахстан в области карантина растений;</w:t>
      </w:r>
      <w:r>
        <w:br/>
      </w:r>
      <w:r>
        <w:rPr>
          <w:rFonts w:ascii="Times New Roman"/>
          <w:b w:val="false"/>
          <w:i w:val="false"/>
          <w:color w:val="000000"/>
          <w:sz w:val="28"/>
        </w:rPr>
        <w:t>
      12) определяет перечень карантинных объектов, по отношению к которым устанавливаются и осуществляются мероприятия по карантину растений;</w:t>
      </w:r>
      <w:r>
        <w:br/>
      </w:r>
      <w:r>
        <w:rPr>
          <w:rFonts w:ascii="Times New Roman"/>
          <w:b w:val="false"/>
          <w:i w:val="false"/>
          <w:color w:val="000000"/>
          <w:sz w:val="28"/>
        </w:rPr>
        <w:t xml:space="preserve">
      13) создает базу данных о наличии и распространении карантинных объектов в Республике Казахстан и других государствах, мерах и мероприятиях по борьбе с ними и представляет информацию заинтересованным лицам; </w:t>
      </w:r>
      <w:r>
        <w:br/>
      </w:r>
      <w:r>
        <w:rPr>
          <w:rFonts w:ascii="Times New Roman"/>
          <w:b w:val="false"/>
          <w:i w:val="false"/>
          <w:color w:val="000000"/>
          <w:sz w:val="28"/>
        </w:rPr>
        <w:t>
      14) разрабатывает и утверждает положение о государственных инспекторах по карантину растений;</w:t>
      </w:r>
      <w:r>
        <w:br/>
      </w:r>
      <w:r>
        <w:rPr>
          <w:rFonts w:ascii="Times New Roman"/>
          <w:b w:val="false"/>
          <w:i w:val="false"/>
          <w:color w:val="000000"/>
          <w:sz w:val="28"/>
        </w:rPr>
        <w:t>
      15) утверждает методы, методики, рекомендации, регламентирующие порядок и способы осуществления мероприятий по карантину растений;</w:t>
      </w:r>
      <w:r>
        <w:br/>
      </w:r>
      <w:r>
        <w:rPr>
          <w:rFonts w:ascii="Times New Roman"/>
          <w:b w:val="false"/>
          <w:i w:val="false"/>
          <w:color w:val="000000"/>
          <w:sz w:val="28"/>
        </w:rPr>
        <w:t xml:space="preserve">
      16) разрабатывает совместно с научно-исследовательскими организациями карантинные меры на основе научных принципов оценки фитосанитарного риска с учетом требований международных норм и рекомендаций и осуществляет постоянный контроль и надзор за их выполнением физическими и юридическими лицами; </w:t>
      </w:r>
      <w:r>
        <w:br/>
      </w:r>
      <w:r>
        <w:rPr>
          <w:rFonts w:ascii="Times New Roman"/>
          <w:b w:val="false"/>
          <w:i w:val="false"/>
          <w:color w:val="000000"/>
          <w:sz w:val="28"/>
        </w:rPr>
        <w:t>
      17)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w:t>
      </w:r>
      <w:r>
        <w:br/>
      </w:r>
      <w:r>
        <w:rPr>
          <w:rFonts w:ascii="Times New Roman"/>
          <w:b w:val="false"/>
          <w:i w:val="false"/>
          <w:color w:val="000000"/>
          <w:sz w:val="28"/>
        </w:rPr>
        <w:t xml:space="preserve">
      18) организует проведение мероприятий по карантину растений и осуществляет контроль и надзор за их проведением в пределах своей компетенций; </w:t>
      </w:r>
      <w:r>
        <w:br/>
      </w:r>
      <w:r>
        <w:rPr>
          <w:rFonts w:ascii="Times New Roman"/>
          <w:b w:val="false"/>
          <w:i w:val="false"/>
          <w:color w:val="000000"/>
          <w:sz w:val="28"/>
        </w:rPr>
        <w:t>
      19) определяет условия транзита подкарантинной продукции;</w:t>
      </w:r>
      <w:r>
        <w:br/>
      </w:r>
      <w:r>
        <w:rPr>
          <w:rFonts w:ascii="Times New Roman"/>
          <w:b w:val="false"/>
          <w:i w:val="false"/>
          <w:color w:val="000000"/>
          <w:sz w:val="28"/>
        </w:rPr>
        <w:t xml:space="preserve">
      20) осуществляет государственные закупки пестицидов (ядохимикатов), работ и услуг по их хранению, транспортировке, применению для проведения мероприятий по карантину растений в порядке, установленном законодательством Республики Казахстан о государственных закупках; </w:t>
      </w:r>
      <w:r>
        <w:br/>
      </w:r>
      <w:r>
        <w:rPr>
          <w:rFonts w:ascii="Times New Roman"/>
          <w:b w:val="false"/>
          <w:i w:val="false"/>
          <w:color w:val="000000"/>
          <w:sz w:val="28"/>
        </w:rPr>
        <w:t xml:space="preserve">
      21) создает запас пестицидов (ядохимикатов) для проведения мероприятий по карантину растений в порядке, установленном законодательством Республики Казахстан; </w:t>
      </w:r>
      <w:r>
        <w:br/>
      </w:r>
      <w:r>
        <w:rPr>
          <w:rFonts w:ascii="Times New Roman"/>
          <w:b w:val="false"/>
          <w:i w:val="false"/>
          <w:color w:val="000000"/>
          <w:sz w:val="28"/>
        </w:rPr>
        <w:t xml:space="preserve">
      22) распределяет по территории Республики Казахстан пестициды (ядохимикаты), приобретенные за счет бюджетных средств, для проведения мероприятий по карантину растений; </w:t>
      </w:r>
      <w:r>
        <w:br/>
      </w:r>
      <w:r>
        <w:rPr>
          <w:rFonts w:ascii="Times New Roman"/>
          <w:b w:val="false"/>
          <w:i w:val="false"/>
          <w:color w:val="000000"/>
          <w:sz w:val="28"/>
        </w:rPr>
        <w:t>
      23) проводит на фитосанитарных контрольных постах постоянный первичный карантинный досмотр ввозимой подкарантинной продукции, при необходимости - ее лабораторную экспертизу с отбором образцов, транспортных средств, ручной клади и багажа и рассматривает карантинные документы на ввозимую и транзитную подкарантинную продукцию;</w:t>
      </w:r>
      <w:r>
        <w:br/>
      </w:r>
      <w:r>
        <w:rPr>
          <w:rFonts w:ascii="Times New Roman"/>
          <w:b w:val="false"/>
          <w:i w:val="false"/>
          <w:color w:val="000000"/>
          <w:sz w:val="28"/>
        </w:rPr>
        <w:t>
      24) проводит в конечных пунктах поступления ввозимой подкарантинной продукции постоянный вторичный карантинный досмотр этой продукции, при необходимости - ее лабораторную экспертизу с отбором образцов, с учетом фитосанитарной характеристики территории и места ее происхождения, пункта назначения, а также зон, свободных от карантинных объектов или с незначительной их распространенностью, и рассматривает карантинные документы;</w:t>
      </w:r>
      <w:r>
        <w:br/>
      </w:r>
      <w:r>
        <w:rPr>
          <w:rFonts w:ascii="Times New Roman"/>
          <w:b w:val="false"/>
          <w:i w:val="false"/>
          <w:color w:val="000000"/>
          <w:sz w:val="28"/>
        </w:rPr>
        <w:t>
      25) проводит в местах отгрузки вывозимой подкарантинной продукции постоянный карантинный досмотр, при необходимости - лабораторную экспертизу с отбором образцов и фитосанитарную сертификацию;</w:t>
      </w:r>
      <w:r>
        <w:br/>
      </w:r>
      <w:r>
        <w:rPr>
          <w:rFonts w:ascii="Times New Roman"/>
          <w:b w:val="false"/>
          <w:i w:val="false"/>
          <w:color w:val="000000"/>
          <w:sz w:val="28"/>
        </w:rPr>
        <w:t xml:space="preserve">
      26) рассматривает на постоянной основе наличие и правильность оформления карантинных документов на фитосанитарных контрольных постах, вывозимой и транзитной подкарантинной продукции; </w:t>
      </w:r>
      <w:r>
        <w:br/>
      </w:r>
      <w:r>
        <w:rPr>
          <w:rFonts w:ascii="Times New Roman"/>
          <w:b w:val="false"/>
          <w:i w:val="false"/>
          <w:color w:val="000000"/>
          <w:sz w:val="28"/>
        </w:rPr>
        <w:t xml:space="preserve">
      27) проводит постоянный досмотр подкарантинной продукции, при необходимости - ее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 </w:t>
      </w:r>
      <w:r>
        <w:br/>
      </w:r>
      <w:r>
        <w:rPr>
          <w:rFonts w:ascii="Times New Roman"/>
          <w:b w:val="false"/>
          <w:i w:val="false"/>
          <w:color w:val="000000"/>
          <w:sz w:val="28"/>
        </w:rPr>
        <w:t xml:space="preserve">
      28) проводит постоянные контрольные выборочные обследования территорий и помещений организаций, объектов внутренней торговли, крестьянских или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земель сельскохозяйственного, лесного, водного и другого назначения; </w:t>
      </w:r>
      <w:r>
        <w:br/>
      </w:r>
      <w:r>
        <w:rPr>
          <w:rFonts w:ascii="Times New Roman"/>
          <w:b w:val="false"/>
          <w:i w:val="false"/>
          <w:color w:val="000000"/>
          <w:sz w:val="28"/>
        </w:rPr>
        <w:t xml:space="preserve">
      29) выдает и контролирует исполнение предписания: </w:t>
      </w:r>
      <w:r>
        <w:br/>
      </w:r>
      <w:r>
        <w:rPr>
          <w:rFonts w:ascii="Times New Roman"/>
          <w:b w:val="false"/>
          <w:i w:val="false"/>
          <w:color w:val="000000"/>
          <w:sz w:val="28"/>
        </w:rPr>
        <w:t xml:space="preserve">
      об устранении выявленных нарушений законодательства Республики Казахстан в области карантина растений; </w:t>
      </w:r>
      <w:r>
        <w:br/>
      </w:r>
      <w:r>
        <w:rPr>
          <w:rFonts w:ascii="Times New Roman"/>
          <w:b w:val="false"/>
          <w:i w:val="false"/>
          <w:color w:val="000000"/>
          <w:sz w:val="28"/>
        </w:rPr>
        <w:t xml:space="preserve">
      о выполнении мероприятий по карантину растений; </w:t>
      </w:r>
      <w:r>
        <w:br/>
      </w:r>
      <w:r>
        <w:rPr>
          <w:rFonts w:ascii="Times New Roman"/>
          <w:b w:val="false"/>
          <w:i w:val="false"/>
          <w:color w:val="000000"/>
          <w:sz w:val="28"/>
        </w:rPr>
        <w:t xml:space="preserve">
      30)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 установленных законодательными актами Республики Казахстан; </w:t>
      </w:r>
      <w:r>
        <w:br/>
      </w:r>
      <w:r>
        <w:rPr>
          <w:rFonts w:ascii="Times New Roman"/>
          <w:b w:val="false"/>
          <w:i w:val="false"/>
          <w:color w:val="000000"/>
          <w:sz w:val="28"/>
        </w:rPr>
        <w:t xml:space="preserve">
      31) организует и контролирует мероприятия по исследованию импортного посевного и посадочного материала в интродукционно-карантинных питомниках на наличие скрытой зараженности карантинными объектами и чужеродными видами; </w:t>
      </w:r>
      <w:r>
        <w:br/>
      </w:r>
      <w:r>
        <w:rPr>
          <w:rFonts w:ascii="Times New Roman"/>
          <w:b w:val="false"/>
          <w:i w:val="false"/>
          <w:color w:val="000000"/>
          <w:sz w:val="28"/>
        </w:rPr>
        <w:t>
      32) выдает фитосанитарные и карантинные сертификаты на подкарантинную продукцию;</w:t>
      </w:r>
      <w:r>
        <w:br/>
      </w:r>
      <w:r>
        <w:rPr>
          <w:rFonts w:ascii="Times New Roman"/>
          <w:b w:val="false"/>
          <w:i w:val="false"/>
          <w:color w:val="000000"/>
          <w:sz w:val="28"/>
        </w:rPr>
        <w:t>
      33) обеспечивает выполнение международных норм и требований в соответствии с заключенными соглашениями в области карантина растений;</w:t>
      </w:r>
      <w:r>
        <w:br/>
      </w:r>
      <w:r>
        <w:rPr>
          <w:rFonts w:ascii="Times New Roman"/>
          <w:b w:val="false"/>
          <w:i w:val="false"/>
          <w:color w:val="000000"/>
          <w:sz w:val="28"/>
        </w:rPr>
        <w:t xml:space="preserve">
      34) осуществляет международное сотрудничество в области карантина растений; </w:t>
      </w:r>
      <w:r>
        <w:br/>
      </w:r>
      <w:r>
        <w:rPr>
          <w:rFonts w:ascii="Times New Roman"/>
          <w:b w:val="false"/>
          <w:i w:val="false"/>
          <w:color w:val="000000"/>
          <w:sz w:val="28"/>
        </w:rPr>
        <w:t>
      35)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xml:space="preserve">
      36) разрабатывает и утверждает в пределах своей компетенции нормативные правовые акты в области карантина растений; </w:t>
      </w:r>
      <w:r>
        <w:br/>
      </w:r>
      <w:r>
        <w:rPr>
          <w:rFonts w:ascii="Times New Roman"/>
          <w:b w:val="false"/>
          <w:i w:val="false"/>
          <w:color w:val="000000"/>
          <w:sz w:val="28"/>
        </w:rPr>
        <w:t>
      37) осуществляет иные полномочия, предусмотренные настоящим Законом и иным законодательством Республики Казахстан;»;</w:t>
      </w:r>
      <w:r>
        <w:br/>
      </w:r>
      <w:r>
        <w:rPr>
          <w:rFonts w:ascii="Times New Roman"/>
          <w:b w:val="false"/>
          <w:i w:val="false"/>
          <w:color w:val="000000"/>
          <w:sz w:val="28"/>
        </w:rPr>
        <w:t>
      3) пункт второй статьи 7-2 изложить в следующей редакции:</w:t>
      </w:r>
      <w:r>
        <w:br/>
      </w: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r>
        <w:br/>
      </w:r>
      <w:r>
        <w:rPr>
          <w:rFonts w:ascii="Times New Roman"/>
          <w:b w:val="false"/>
          <w:i w:val="false"/>
          <w:color w:val="000000"/>
          <w:sz w:val="28"/>
        </w:rPr>
        <w:t xml:space="preserve">
      4) в статье 8: </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посещать и проводить обследования объектов государственного контроля в области карантина растений на предмет соблюдения требований законодательства Республики Казахстан, получать необходимую для осуществления своих полномочий информацию в порядке, установленном законодательством Республики Казахстан;»;</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выносить физическим и юридическим лицам, а также должностным лицам местных исполнительных органов предписания о проведении необходимых мероприятий по карантину растений в очагах распространения карантинных объектов и на транспорте;»;</w:t>
      </w:r>
      <w:r>
        <w:br/>
      </w:r>
      <w:r>
        <w:rPr>
          <w:rFonts w:ascii="Times New Roman"/>
          <w:b w:val="false"/>
          <w:i w:val="false"/>
          <w:color w:val="000000"/>
          <w:sz w:val="28"/>
        </w:rPr>
        <w:t>
      5) подпункт 2) статьи 9-1 изложить в следующей редакции:</w:t>
      </w:r>
      <w:r>
        <w:br/>
      </w:r>
      <w:r>
        <w:rPr>
          <w:rFonts w:ascii="Times New Roman"/>
          <w:b w:val="false"/>
          <w:i w:val="false"/>
          <w:color w:val="000000"/>
          <w:sz w:val="28"/>
        </w:rPr>
        <w:t>
      «2) на объектах государственного контроля и надзора в области карантина растений организуют проведение мероприятий по карантину растений физическими и юридическими лицами-владельцами этих объектов, а также органами государственного управления;»;</w:t>
      </w:r>
      <w:r>
        <w:br/>
      </w:r>
      <w:r>
        <w:rPr>
          <w:rFonts w:ascii="Times New Roman"/>
          <w:b w:val="false"/>
          <w:i w:val="false"/>
          <w:color w:val="000000"/>
          <w:sz w:val="28"/>
        </w:rPr>
        <w:t>
      6) статью 12 дополнить подпунктом 7) следующего содержания:</w:t>
      </w:r>
      <w:r>
        <w:br/>
      </w:r>
      <w:r>
        <w:rPr>
          <w:rFonts w:ascii="Times New Roman"/>
          <w:b w:val="false"/>
          <w:i w:val="false"/>
          <w:color w:val="000000"/>
          <w:sz w:val="28"/>
        </w:rPr>
        <w:t>
      «7) соблюдение местными исполнительными органами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(Ведомости Парламента Республики Казахстан, 1999 г., № 8, ст. 238; № 23, ст. 925; 2000 г., № 23, ст. 411; 2001 г., № 2, ст. 14; 2002 г., № 6, ст. 71; 2004 г., № 24, ст. 157; 2005 г., № 23, ст. 98; 2006 г., № 12, ст. 69; 2007 г., № 20, ст. 152; 2009 г., № 23, ст. 111; 2012 г., № 4, ст. 32; № 8, ст. 64; 2014 г., № 6, ст. 28):</w:t>
      </w:r>
      <w:r>
        <w:br/>
      </w:r>
      <w:r>
        <w:rPr>
          <w:rFonts w:ascii="Times New Roman"/>
          <w:b w:val="false"/>
          <w:i w:val="false"/>
          <w:color w:val="000000"/>
          <w:sz w:val="28"/>
        </w:rPr>
        <w:t xml:space="preserve">
      1) в статье 5: </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Заявление о назначении пособия подается лицом, имеющим право на его получение, в уполномоченный орган по выплате пособий по месту жительства с приложением документов, перечень которых утверждается центральным исполнительным органом.»;</w:t>
      </w:r>
      <w:r>
        <w:br/>
      </w:r>
      <w:r>
        <w:rPr>
          <w:rFonts w:ascii="Times New Roman"/>
          <w:b w:val="false"/>
          <w:i w:val="false"/>
          <w:color w:val="000000"/>
          <w:sz w:val="28"/>
        </w:rPr>
        <w:t>
      часть вторую пункта 2-1 изложить в следующей редакции:</w:t>
      </w:r>
      <w:r>
        <w:br/>
      </w:r>
      <w:r>
        <w:rPr>
          <w:rFonts w:ascii="Times New Roman"/>
          <w:b w:val="false"/>
          <w:i w:val="false"/>
          <w:color w:val="000000"/>
          <w:sz w:val="28"/>
        </w:rPr>
        <w:t>
      «При отсутствии у лиц, указанных в подпункте 5) статьи 4 настоящего Закона, документов, подтверждающих факт работы с 22 июня 1941 года по 9 мая 1945 года, стаж работы устанавливается специальными комиссиями, создаваемыми в порядке, установленном центральным исполнительным органом.»;</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Порядок назначения пособия утверждается центральным исполнительным органом.»;</w:t>
      </w:r>
      <w:r>
        <w:br/>
      </w:r>
      <w:r>
        <w:rPr>
          <w:rFonts w:ascii="Times New Roman"/>
          <w:b w:val="false"/>
          <w:i w:val="false"/>
          <w:color w:val="000000"/>
          <w:sz w:val="28"/>
        </w:rPr>
        <w:t>
      2) пункт 1 статьи 6 изложить в следующей редакции:</w:t>
      </w:r>
      <w:r>
        <w:br/>
      </w:r>
      <w:r>
        <w:rPr>
          <w:rFonts w:ascii="Times New Roman"/>
          <w:b w:val="false"/>
          <w:i w:val="false"/>
          <w:color w:val="000000"/>
          <w:sz w:val="28"/>
        </w:rPr>
        <w:t>
      «1. Порядок выплаты пособия утверждается центральным исполнительным органом.».</w:t>
      </w:r>
    </w:p>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(Ведомости Парламента Республики Казахстан, 1999 г., № 19, ст. 647; 2002 г., № 10, ст. 105; 2004 г., № 23, ст. 142; 2005 г., № 23, ст. 98; 2006 г., № 12, ст. 69; 2007 г., № 24, ст. 178; 2014 г., № 6, ст. 28):</w:t>
      </w:r>
      <w:r>
        <w:br/>
      </w:r>
      <w:r>
        <w:rPr>
          <w:rFonts w:ascii="Times New Roman"/>
          <w:b w:val="false"/>
          <w:i w:val="false"/>
          <w:color w:val="000000"/>
          <w:sz w:val="28"/>
        </w:rPr>
        <w:t>
      1) статью 1 дополнить подпунктом 1-3) следующего содержания:</w:t>
      </w:r>
      <w:r>
        <w:br/>
      </w:r>
      <w:r>
        <w:rPr>
          <w:rFonts w:ascii="Times New Roman"/>
          <w:b w:val="false"/>
          <w:i w:val="false"/>
          <w:color w:val="000000"/>
          <w:sz w:val="28"/>
        </w:rPr>
        <w:t>
      «1-3) центральный исполнительный орган – государственный орган, осуществляющий регулирование в сфере социальной защиты населения.»;</w:t>
      </w:r>
      <w:r>
        <w:br/>
      </w:r>
      <w:r>
        <w:rPr>
          <w:rFonts w:ascii="Times New Roman"/>
          <w:b w:val="false"/>
          <w:i w:val="false"/>
          <w:color w:val="000000"/>
          <w:sz w:val="28"/>
        </w:rPr>
        <w:t xml:space="preserve">
      2) пункты 3 и 5 статьи 5 изложить в следующей редакции: </w:t>
      </w:r>
      <w:r>
        <w:br/>
      </w:r>
      <w:r>
        <w:rPr>
          <w:rFonts w:ascii="Times New Roman"/>
          <w:b w:val="false"/>
          <w:i w:val="false"/>
          <w:color w:val="000000"/>
          <w:sz w:val="28"/>
        </w:rPr>
        <w:t>
      «3. Рассмотрение документов для назначения пособия осуществляется уполномоченным органом по назначению пособия в течение десяти рабочих дней со дня представления документов, перечень которых определяется центральным исполнительным органом.»;</w:t>
      </w:r>
      <w:r>
        <w:br/>
      </w:r>
      <w:r>
        <w:rPr>
          <w:rFonts w:ascii="Times New Roman"/>
          <w:b w:val="false"/>
          <w:i w:val="false"/>
          <w:color w:val="000000"/>
          <w:sz w:val="28"/>
        </w:rPr>
        <w:t>
      «5. Пособие назначается со дня подачи заявления с приложением всех необходимых документов в порядке, установленном центральным исполнительным органом.»;</w:t>
      </w:r>
      <w:r>
        <w:br/>
      </w:r>
      <w:r>
        <w:rPr>
          <w:rFonts w:ascii="Times New Roman"/>
          <w:b w:val="false"/>
          <w:i w:val="false"/>
          <w:color w:val="000000"/>
          <w:sz w:val="28"/>
        </w:rPr>
        <w:t>
      3) часть третью статьи 7 изложить в следующей редакции:</w:t>
      </w:r>
      <w:r>
        <w:br/>
      </w:r>
      <w:r>
        <w:rPr>
          <w:rFonts w:ascii="Times New Roman"/>
          <w:b w:val="false"/>
          <w:i w:val="false"/>
          <w:color w:val="000000"/>
          <w:sz w:val="28"/>
        </w:rPr>
        <w:t>
      «Выплата пособия осуществляется в порядке, установленном центральным исполнительным органом.».</w:t>
      </w:r>
    </w:p>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32;2013 г., № 1, ст. 2; № 16, ст. 83):</w:t>
      </w:r>
      <w:r>
        <w:br/>
      </w:r>
      <w:r>
        <w:rPr>
          <w:rFonts w:ascii="Times New Roman"/>
          <w:b w:val="false"/>
          <w:i w:val="false"/>
          <w:color w:val="000000"/>
          <w:sz w:val="28"/>
        </w:rPr>
        <w:t>
      в статье 7:</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уполномоченный орган в сфере гражданской защиты участвует в организации мониторинга, осуществляет мероприятия по защите населения и территорий от чрезвычайных ситуаций техногенного характера, возникших в результате совершенного акта терроризма, а также принимает участие в ликвидации его последствий;»;</w:t>
      </w:r>
      <w:r>
        <w:br/>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уполномоченный орган в области промышленной безопасности участвует в организации мониторинга состояния антитеррористической защищенности опасных производственных объектов;».</w:t>
      </w:r>
    </w:p>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 (Ведомости Парламента Республики Казахстан, 1999 г., № 19, ст. 655; 2004 г., № 17, ст. 100; 2005 г., № 21-22, ст. 87; 2007 г., № 5-6, ст. 37; 2009 г, № 24, ст. 129; 2011 г., № 1, ст. 7; № 11, ст. 102; 2012 г., № 2, ст. 13, 16; № 14, ст. 95; 2014 г., № 2, ст. 10):</w:t>
      </w:r>
      <w:r>
        <w:br/>
      </w:r>
      <w:r>
        <w:rPr>
          <w:rFonts w:ascii="Times New Roman"/>
          <w:b w:val="false"/>
          <w:i w:val="false"/>
          <w:color w:val="000000"/>
          <w:sz w:val="28"/>
        </w:rPr>
        <w:t>
      1) пункт 3 статьи 3-2 изложить в следующей редакции:</w:t>
      </w:r>
      <w:r>
        <w:br/>
      </w: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r>
        <w:br/>
      </w:r>
      <w:r>
        <w:rPr>
          <w:rFonts w:ascii="Times New Roman"/>
          <w:b w:val="false"/>
          <w:i w:val="false"/>
          <w:color w:val="000000"/>
          <w:sz w:val="28"/>
        </w:rPr>
        <w:t>
      2) часть вторую пункта 5 статьи 5 изложить в следующей редакции:</w:t>
      </w:r>
      <w:r>
        <w:br/>
      </w:r>
      <w:r>
        <w:rPr>
          <w:rFonts w:ascii="Times New Roman"/>
          <w:b w:val="false"/>
          <w:i w:val="false"/>
          <w:color w:val="000000"/>
          <w:sz w:val="28"/>
        </w:rPr>
        <w:t>
      «Порядок рассмотрения заявки на проведение экспертизы по существу определяется уполномоченным органом.».</w:t>
      </w:r>
    </w:p>
    <w:p>
      <w:pPr>
        <w:spacing w:after="0"/>
        <w:ind w:left="0"/>
        <w:jc w:val="both"/>
      </w:pP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 720; 2004 г., № 5, ст. 27; № 23, ст. 140, 142; 2006 г., № 23, ст. 141; 2007 г., № 2, ст. 18; № 12, ст. 88; 2009 г., № 17, ст. 82; 2010 г., № 15, ст. 71; № 22, ст. 128; 2011 г., № 11, ст. 102; № 12, ст. 111; 2012 г., № 15, ст. 97; 2013 г., № 14, ст. 72; 2014 г. № 11, ст. 65):</w:t>
      </w:r>
      <w:r>
        <w:br/>
      </w:r>
      <w:r>
        <w:rPr>
          <w:rFonts w:ascii="Times New Roman"/>
          <w:b w:val="false"/>
          <w:i w:val="false"/>
          <w:color w:val="000000"/>
          <w:sz w:val="28"/>
        </w:rPr>
        <w:t>
      1) подпункты 1), 2), 3), 4), 5), 6) статьи 3-1 исключить;</w:t>
      </w:r>
      <w:r>
        <w:br/>
      </w:r>
      <w:r>
        <w:rPr>
          <w:rFonts w:ascii="Times New Roman"/>
          <w:b w:val="false"/>
          <w:i w:val="false"/>
          <w:color w:val="000000"/>
          <w:sz w:val="28"/>
        </w:rPr>
        <w:t>
      2) пункт 2 статьи 4 дополнить подпунктами 10), 11), 12), 13), 14), 15) и 16) следующего содержания:</w:t>
      </w:r>
      <w:r>
        <w:br/>
      </w:r>
      <w:r>
        <w:rPr>
          <w:rFonts w:ascii="Times New Roman"/>
          <w:b w:val="false"/>
          <w:i w:val="false"/>
          <w:color w:val="000000"/>
          <w:sz w:val="28"/>
        </w:rPr>
        <w:t>
      «10) утверждает требования по оснащению технологических линий производства этилового спирта спиртоизмеряющими аппаратами, производства алкогольной продукции (кроме виноматериала и пива) - контрольными приборами учета, обеспечивающими автоматизированную передачу уполномоченному органу в режиме реального времени данных об объемах выработки, а также порядок по контролю за их функционированием и осуществлением учета этилового спирта и алкогольной продукции;</w:t>
      </w:r>
      <w:r>
        <w:br/>
      </w:r>
      <w:r>
        <w:rPr>
          <w:rFonts w:ascii="Times New Roman"/>
          <w:b w:val="false"/>
          <w:i w:val="false"/>
          <w:color w:val="000000"/>
          <w:sz w:val="28"/>
        </w:rPr>
        <w:t>
      11) утверждает перечень необходимых сведений для паспорта производства этилового спирта и алкогольной продукции;</w:t>
      </w:r>
      <w:r>
        <w:br/>
      </w:r>
      <w:r>
        <w:rPr>
          <w:rFonts w:ascii="Times New Roman"/>
          <w:b w:val="false"/>
          <w:i w:val="false"/>
          <w:color w:val="000000"/>
          <w:sz w:val="28"/>
        </w:rPr>
        <w:t>
      12) утверждает порядок представления деклараций по производству и обороту этилового спирта и алкогольной продукции;</w:t>
      </w:r>
      <w:r>
        <w:br/>
      </w:r>
      <w:r>
        <w:rPr>
          <w:rFonts w:ascii="Times New Roman"/>
          <w:b w:val="false"/>
          <w:i w:val="false"/>
          <w:color w:val="000000"/>
          <w:sz w:val="28"/>
        </w:rPr>
        <w:t>
      13) утверждает правила хранения и реализации (отгрузки, приемки) этилового спирта;</w:t>
      </w:r>
      <w:r>
        <w:br/>
      </w:r>
      <w:r>
        <w:rPr>
          <w:rFonts w:ascii="Times New Roman"/>
          <w:b w:val="false"/>
          <w:i w:val="false"/>
          <w:color w:val="000000"/>
          <w:sz w:val="28"/>
        </w:rPr>
        <w:t>
      14) утверждает правила оформления и использования сопроводительных накладных на этиловый спирт и (или) алкогольную продукцию;</w:t>
      </w:r>
      <w:r>
        <w:br/>
      </w:r>
      <w:r>
        <w:rPr>
          <w:rFonts w:ascii="Times New Roman"/>
          <w:b w:val="false"/>
          <w:i w:val="false"/>
          <w:color w:val="000000"/>
          <w:sz w:val="28"/>
        </w:rPr>
        <w:t>
      15) выполняет иные функции, возложенные на него Конституцией, законами Республики Казахстан и актами Президента Республики Казахстан.»;</w:t>
      </w:r>
      <w:r>
        <w:br/>
      </w:r>
      <w:r>
        <w:rPr>
          <w:rFonts w:ascii="Times New Roman"/>
          <w:b w:val="false"/>
          <w:i w:val="false"/>
          <w:color w:val="000000"/>
          <w:sz w:val="28"/>
        </w:rPr>
        <w:t>
      3) в статье 11:</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Реализация этилового спирта допускается в соответствии с правилами, утверждаемыми уполномоченным органом:»;</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Хранение этилового спирта осуществляется в соответствии с правилами, утверждаемыми уполномоченным органом.»;</w:t>
      </w:r>
      <w:r>
        <w:br/>
      </w:r>
      <w:r>
        <w:rPr>
          <w:rFonts w:ascii="Times New Roman"/>
          <w:b w:val="false"/>
          <w:i w:val="false"/>
          <w:color w:val="000000"/>
          <w:sz w:val="28"/>
        </w:rPr>
        <w:t>
      4) статью 12-1 изложить в следующей редакции:</w:t>
      </w:r>
      <w:r>
        <w:br/>
      </w:r>
      <w:r>
        <w:rPr>
          <w:rFonts w:ascii="Times New Roman"/>
          <w:b w:val="false"/>
          <w:i w:val="false"/>
          <w:color w:val="000000"/>
          <w:sz w:val="28"/>
        </w:rPr>
        <w:t>
      «Статья 12-1. Условия транспортировки этилового спирта и</w:t>
      </w:r>
      <w:r>
        <w:br/>
      </w:r>
      <w:r>
        <w:rPr>
          <w:rFonts w:ascii="Times New Roman"/>
          <w:b w:val="false"/>
          <w:i w:val="false"/>
          <w:color w:val="000000"/>
          <w:sz w:val="28"/>
        </w:rPr>
        <w:t>
                    алкогольной продукции</w:t>
      </w:r>
      <w:r>
        <w:br/>
      </w:r>
      <w:r>
        <w:rPr>
          <w:rFonts w:ascii="Times New Roman"/>
          <w:b w:val="false"/>
          <w:i w:val="false"/>
          <w:color w:val="000000"/>
          <w:sz w:val="28"/>
        </w:rPr>
        <w:t>
      При реализации (отпуске) и транспортировке этилового спирта и алкогольной продукции обязательно оформляются сопроводительные накладные в порядке, установленном уполномоченным органом.».</w:t>
      </w:r>
    </w:p>
    <w:p>
      <w:pPr>
        <w:spacing w:after="0"/>
        <w:ind w:left="0"/>
        <w:jc w:val="both"/>
      </w:pP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1999 года «О прожиточном минимуме» (Ведомости Парламента Республики Казахстан, 1999 г., № 23, ст. 918; 2005 г., № 23, ст. 98):</w:t>
      </w:r>
      <w:r>
        <w:br/>
      </w:r>
      <w:r>
        <w:rPr>
          <w:rFonts w:ascii="Times New Roman"/>
          <w:b w:val="false"/>
          <w:i w:val="false"/>
          <w:color w:val="000000"/>
          <w:sz w:val="28"/>
        </w:rPr>
        <w:t>
      пункт 3 статьи 2 изложить в следующей редакции:</w:t>
      </w:r>
      <w:r>
        <w:br/>
      </w:r>
      <w:r>
        <w:rPr>
          <w:rFonts w:ascii="Times New Roman"/>
          <w:b w:val="false"/>
          <w:i w:val="false"/>
          <w:color w:val="000000"/>
          <w:sz w:val="28"/>
        </w:rPr>
        <w:t>
      «3. Продовольственная корзина рассчитывается уполномоченным органом в области государственной статистики по научно-обоснованным физиологическим нормам потребления продуктов питания, утверждаемым уполномоченным органом в области санитарно-эпидемиологического благополучия.».</w:t>
      </w:r>
    </w:p>
    <w:p>
      <w:pPr>
        <w:spacing w:after="0"/>
        <w:ind w:left="0"/>
        <w:jc w:val="both"/>
      </w:pP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«Патентный закон Республики Казахстан» (Ведомости Парламента Республики Казахстан, 1999 г., № 20, ст. 718; 2004 г., № 17, ст. 100; 2005 г., № 21-22, ст. 87; 2007 г., № 5-6, ст. 37; 2009 г., № 15-16, ст. 75; 2011 г., № 11, ст. 102; 2012 г., № 2, ст. 13):</w:t>
      </w:r>
      <w:r>
        <w:br/>
      </w:r>
      <w:r>
        <w:rPr>
          <w:rFonts w:ascii="Times New Roman"/>
          <w:b w:val="false"/>
          <w:i w:val="false"/>
          <w:color w:val="000000"/>
          <w:sz w:val="28"/>
        </w:rPr>
        <w:t>
      1) пункт 3 статьи 4-1 изложить в следующей редакции:</w:t>
      </w:r>
      <w:r>
        <w:br/>
      </w: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r>
        <w:br/>
      </w:r>
      <w:r>
        <w:rPr>
          <w:rFonts w:ascii="Times New Roman"/>
          <w:b w:val="false"/>
          <w:i w:val="false"/>
          <w:color w:val="000000"/>
          <w:sz w:val="28"/>
        </w:rPr>
        <w:t>
      2) пункт 6 статьи 5 изложить в следующей редакции:</w:t>
      </w:r>
      <w:r>
        <w:br/>
      </w:r>
      <w:r>
        <w:rPr>
          <w:rFonts w:ascii="Times New Roman"/>
          <w:b w:val="false"/>
          <w:i w:val="false"/>
          <w:color w:val="000000"/>
          <w:sz w:val="28"/>
        </w:rPr>
        <w:t>
      «6. Правовая охрана в соответствии с настоящим Законом не предоставляется объектам промышленной собственности, признанным государством секретными. Порядок обращения с секретными объектами промышленной собственности определяется уполномоченным органом.»;</w:t>
      </w:r>
      <w:r>
        <w:br/>
      </w:r>
      <w:r>
        <w:rPr>
          <w:rFonts w:ascii="Times New Roman"/>
          <w:b w:val="false"/>
          <w:i w:val="false"/>
          <w:color w:val="000000"/>
          <w:sz w:val="28"/>
        </w:rPr>
        <w:t>
      3) пункт 5 статьи 9 изложить в следующей редакции:</w:t>
      </w:r>
      <w:r>
        <w:br/>
      </w:r>
      <w:r>
        <w:rPr>
          <w:rFonts w:ascii="Times New Roman"/>
          <w:b w:val="false"/>
          <w:i w:val="false"/>
          <w:color w:val="000000"/>
          <w:sz w:val="28"/>
        </w:rPr>
        <w:t>
      «5. Авторы наиболее важных и широко используемых изобретений могут быть представлены к присвоению звания «Заслуженный изобретатель Республики Казахстан». Правила присвоения звания «Заслуженный изобретатель Республики Казахстан» определяются уполномоченным органом.».</w:t>
      </w:r>
    </w:p>
    <w:p>
      <w:pPr>
        <w:spacing w:after="0"/>
        <w:ind w:left="0"/>
        <w:jc w:val="both"/>
      </w:pP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2000 года «Об обеспечении единства измерений» (Ведомости Парламента Республики Казахстан, 2000 г., № 7, ст. 165; 2004 г., № 11-12, ст. 62; № 23, ст. 142; 2006 г., № 3, ст. 22; № 24, ст. 148; 2008 г., № 15-16, ст. 60; 2009 г., № 18, ст. 84; 2010 г., № 5, ст. 23; 2011 г., № 1, ст. 2; № 11, ст. 102; № 12, ст. 111; 2012 г., № 14, ст. 92; № 15, ст. 97; 2013 г., № 14, ст. 75; 2014 г., № 1, ст. 4, № 10, ст. 52):</w:t>
      </w:r>
      <w:r>
        <w:br/>
      </w:r>
      <w:r>
        <w:rPr>
          <w:rFonts w:ascii="Times New Roman"/>
          <w:b w:val="false"/>
          <w:i w:val="false"/>
          <w:color w:val="000000"/>
          <w:sz w:val="28"/>
        </w:rPr>
        <w:t>
      1) пункт 2 статьи 11-1 Закона изложить в следующей редакции:</w:t>
      </w:r>
      <w:r>
        <w:br/>
      </w:r>
      <w:r>
        <w:rPr>
          <w:rFonts w:ascii="Times New Roman"/>
          <w:b w:val="false"/>
          <w:i w:val="false"/>
          <w:color w:val="000000"/>
          <w:sz w:val="28"/>
        </w:rPr>
        <w:t xml:space="preserve">
      «2. Порядок разработки, утверждения и применения методик поверки средств измерений определяет уполномоченный орган.»; </w:t>
      </w:r>
      <w:r>
        <w:br/>
      </w:r>
      <w:r>
        <w:rPr>
          <w:rFonts w:ascii="Times New Roman"/>
          <w:b w:val="false"/>
          <w:i w:val="false"/>
          <w:color w:val="000000"/>
          <w:sz w:val="28"/>
        </w:rPr>
        <w:t>
      2) в статье 12:</w:t>
      </w:r>
      <w:r>
        <w:br/>
      </w:r>
      <w:r>
        <w:rPr>
          <w:rFonts w:ascii="Times New Roman"/>
          <w:b w:val="false"/>
          <w:i w:val="false"/>
          <w:color w:val="000000"/>
          <w:sz w:val="28"/>
        </w:rPr>
        <w:t>
      пункт 2 Закона изложить в следующей редакции:</w:t>
      </w:r>
      <w:r>
        <w:br/>
      </w:r>
      <w:r>
        <w:rPr>
          <w:rFonts w:ascii="Times New Roman"/>
          <w:b w:val="false"/>
          <w:i w:val="false"/>
          <w:color w:val="000000"/>
          <w:sz w:val="28"/>
        </w:rPr>
        <w:t>
      «2. Порядок разработки и метрологической аттестации методик выполнения измерений определяет уполномоченный орган.»;</w:t>
      </w:r>
      <w:r>
        <w:br/>
      </w:r>
      <w:r>
        <w:rPr>
          <w:rFonts w:ascii="Times New Roman"/>
          <w:b w:val="false"/>
          <w:i w:val="false"/>
          <w:color w:val="000000"/>
          <w:sz w:val="28"/>
        </w:rPr>
        <w:t xml:space="preserve">
      3) в статье 19: </w:t>
      </w:r>
      <w:r>
        <w:br/>
      </w:r>
      <w:r>
        <w:rPr>
          <w:rFonts w:ascii="Times New Roman"/>
          <w:b w:val="false"/>
          <w:i w:val="false"/>
          <w:color w:val="000000"/>
          <w:sz w:val="28"/>
        </w:rPr>
        <w:t>
      пункт 5 Закона изложить в следующей редакции:</w:t>
      </w:r>
      <w:r>
        <w:br/>
      </w:r>
      <w:r>
        <w:rPr>
          <w:rFonts w:ascii="Times New Roman"/>
          <w:b w:val="false"/>
          <w:i w:val="false"/>
          <w:color w:val="000000"/>
          <w:sz w:val="28"/>
        </w:rPr>
        <w:t>
      «5. Поверка средств измерений осуществляется поверителями государственной метрологической службы или метрологических служб аккредитованных юридических лиц в соответствии с методикой поверки средств измерений. Аттестация поверителей осуществляется один раз в пять лет в порядке, определяемом уполномоченным органом.».</w:t>
      </w:r>
    </w:p>
    <w:p>
      <w:pPr>
        <w:spacing w:after="0"/>
        <w:ind w:left="0"/>
        <w:jc w:val="both"/>
      </w:pP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 21-22, ст. 124; 2013 г., № 1, ст. 2; 2014 г., № 8, ст. 49; № 10, ст.52,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1) часть первую пункта 2 статьи 5 изложить в следующей редакции:</w:t>
      </w:r>
      <w:r>
        <w:br/>
      </w:r>
      <w:r>
        <w:rPr>
          <w:rFonts w:ascii="Times New Roman"/>
          <w:b w:val="false"/>
          <w:i w:val="false"/>
          <w:color w:val="000000"/>
          <w:sz w:val="28"/>
        </w:rPr>
        <w:t>
      «2. Подготовка и повышение квалификации работников, занимающих должности руководителя и охранника в частной охранной организации, производятся в специализированных учебных центрах, являющихся юридическими лицами, определяемых уполномоченным органом.»;</w:t>
      </w:r>
      <w:r>
        <w:br/>
      </w:r>
      <w:r>
        <w:rPr>
          <w:rFonts w:ascii="Times New Roman"/>
          <w:b w:val="false"/>
          <w:i w:val="false"/>
          <w:color w:val="000000"/>
          <w:sz w:val="28"/>
        </w:rPr>
        <w:t>
      2) пункт 8 статьи 10 изложить в следующей редакции:</w:t>
      </w:r>
      <w:r>
        <w:br/>
      </w:r>
      <w:r>
        <w:rPr>
          <w:rFonts w:ascii="Times New Roman"/>
          <w:b w:val="false"/>
          <w:i w:val="false"/>
          <w:color w:val="000000"/>
          <w:sz w:val="28"/>
        </w:rPr>
        <w:t>
      «8. Частная охранная организация обязана обеспечить охранника при исполнении им своих должностных обязанностей документом установленного образца, удостоверяющим его личность и принадлежность к частной охранной организации. Форма и образец документа охранника частной охранной организации определяются уполномоченным органом.»;</w:t>
      </w:r>
      <w:r>
        <w:br/>
      </w:r>
      <w:r>
        <w:rPr>
          <w:rFonts w:ascii="Times New Roman"/>
          <w:b w:val="false"/>
          <w:i w:val="false"/>
          <w:color w:val="000000"/>
          <w:sz w:val="28"/>
        </w:rPr>
        <w:t>
      3) часть вторую подпункта 4) пункта 1 статьи 10-1 изложить в следующей редакции:</w:t>
      </w:r>
      <w:r>
        <w:br/>
      </w:r>
      <w:r>
        <w:rPr>
          <w:rFonts w:ascii="Times New Roman"/>
          <w:b w:val="false"/>
          <w:i w:val="false"/>
          <w:color w:val="000000"/>
          <w:sz w:val="28"/>
        </w:rPr>
        <w:t>
      «Типовые учебные программы и типовые учебные планы по подготовке и повышению квалификации работников, занимающих должности руководителя и охранника в частной охранной организации, утверждаются уполномоченным органом.»;</w:t>
      </w:r>
      <w:r>
        <w:br/>
      </w:r>
      <w:r>
        <w:rPr>
          <w:rFonts w:ascii="Times New Roman"/>
          <w:b w:val="false"/>
          <w:i w:val="false"/>
          <w:color w:val="000000"/>
          <w:sz w:val="28"/>
        </w:rPr>
        <w:t>
      4) часть вторую пункта 4 статьи 15 изложить в следующей редакции:</w:t>
      </w:r>
      <w:r>
        <w:br/>
      </w:r>
      <w:r>
        <w:rPr>
          <w:rFonts w:ascii="Times New Roman"/>
          <w:b w:val="false"/>
          <w:i w:val="false"/>
          <w:color w:val="000000"/>
          <w:sz w:val="28"/>
        </w:rPr>
        <w:t>
      «Образцы специальной одежды и порядок ее ношения утверждаются уполномоченным органом.».</w:t>
      </w:r>
    </w:p>
    <w:p>
      <w:pPr>
        <w:spacing w:after="0"/>
        <w:ind w:left="0"/>
        <w:jc w:val="both"/>
      </w:pP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 2011 г., № 3, ст. 32; № 5, ст. 43; № 6, ст. 49; № 11, ст. 102; 2012 г., № 14, ст. 95; № 15, ст. 97):</w:t>
      </w:r>
      <w:r>
        <w:br/>
      </w:r>
      <w:r>
        <w:rPr>
          <w:rFonts w:ascii="Times New Roman"/>
          <w:b w:val="false"/>
          <w:i w:val="false"/>
          <w:color w:val="000000"/>
          <w:sz w:val="28"/>
        </w:rPr>
        <w:t>
      1) статью 6-1 изложить в следующей редакции:</w:t>
      </w:r>
      <w:r>
        <w:br/>
      </w:r>
      <w:r>
        <w:rPr>
          <w:rFonts w:ascii="Times New Roman"/>
          <w:b w:val="false"/>
          <w:i w:val="false"/>
          <w:color w:val="000000"/>
          <w:sz w:val="28"/>
        </w:rPr>
        <w:t>
      «Статья 6-1. Государственная монополия в сфере определения</w:t>
      </w:r>
      <w:r>
        <w:br/>
      </w:r>
      <w:r>
        <w:rPr>
          <w:rFonts w:ascii="Times New Roman"/>
          <w:b w:val="false"/>
          <w:i w:val="false"/>
          <w:color w:val="000000"/>
          <w:sz w:val="28"/>
        </w:rPr>
        <w:t>
                   стоимости объектов налогообложения</w:t>
      </w:r>
      <w:r>
        <w:br/>
      </w:r>
      <w:r>
        <w:rPr>
          <w:rFonts w:ascii="Times New Roman"/>
          <w:b w:val="false"/>
          <w:i w:val="false"/>
          <w:color w:val="000000"/>
          <w:sz w:val="28"/>
        </w:rPr>
        <w:t>
      1. Деятельность по определению стоимости объектов налогообложения (жилища, дачной постройки, объекта незавершенного строительства, холодной пристройки, хозяйственной (служебной) постройки, цокольного этажа, подвала жилища, гаража) относится к государственной монополии и осуществляется республиканским государственным предприятием и его филиалами, созданными по решению Правительства Республики Казахстан, в соответствии с законодательством Республики Казахстан.</w:t>
      </w:r>
      <w:r>
        <w:br/>
      </w: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r>
        <w:br/>
      </w:r>
      <w:r>
        <w:rPr>
          <w:rFonts w:ascii="Times New Roman"/>
          <w:b w:val="false"/>
          <w:i w:val="false"/>
          <w:color w:val="000000"/>
          <w:sz w:val="28"/>
        </w:rPr>
        <w:t>
      2) пункт 1 статьи 9 изложить в следующей редакции:</w:t>
      </w:r>
      <w:r>
        <w:br/>
      </w:r>
      <w:r>
        <w:rPr>
          <w:rFonts w:ascii="Times New Roman"/>
          <w:b w:val="false"/>
          <w:i w:val="false"/>
          <w:color w:val="000000"/>
          <w:sz w:val="28"/>
        </w:rPr>
        <w:t>
      «1. По результатам проведенной оценки составляется отчет об оценке в двух экземплярах, один из которых хранится у заказчика, второй - у оценщика. Требования к форме и содержанию отчета об оценке устанавливаются уполномоченным органом.»;</w:t>
      </w:r>
      <w:r>
        <w:br/>
      </w:r>
      <w:r>
        <w:rPr>
          <w:rFonts w:ascii="Times New Roman"/>
          <w:b w:val="false"/>
          <w:i w:val="false"/>
          <w:color w:val="000000"/>
          <w:sz w:val="28"/>
        </w:rPr>
        <w:t>
      3) часть первую пункта 1 статьи 10-2 изложить в следующей редакции:</w:t>
      </w:r>
      <w:r>
        <w:br/>
      </w:r>
      <w:r>
        <w:rPr>
          <w:rFonts w:ascii="Times New Roman"/>
          <w:b w:val="false"/>
          <w:i w:val="false"/>
          <w:color w:val="000000"/>
          <w:sz w:val="28"/>
        </w:rPr>
        <w:t>
      «1. Стандартами оценки в Республике Казахстан признаются стандарты оценки, разработанные в соответствии с законодательством Республики Казахстан и утвержденные уполномоченным органом.»;</w:t>
      </w:r>
      <w:r>
        <w:br/>
      </w:r>
      <w:r>
        <w:rPr>
          <w:rFonts w:ascii="Times New Roman"/>
          <w:b w:val="false"/>
          <w:i w:val="false"/>
          <w:color w:val="000000"/>
          <w:sz w:val="28"/>
        </w:rPr>
        <w:t>
      4) часть пятую пункта 2 статьи 20 изложить в следующей редакции:</w:t>
      </w:r>
      <w:r>
        <w:br/>
      </w:r>
      <w:r>
        <w:rPr>
          <w:rFonts w:ascii="Times New Roman"/>
          <w:b w:val="false"/>
          <w:i w:val="false"/>
          <w:color w:val="000000"/>
          <w:sz w:val="28"/>
        </w:rPr>
        <w:t>
      «Правила проведения квалификационного экзамена лиц, претендующих на право занятия оценочной деятельностью, утверждаются уполномоченным органом.».</w:t>
      </w:r>
    </w:p>
    <w:p>
      <w:pPr>
        <w:spacing w:after="0"/>
        <w:ind w:left="0"/>
        <w:jc w:val="both"/>
      </w:pP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 № 21-22, ст. 124; 2013 г., № 9, ст. 51; № 14, ст. 75; 2014 г., № 1, ст. 4; № 4-5, ст. 24; № 10, ст. 52):</w:t>
      </w:r>
      <w:r>
        <w:br/>
      </w:r>
      <w:r>
        <w:rPr>
          <w:rFonts w:ascii="Times New Roman"/>
          <w:b w:val="false"/>
          <w:i w:val="false"/>
          <w:color w:val="000000"/>
          <w:sz w:val="28"/>
        </w:rPr>
        <w:t>
      1) подпункт 1) статьи 4 изложить в следующей редакции:</w:t>
      </w:r>
      <w:r>
        <w:br/>
      </w:r>
      <w:r>
        <w:rPr>
          <w:rFonts w:ascii="Times New Roman"/>
          <w:b w:val="false"/>
          <w:i w:val="false"/>
          <w:color w:val="000000"/>
          <w:sz w:val="28"/>
        </w:rPr>
        <w:t>
      «1) лицензирования деятельности по оказанию услуг по складской деятельности с выдачей зерновых расписок на основе квалификационных требований, утверждаемых уполномоченным органом;»;</w:t>
      </w:r>
      <w:r>
        <w:br/>
      </w:r>
      <w:r>
        <w:rPr>
          <w:rFonts w:ascii="Times New Roman"/>
          <w:b w:val="false"/>
          <w:i w:val="false"/>
          <w:color w:val="000000"/>
          <w:sz w:val="28"/>
        </w:rPr>
        <w:t>
      2) подпункты 1-1), 3), 5), 6), 7), 7-1), 9), 10), 11), 13) и 14) статьи 5 исключить;</w:t>
      </w:r>
      <w:r>
        <w:br/>
      </w:r>
      <w:r>
        <w:rPr>
          <w:rFonts w:ascii="Times New Roman"/>
          <w:b w:val="false"/>
          <w:i w:val="false"/>
          <w:color w:val="000000"/>
          <w:sz w:val="28"/>
        </w:rPr>
        <w:t>
      3) в статье 6:</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разработка основных направлений политики в области государственной поддержки производства зерна и организация их осуществления;»;</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разработка и утверждение квалификационных требований, предъявляемых к деятельности по оказанию услуг по складской деятельности с выдачей зерновых расписок;»;</w:t>
      </w:r>
      <w:r>
        <w:br/>
      </w:r>
      <w:r>
        <w:rPr>
          <w:rFonts w:ascii="Times New Roman"/>
          <w:b w:val="false"/>
          <w:i w:val="false"/>
          <w:color w:val="000000"/>
          <w:sz w:val="28"/>
        </w:rPr>
        <w:t>
      подпункты 3), 6) и 8) исключить;</w:t>
      </w:r>
      <w:r>
        <w:br/>
      </w:r>
      <w:r>
        <w:rPr>
          <w:rFonts w:ascii="Times New Roman"/>
          <w:b w:val="false"/>
          <w:i w:val="false"/>
          <w:color w:val="000000"/>
          <w:sz w:val="28"/>
        </w:rPr>
        <w:t>
      подпункты 10), 11) и 12) изложить в следующей редакции:</w:t>
      </w:r>
      <w:r>
        <w:br/>
      </w:r>
      <w:r>
        <w:rPr>
          <w:rFonts w:ascii="Times New Roman"/>
          <w:b w:val="false"/>
          <w:i w:val="false"/>
          <w:color w:val="000000"/>
          <w:sz w:val="28"/>
        </w:rPr>
        <w:t>
      «10) разработка и утверждение требований к порядку экспертизы качества зерна и выдаче паспорта качества зерна;</w:t>
      </w:r>
      <w:r>
        <w:br/>
      </w:r>
      <w:r>
        <w:rPr>
          <w:rFonts w:ascii="Times New Roman"/>
          <w:b w:val="false"/>
          <w:i w:val="false"/>
          <w:color w:val="000000"/>
          <w:sz w:val="28"/>
        </w:rPr>
        <w:t>
      11) разработка и утверждение технических регламентов к зерну и процессам его жизненного цикла;</w:t>
      </w:r>
      <w:r>
        <w:br/>
      </w:r>
      <w:r>
        <w:rPr>
          <w:rFonts w:ascii="Times New Roman"/>
          <w:b w:val="false"/>
          <w:i w:val="false"/>
          <w:color w:val="000000"/>
          <w:sz w:val="28"/>
        </w:rPr>
        <w:t>
      12) разработка и утверждение правил:</w:t>
      </w:r>
      <w:r>
        <w:br/>
      </w:r>
      <w:r>
        <w:rPr>
          <w:rFonts w:ascii="Times New Roman"/>
          <w:b w:val="false"/>
          <w:i w:val="false"/>
          <w:color w:val="000000"/>
          <w:sz w:val="28"/>
        </w:rPr>
        <w:t>
      ведения количественно-качественного учета зерна;</w:t>
      </w:r>
      <w:r>
        <w:br/>
      </w:r>
      <w:r>
        <w:rPr>
          <w:rFonts w:ascii="Times New Roman"/>
          <w:b w:val="false"/>
          <w:i w:val="false"/>
          <w:color w:val="000000"/>
          <w:sz w:val="28"/>
        </w:rPr>
        <w:t>
      хранения зерна;</w:t>
      </w:r>
      <w:r>
        <w:br/>
      </w:r>
      <w:r>
        <w:rPr>
          <w:rFonts w:ascii="Times New Roman"/>
          <w:b w:val="false"/>
          <w:i w:val="false"/>
          <w:color w:val="000000"/>
          <w:sz w:val="28"/>
        </w:rPr>
        <w:t>
      выдачи, обращения и погашения зерновых расписок;</w:t>
      </w:r>
      <w:r>
        <w:br/>
      </w:r>
      <w:r>
        <w:rPr>
          <w:rFonts w:ascii="Times New Roman"/>
          <w:b w:val="false"/>
          <w:i w:val="false"/>
          <w:color w:val="000000"/>
          <w:sz w:val="28"/>
        </w:rPr>
        <w:t>
      проведения временного управления хлебоприемным предприятием;</w:t>
      </w:r>
      <w:r>
        <w:br/>
      </w:r>
      <w:r>
        <w:rPr>
          <w:rFonts w:ascii="Times New Roman"/>
          <w:b w:val="false"/>
          <w:i w:val="false"/>
          <w:color w:val="000000"/>
          <w:sz w:val="28"/>
        </w:rPr>
        <w:t>
      ведения государственного электронного реестра зерновых расписок;»;</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разработка и утверждение требований к бланкам, на которых выписывается зерновая расписка, порядка их выпуска, приобретения, хранения и уничтожения, а также требований к образцу зерновых расписок;»;</w:t>
      </w:r>
      <w:r>
        <w:br/>
      </w:r>
      <w:r>
        <w:rPr>
          <w:rFonts w:ascii="Times New Roman"/>
          <w:b w:val="false"/>
          <w:i w:val="false"/>
          <w:color w:val="000000"/>
          <w:sz w:val="28"/>
        </w:rPr>
        <w:t>
      подпункты 16) и 17) исключить;</w:t>
      </w:r>
      <w:r>
        <w:br/>
      </w:r>
      <w:r>
        <w:rPr>
          <w:rFonts w:ascii="Times New Roman"/>
          <w:b w:val="false"/>
          <w:i w:val="false"/>
          <w:color w:val="000000"/>
          <w:sz w:val="28"/>
        </w:rPr>
        <w:t>
      подпункт 18) изложить в следующей редакции:</w:t>
      </w:r>
      <w:r>
        <w:br/>
      </w:r>
      <w:r>
        <w:rPr>
          <w:rFonts w:ascii="Times New Roman"/>
          <w:b w:val="false"/>
          <w:i w:val="false"/>
          <w:color w:val="000000"/>
          <w:sz w:val="28"/>
        </w:rPr>
        <w:t>
      «18) контроль за управлением государственными ресурсами зерна;»;</w:t>
      </w:r>
      <w:r>
        <w:br/>
      </w:r>
      <w:r>
        <w:rPr>
          <w:rFonts w:ascii="Times New Roman"/>
          <w:b w:val="false"/>
          <w:i w:val="false"/>
          <w:color w:val="000000"/>
          <w:sz w:val="28"/>
        </w:rPr>
        <w:t>
      подпункт 22) исключить;</w:t>
      </w:r>
      <w:r>
        <w:br/>
      </w:r>
      <w:r>
        <w:rPr>
          <w:rFonts w:ascii="Times New Roman"/>
          <w:b w:val="false"/>
          <w:i w:val="false"/>
          <w:color w:val="000000"/>
          <w:sz w:val="28"/>
        </w:rPr>
        <w:t>
      подпункты 30), 31) и 32) изложить в следующей редакции:</w:t>
      </w:r>
      <w:r>
        <w:br/>
      </w:r>
      <w:r>
        <w:rPr>
          <w:rFonts w:ascii="Times New Roman"/>
          <w:b w:val="false"/>
          <w:i w:val="false"/>
          <w:color w:val="000000"/>
          <w:sz w:val="28"/>
        </w:rPr>
        <w:t>
      «30) разработка и утверждение объема, структуры государственных ресурсов зерна, правил формирования, хранения, освежения, перемещения и использования государственных ресурсов зерна;</w:t>
      </w:r>
      <w:r>
        <w:br/>
      </w:r>
      <w:r>
        <w:rPr>
          <w:rFonts w:ascii="Times New Roman"/>
          <w:b w:val="false"/>
          <w:i w:val="false"/>
          <w:color w:val="000000"/>
          <w:sz w:val="28"/>
        </w:rPr>
        <w:t>
      31) разработка и утверждение типовой формы публичных договоров между хлебоприемным предприятием и владельцем зерна;</w:t>
      </w:r>
      <w:r>
        <w:br/>
      </w:r>
      <w:r>
        <w:rPr>
          <w:rFonts w:ascii="Times New Roman"/>
          <w:b w:val="false"/>
          <w:i w:val="false"/>
          <w:color w:val="000000"/>
          <w:sz w:val="28"/>
        </w:rPr>
        <w:t>
      32) разработка и утверждение требований к созданию, функционированию и ликвидации фондов гарантирования исполнения обязательств по зерновым распискам, условий участия хлебоприемных предприятий в системе гарантирования исполнения обязательств по зерновым распискам, порядка получения гарантий фонда (фондов) гарантирования исполнения обязательств по зерновым распискам, порядка погашения обязательств по зерновым распискам фондом (фондами) гарантирования исполнения обязательств по зерновым распискам;»;</w:t>
      </w:r>
      <w:r>
        <w:br/>
      </w:r>
      <w:r>
        <w:rPr>
          <w:rFonts w:ascii="Times New Roman"/>
          <w:b w:val="false"/>
          <w:i w:val="false"/>
          <w:color w:val="000000"/>
          <w:sz w:val="28"/>
        </w:rPr>
        <w:t>
      дополнить подпунктами 32-1), 32-2), 32-3) и 32-4) следующего содержания:</w:t>
      </w:r>
      <w:r>
        <w:br/>
      </w:r>
      <w:r>
        <w:rPr>
          <w:rFonts w:ascii="Times New Roman"/>
          <w:b w:val="false"/>
          <w:i w:val="false"/>
          <w:color w:val="000000"/>
          <w:sz w:val="28"/>
        </w:rPr>
        <w:t>
      «32-1) разработка и утверждение правил и стандартов бухгалтерского учета по раздельному учету операций с государственными ресурсами зерна и собственной финансово-хозяйственной деятельностью агента;</w:t>
      </w:r>
      <w:r>
        <w:br/>
      </w:r>
      <w:r>
        <w:rPr>
          <w:rFonts w:ascii="Times New Roman"/>
          <w:b w:val="false"/>
          <w:i w:val="false"/>
          <w:color w:val="000000"/>
          <w:sz w:val="28"/>
        </w:rPr>
        <w:t>
      32-2) определение размера поставок зерна экспортерами зерна в государственные ресурсы зерна, исчисляемого в процентном соотношении к экспортируемому объему;</w:t>
      </w:r>
      <w:r>
        <w:br/>
      </w:r>
      <w:r>
        <w:rPr>
          <w:rFonts w:ascii="Times New Roman"/>
          <w:b w:val="false"/>
          <w:i w:val="false"/>
          <w:color w:val="000000"/>
          <w:sz w:val="28"/>
        </w:rPr>
        <w:t>
      32-3) разработка и утверждение порядка частичного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w:t>
      </w:r>
      <w:r>
        <w:br/>
      </w:r>
      <w:r>
        <w:rPr>
          <w:rFonts w:ascii="Times New Roman"/>
          <w:b w:val="false"/>
          <w:i w:val="false"/>
          <w:color w:val="000000"/>
          <w:sz w:val="28"/>
        </w:rPr>
        <w:t>
      32-4) осуществление контроля за соблюдением местными исполнительными органами законодательства Республики Казахстан в области регулирования зернового рынка и за деятельностью проверяемых субъектов, включая беспрепятственное посещение всех объектов контроля и выдачу обязательных для исполнения предписаний по устранению выявленных нарушений законодательства Республики Казахстан в области регулирования зернового рынка.»;</w:t>
      </w:r>
      <w:r>
        <w:br/>
      </w:r>
      <w:r>
        <w:rPr>
          <w:rFonts w:ascii="Times New Roman"/>
          <w:b w:val="false"/>
          <w:i w:val="false"/>
          <w:color w:val="000000"/>
          <w:sz w:val="28"/>
        </w:rPr>
        <w:t>
      4) пункт 1 статьи 6-1 дополнить подпунктами 17-1), 17-2), 17-3), 17-4), 17-5), 17-6), 17-7), 17-8), 17-9), 17-10), 17-11) и 17-12) следующего содержания:</w:t>
      </w:r>
      <w:r>
        <w:br/>
      </w:r>
      <w:r>
        <w:rPr>
          <w:rFonts w:ascii="Times New Roman"/>
          <w:b w:val="false"/>
          <w:i w:val="false"/>
          <w:color w:val="000000"/>
          <w:sz w:val="28"/>
        </w:rPr>
        <w:t>
      «17-1) контроль за соблюдением хлебоприемными предприятиями правил: ведения количественно-качественного учета зерна; хранения зерна; выдачи, обращения и погашения зерновых расписок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17-2) выдача предписаний о нарушении законодательства Республики Казахстан о зерне, рассмотрение дел об административных правонарушениях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17-3) осуществление мониторинга зернового рынка в пределах административно территориальной единицы;</w:t>
      </w:r>
      <w:r>
        <w:br/>
      </w:r>
      <w:r>
        <w:rPr>
          <w:rFonts w:ascii="Times New Roman"/>
          <w:b w:val="false"/>
          <w:i w:val="false"/>
          <w:color w:val="000000"/>
          <w:sz w:val="28"/>
        </w:rPr>
        <w:t>
      17-4) государственный контроль безопасности и качества зерна;</w:t>
      </w:r>
      <w:r>
        <w:br/>
      </w:r>
      <w:r>
        <w:rPr>
          <w:rFonts w:ascii="Times New Roman"/>
          <w:b w:val="false"/>
          <w:i w:val="false"/>
          <w:color w:val="000000"/>
          <w:sz w:val="28"/>
        </w:rPr>
        <w:t>
      17-5) наложение запрета на отгрузку любым видом транспорта зерна с хлебоприемного предприятия при наличии оснований, предусмотренных пунктом 2 статьи 28 настоящего Закона;</w:t>
      </w:r>
      <w:r>
        <w:br/>
      </w:r>
      <w:r>
        <w:rPr>
          <w:rFonts w:ascii="Times New Roman"/>
          <w:b w:val="false"/>
          <w:i w:val="false"/>
          <w:color w:val="000000"/>
          <w:sz w:val="28"/>
        </w:rPr>
        <w:t>
      17-6) инспектирование (проверка) деятельности хлебоприемных предприятий на предмет соблюдения требований по ведению количественно-качественного учета и обеспечению сохранности зерна в соответствии с данными реестра зерновых расписок;</w:t>
      </w:r>
      <w:r>
        <w:br/>
      </w:r>
      <w:r>
        <w:rPr>
          <w:rFonts w:ascii="Times New Roman"/>
          <w:b w:val="false"/>
          <w:i w:val="false"/>
          <w:color w:val="000000"/>
          <w:sz w:val="28"/>
        </w:rPr>
        <w:t>
      17-7) подача в суд заявления о введении и досрочном завершении временного управления хлебоприемным предприятием;</w:t>
      </w:r>
      <w:r>
        <w:br/>
      </w:r>
      <w:r>
        <w:rPr>
          <w:rFonts w:ascii="Times New Roman"/>
          <w:b w:val="false"/>
          <w:i w:val="false"/>
          <w:color w:val="000000"/>
          <w:sz w:val="28"/>
        </w:rPr>
        <w:t>
      17-8) утверждение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17-9) проверка фактического наличия и качества зерна у участников зернового рынка и соответствия его отчетным данным;</w:t>
      </w:r>
      <w:r>
        <w:br/>
      </w:r>
      <w:r>
        <w:rPr>
          <w:rFonts w:ascii="Times New Roman"/>
          <w:b w:val="false"/>
          <w:i w:val="false"/>
          <w:color w:val="000000"/>
          <w:sz w:val="28"/>
        </w:rPr>
        <w:t>
      17-10) контроль количественно-качественного состояния зерна, в том числе зерна государственных ресурсов;</w:t>
      </w:r>
      <w:r>
        <w:br/>
      </w:r>
      <w:r>
        <w:rPr>
          <w:rFonts w:ascii="Times New Roman"/>
          <w:b w:val="false"/>
          <w:i w:val="false"/>
          <w:color w:val="000000"/>
          <w:sz w:val="28"/>
        </w:rPr>
        <w:t>
      17-11)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w:t>
      </w:r>
      <w:r>
        <w:br/>
      </w:r>
      <w:r>
        <w:rPr>
          <w:rFonts w:ascii="Times New Roman"/>
          <w:b w:val="false"/>
          <w:i w:val="false"/>
          <w:color w:val="000000"/>
          <w:sz w:val="28"/>
        </w:rPr>
        <w:t>
      17-12) внесение предложений по объемам, структуре, правилам формирования, хранения, освежения, перемещения и использования государственных ресурсов зерна.»;</w:t>
      </w:r>
      <w:r>
        <w:br/>
      </w:r>
      <w:r>
        <w:rPr>
          <w:rFonts w:ascii="Times New Roman"/>
          <w:b w:val="false"/>
          <w:i w:val="false"/>
          <w:color w:val="000000"/>
          <w:sz w:val="28"/>
        </w:rPr>
        <w:t>
      5) пункт 2 статьи 7 изложить в следующей редакции:</w:t>
      </w:r>
      <w:r>
        <w:br/>
      </w:r>
      <w:r>
        <w:rPr>
          <w:rFonts w:ascii="Times New Roman"/>
          <w:b w:val="false"/>
          <w:i w:val="false"/>
          <w:color w:val="000000"/>
          <w:sz w:val="28"/>
        </w:rPr>
        <w:t>
      «2. Государственный контроль безопасности и качества зерна осуществляется структурным подразделением местного исполнительного органа.»;</w:t>
      </w:r>
      <w:r>
        <w:br/>
      </w:r>
      <w:r>
        <w:rPr>
          <w:rFonts w:ascii="Times New Roman"/>
          <w:b w:val="false"/>
          <w:i w:val="false"/>
          <w:color w:val="000000"/>
          <w:sz w:val="28"/>
        </w:rPr>
        <w:t>
      6) часть вторую пункта 2 статьи 9 изложить в следующей редакции:</w:t>
      </w:r>
      <w:r>
        <w:br/>
      </w:r>
      <w:r>
        <w:rPr>
          <w:rFonts w:ascii="Times New Roman"/>
          <w:b w:val="false"/>
          <w:i w:val="false"/>
          <w:color w:val="000000"/>
          <w:sz w:val="28"/>
        </w:rPr>
        <w:t>
      «В целях обеспечения сохранности государственных ресурсов зерна хлебоприемные предприятия, хранящие зерно государственных ресурсов, и транспортные организации, осуществляющие вывоз зерна с указанных хлебоприемных предприятий, обязаны согласовывать с уполномоченным органом отгрузку любого количества зерна в порядке, определяемом уполномоченным органом.»;</w:t>
      </w:r>
      <w:r>
        <w:br/>
      </w:r>
      <w:r>
        <w:rPr>
          <w:rFonts w:ascii="Times New Roman"/>
          <w:b w:val="false"/>
          <w:i w:val="false"/>
          <w:color w:val="000000"/>
          <w:sz w:val="28"/>
        </w:rPr>
        <w:t>
      7) подпункт 1) статьи 10 изложить в следующей редакции:</w:t>
      </w:r>
      <w:r>
        <w:br/>
      </w:r>
      <w:r>
        <w:rPr>
          <w:rFonts w:ascii="Times New Roman"/>
          <w:b w:val="false"/>
          <w:i w:val="false"/>
          <w:color w:val="000000"/>
          <w:sz w:val="28"/>
        </w:rPr>
        <w:t>
      «1) удешевление отечественным сельскохозяйственным товаропроизводителям стоимости элитных семян в порядке, определяемом уполномоченным органом;»;</w:t>
      </w:r>
      <w:r>
        <w:br/>
      </w:r>
      <w:r>
        <w:rPr>
          <w:rFonts w:ascii="Times New Roman"/>
          <w:b w:val="false"/>
          <w:i w:val="false"/>
          <w:color w:val="000000"/>
          <w:sz w:val="28"/>
        </w:rPr>
        <w:t>
      8) абзац первый пункта 1 статьи 11-1 изложить в следующей редакции:</w:t>
      </w:r>
      <w:r>
        <w:br/>
      </w:r>
      <w:r>
        <w:rPr>
          <w:rFonts w:ascii="Times New Roman"/>
          <w:b w:val="false"/>
          <w:i w:val="false"/>
          <w:color w:val="000000"/>
          <w:sz w:val="28"/>
        </w:rPr>
        <w:t>
      «1. Формирование государственных ресурсов зерна осуществляется в порядке, установленном уполномоченным органом, посредством:»;</w:t>
      </w:r>
      <w:r>
        <w:br/>
      </w:r>
      <w:r>
        <w:rPr>
          <w:rFonts w:ascii="Times New Roman"/>
          <w:b w:val="false"/>
          <w:i w:val="false"/>
          <w:color w:val="000000"/>
          <w:sz w:val="28"/>
        </w:rPr>
        <w:t>
      9) абзац первый пункта 1 статьи 12 изложить в следующей редакции:</w:t>
      </w:r>
      <w:r>
        <w:br/>
      </w:r>
      <w:r>
        <w:rPr>
          <w:rFonts w:ascii="Times New Roman"/>
          <w:b w:val="false"/>
          <w:i w:val="false"/>
          <w:color w:val="000000"/>
          <w:sz w:val="28"/>
        </w:rPr>
        <w:t>
      «1. Управление государственными ресурсами зерна в пределах компетенции, определенной уполномоченным органом, осуществляется агентом на основе договора.»;</w:t>
      </w:r>
      <w:r>
        <w:br/>
      </w:r>
      <w:r>
        <w:rPr>
          <w:rFonts w:ascii="Times New Roman"/>
          <w:b w:val="false"/>
          <w:i w:val="false"/>
          <w:color w:val="000000"/>
          <w:sz w:val="28"/>
        </w:rPr>
        <w:t>
      10) пункты 1 и 2 статьи 12-3 изложить в следующей редакции:</w:t>
      </w:r>
      <w:r>
        <w:br/>
      </w:r>
      <w:r>
        <w:rPr>
          <w:rFonts w:ascii="Times New Roman"/>
          <w:b w:val="false"/>
          <w:i w:val="false"/>
          <w:color w:val="000000"/>
          <w:sz w:val="28"/>
        </w:rPr>
        <w:t>
      «1. В целях формирования государственных ресурсов зерна для обеспечения продовольственной безопасности экспортеры зерна обязаны осуществлять поставку зерна в государственные ресурсы зерна в определенном уполномоченным органом размере, исчисляемом в процентном соотношении к экспортируемому объему.</w:t>
      </w:r>
      <w:r>
        <w:br/>
      </w:r>
      <w:r>
        <w:rPr>
          <w:rFonts w:ascii="Times New Roman"/>
          <w:b w:val="false"/>
          <w:i w:val="false"/>
          <w:color w:val="000000"/>
          <w:sz w:val="28"/>
        </w:rPr>
        <w:t>
      2. Решение о формировании государственных ресурсов зерна путем выкупа зерна у экспортеров зерна принимается уполномоченным органом в случае, если государственные ресурсы зерна не могут быть сформированы в полном объеме способами, предусмотренными подпунктами 1) - 3) пункта 1 статьи 11-1 настоящего Закона.»;</w:t>
      </w:r>
      <w:r>
        <w:br/>
      </w:r>
      <w:r>
        <w:rPr>
          <w:rFonts w:ascii="Times New Roman"/>
          <w:b w:val="false"/>
          <w:i w:val="false"/>
          <w:color w:val="000000"/>
          <w:sz w:val="28"/>
        </w:rPr>
        <w:t>
      11) часть вторую пункта 2 статьи 16 изложить в следующей редакции:</w:t>
      </w:r>
      <w:r>
        <w:br/>
      </w:r>
      <w:r>
        <w:rPr>
          <w:rFonts w:ascii="Times New Roman"/>
          <w:b w:val="false"/>
          <w:i w:val="false"/>
          <w:color w:val="000000"/>
          <w:sz w:val="28"/>
        </w:rPr>
        <w:t>
      «Факт утраты или ухудшения качества зерна устанавливается структурным подразделением местного исполнительного органа.»;</w:t>
      </w:r>
      <w:r>
        <w:br/>
      </w:r>
      <w:r>
        <w:rPr>
          <w:rFonts w:ascii="Times New Roman"/>
          <w:b w:val="false"/>
          <w:i w:val="false"/>
          <w:color w:val="000000"/>
          <w:sz w:val="28"/>
        </w:rPr>
        <w:t>
      12) пункт 2 статьи 21 изложить в следующей редакции:</w:t>
      </w:r>
      <w:r>
        <w:br/>
      </w:r>
      <w:r>
        <w:rPr>
          <w:rFonts w:ascii="Times New Roman"/>
          <w:b w:val="false"/>
          <w:i w:val="false"/>
          <w:color w:val="000000"/>
          <w:sz w:val="28"/>
        </w:rPr>
        <w:t>
      «2. Хлебоприемные предприятия обязаны представлять по письменному запросу уполномоченного органа и структурного подразделения местного исполнительного органа информацию, связанную с их основной деятельностью.»;</w:t>
      </w:r>
      <w:r>
        <w:br/>
      </w:r>
      <w:r>
        <w:rPr>
          <w:rFonts w:ascii="Times New Roman"/>
          <w:b w:val="false"/>
          <w:i w:val="false"/>
          <w:color w:val="000000"/>
          <w:sz w:val="28"/>
        </w:rPr>
        <w:t>
      13) абзац первый пункта 1 статьи 25 изложить в следующей редакции:</w:t>
      </w:r>
      <w:r>
        <w:br/>
      </w:r>
      <w:r>
        <w:rPr>
          <w:rFonts w:ascii="Times New Roman"/>
          <w:b w:val="false"/>
          <w:i w:val="false"/>
          <w:color w:val="000000"/>
          <w:sz w:val="28"/>
        </w:rPr>
        <w:t>
      «1. В случаях обнаружения нарушений нормативных правовых актов по вопросам хранения, количественно-качественного учета зерна, а также по выдаче, обращению и погашению зерновых расписок, выявления неправомерных действий или бездействия должностных лиц хлебоприемных предприятий, которые могут угрожать интересам держателей зерновых расписок, выданных данным хлебоприемным предприятием, структурное подразделение местного исполнительного органа вправе применить к хлебоприемному предприятию один следующих видов ответственности:»;</w:t>
      </w:r>
      <w:r>
        <w:br/>
      </w:r>
      <w:r>
        <w:rPr>
          <w:rFonts w:ascii="Times New Roman"/>
          <w:b w:val="false"/>
          <w:i w:val="false"/>
          <w:color w:val="000000"/>
          <w:sz w:val="28"/>
        </w:rPr>
        <w:t>
      14) абзац первый пункта 2 статьи 28 изложить в следующей редакции:</w:t>
      </w:r>
      <w:r>
        <w:br/>
      </w:r>
      <w:r>
        <w:rPr>
          <w:rFonts w:ascii="Times New Roman"/>
          <w:b w:val="false"/>
          <w:i w:val="false"/>
          <w:color w:val="000000"/>
          <w:sz w:val="28"/>
        </w:rPr>
        <w:t>
      «2. Временное управление на хлебоприемном предприятии вводится решением суда при наличии выявления одного из следующих фактов:»;</w:t>
      </w:r>
      <w:r>
        <w:br/>
      </w:r>
      <w:r>
        <w:rPr>
          <w:rFonts w:ascii="Times New Roman"/>
          <w:b w:val="false"/>
          <w:i w:val="false"/>
          <w:color w:val="000000"/>
          <w:sz w:val="28"/>
        </w:rPr>
        <w:t>
      15) статью 29 исключить;</w:t>
      </w:r>
      <w:r>
        <w:br/>
      </w:r>
      <w:r>
        <w:rPr>
          <w:rFonts w:ascii="Times New Roman"/>
          <w:b w:val="false"/>
          <w:i w:val="false"/>
          <w:color w:val="000000"/>
          <w:sz w:val="28"/>
        </w:rPr>
        <w:t>
      16) пункт 2 статьи 30 изложить в следующей редакции:</w:t>
      </w:r>
      <w:r>
        <w:br/>
      </w:r>
      <w:r>
        <w:rPr>
          <w:rFonts w:ascii="Times New Roman"/>
          <w:b w:val="false"/>
          <w:i w:val="false"/>
          <w:color w:val="000000"/>
          <w:sz w:val="28"/>
        </w:rPr>
        <w:t>
      «2. До принятия решения о введении временного управления структурное подразделение местного исполнительного органа направляет хлебоприемному предприятию, фонду (фондам) гарантирования исполнения обязательств по зерновым распискам, с которым хлебоприемное предприятие заключило договор участия, и всем держателям зерновых расписок, выданных данным хлебоприемным предприятием, предложение о представлении в трехдневный срок кандидатур в состав комиссии по временному управлению.</w:t>
      </w:r>
      <w:r>
        <w:br/>
      </w:r>
      <w:r>
        <w:rPr>
          <w:rFonts w:ascii="Times New Roman"/>
          <w:b w:val="false"/>
          <w:i w:val="false"/>
          <w:color w:val="000000"/>
          <w:sz w:val="28"/>
        </w:rPr>
        <w:t>
      В случаях непредставления либо отказа в представлении кандидатур, структурное подразделение местного исполнительного органа вправе самостоятельно сформировать комиссию по временному управлению.»;</w:t>
      </w:r>
      <w:r>
        <w:br/>
      </w:r>
      <w:r>
        <w:rPr>
          <w:rFonts w:ascii="Times New Roman"/>
          <w:b w:val="false"/>
          <w:i w:val="false"/>
          <w:color w:val="000000"/>
          <w:sz w:val="28"/>
        </w:rPr>
        <w:t>
      17) статью 32 исключить;</w:t>
      </w:r>
      <w:r>
        <w:br/>
      </w:r>
      <w:r>
        <w:rPr>
          <w:rFonts w:ascii="Times New Roman"/>
          <w:b w:val="false"/>
          <w:i w:val="false"/>
          <w:color w:val="000000"/>
          <w:sz w:val="28"/>
        </w:rPr>
        <w:t>
      18) статью 33 изложить в следующей редакции:</w:t>
      </w:r>
      <w:r>
        <w:br/>
      </w:r>
      <w:r>
        <w:rPr>
          <w:rFonts w:ascii="Times New Roman"/>
          <w:b w:val="false"/>
          <w:i w:val="false"/>
          <w:color w:val="000000"/>
          <w:sz w:val="28"/>
        </w:rPr>
        <w:t>
      «Статья 33. Прекращение временного управления хлебоприемным</w:t>
      </w:r>
      <w:r>
        <w:br/>
      </w:r>
      <w:r>
        <w:rPr>
          <w:rFonts w:ascii="Times New Roman"/>
          <w:b w:val="false"/>
          <w:i w:val="false"/>
          <w:color w:val="000000"/>
          <w:sz w:val="28"/>
        </w:rPr>
        <w:t>
                  предприятием</w:t>
      </w:r>
      <w:r>
        <w:br/>
      </w:r>
      <w:r>
        <w:rPr>
          <w:rFonts w:ascii="Times New Roman"/>
          <w:b w:val="false"/>
          <w:i w:val="false"/>
          <w:color w:val="000000"/>
          <w:sz w:val="28"/>
        </w:rPr>
        <w:t>
      1. Временное управление хлебоприемным предприятием прекращается по следующим основаниям:</w:t>
      </w:r>
      <w:r>
        <w:br/>
      </w:r>
      <w:r>
        <w:rPr>
          <w:rFonts w:ascii="Times New Roman"/>
          <w:b w:val="false"/>
          <w:i w:val="false"/>
          <w:color w:val="000000"/>
          <w:sz w:val="28"/>
        </w:rPr>
        <w:t>
      1) истечение установленного решением суда срока временного управления;</w:t>
      </w:r>
      <w:r>
        <w:br/>
      </w:r>
      <w:r>
        <w:rPr>
          <w:rFonts w:ascii="Times New Roman"/>
          <w:b w:val="false"/>
          <w:i w:val="false"/>
          <w:color w:val="000000"/>
          <w:sz w:val="28"/>
        </w:rPr>
        <w:t xml:space="preserve">
      2) принятие судом решения о досрочном завершении временного управления. </w:t>
      </w:r>
      <w:r>
        <w:br/>
      </w:r>
      <w:r>
        <w:rPr>
          <w:rFonts w:ascii="Times New Roman"/>
          <w:b w:val="false"/>
          <w:i w:val="false"/>
          <w:color w:val="000000"/>
          <w:sz w:val="28"/>
        </w:rPr>
        <w:t>
      2. Одним из следующих оснований досрочного завершения временного управления являются:</w:t>
      </w:r>
      <w:r>
        <w:br/>
      </w:r>
      <w:r>
        <w:rPr>
          <w:rFonts w:ascii="Times New Roman"/>
          <w:b w:val="false"/>
          <w:i w:val="false"/>
          <w:color w:val="000000"/>
          <w:sz w:val="28"/>
        </w:rPr>
        <w:t>
      1) восстановление способности хлебоприемного предприятия исполнить свои обязательства по выданным зерновым распискам;</w:t>
      </w:r>
      <w:r>
        <w:br/>
      </w:r>
      <w:r>
        <w:rPr>
          <w:rFonts w:ascii="Times New Roman"/>
          <w:b w:val="false"/>
          <w:i w:val="false"/>
          <w:color w:val="000000"/>
          <w:sz w:val="28"/>
        </w:rPr>
        <w:t>
      2) удовлетворение всех заявленных в период временного управления требований держателей зерновых расписок в полном объеме при условии отсутствия обстоятельств, влияющих на надлежащее исполнение требований других держателей зерновых расписок.</w:t>
      </w:r>
      <w:r>
        <w:br/>
      </w:r>
      <w:r>
        <w:rPr>
          <w:rFonts w:ascii="Times New Roman"/>
          <w:b w:val="false"/>
          <w:i w:val="false"/>
          <w:color w:val="000000"/>
          <w:sz w:val="28"/>
        </w:rPr>
        <w:t>
      3. Завершение временного управления хлебоприемным предприятием (в том числе и досрочное) в связи с устранением причин, повлекших его введение, влечет за собой отмену всех ограничений в отношении данного хлебоприемного предприятия, принятого на основании решения суда.</w:t>
      </w:r>
      <w:r>
        <w:br/>
      </w:r>
      <w:r>
        <w:rPr>
          <w:rFonts w:ascii="Times New Roman"/>
          <w:b w:val="false"/>
          <w:i w:val="false"/>
          <w:color w:val="000000"/>
          <w:sz w:val="28"/>
        </w:rPr>
        <w:t>
      4. В случае, если временное управление хлебоприемным предприятием не привело к восстановлению способности исполнять обязательства по зерновым распискам, временная администрация:</w:t>
      </w:r>
      <w:r>
        <w:br/>
      </w:r>
      <w:r>
        <w:rPr>
          <w:rFonts w:ascii="Times New Roman"/>
          <w:b w:val="false"/>
          <w:i w:val="false"/>
          <w:color w:val="000000"/>
          <w:sz w:val="28"/>
        </w:rPr>
        <w:t>
      1) вносит соответствующему местному исполнительному органу области предложение о лишении хлебоприемного предприятия лицензии на право осуществления деятельности по оказанию услуг по складской деятельности с выдачей зерновых расписок;</w:t>
      </w:r>
      <w:r>
        <w:br/>
      </w:r>
      <w:r>
        <w:rPr>
          <w:rFonts w:ascii="Times New Roman"/>
          <w:b w:val="false"/>
          <w:i w:val="false"/>
          <w:color w:val="000000"/>
          <w:sz w:val="28"/>
        </w:rPr>
        <w:t>
      2) до истечения срока временного управления подает исковое заявление в суд о принудительной ликвидации хлебоприемного предприятия.</w:t>
      </w:r>
      <w:r>
        <w:br/>
      </w:r>
      <w:r>
        <w:rPr>
          <w:rFonts w:ascii="Times New Roman"/>
          <w:b w:val="false"/>
          <w:i w:val="false"/>
          <w:color w:val="000000"/>
          <w:sz w:val="28"/>
        </w:rPr>
        <w:t>
      В случае прекращения временного управления в период рассмотрения иска о принудительной ликвидации хлебоприемного предприятия, все права и обязанности истца переходят к лицам, осуществлявшим функции временной администрации.»;</w:t>
      </w:r>
      <w:r>
        <w:br/>
      </w:r>
      <w:r>
        <w:rPr>
          <w:rFonts w:ascii="Times New Roman"/>
          <w:b w:val="false"/>
          <w:i w:val="false"/>
          <w:color w:val="000000"/>
          <w:sz w:val="28"/>
        </w:rPr>
        <w:t>
      в статье 33-2:</w:t>
      </w:r>
      <w:r>
        <w:br/>
      </w:r>
      <w:r>
        <w:rPr>
          <w:rFonts w:ascii="Times New Roman"/>
          <w:b w:val="false"/>
          <w:i w:val="false"/>
          <w:color w:val="000000"/>
          <w:sz w:val="28"/>
        </w:rPr>
        <w:t>
      в пункте 2:</w:t>
      </w:r>
      <w:r>
        <w:br/>
      </w:r>
      <w:r>
        <w:rPr>
          <w:rFonts w:ascii="Times New Roman"/>
          <w:b w:val="false"/>
          <w:i w:val="false"/>
          <w:color w:val="000000"/>
          <w:sz w:val="28"/>
        </w:rPr>
        <w:t>
      абзацы второй и третий подпункта 1) исключить;</w:t>
      </w:r>
      <w:r>
        <w:br/>
      </w:r>
      <w:r>
        <w:rPr>
          <w:rFonts w:ascii="Times New Roman"/>
          <w:b w:val="false"/>
          <w:i w:val="false"/>
          <w:color w:val="000000"/>
          <w:sz w:val="28"/>
        </w:rPr>
        <w:t>
      подпункты 3), 4), 5) и 8) исключить;</w:t>
      </w:r>
      <w:r>
        <w:br/>
      </w:r>
      <w:r>
        <w:rPr>
          <w:rFonts w:ascii="Times New Roman"/>
          <w:b w:val="false"/>
          <w:i w:val="false"/>
          <w:color w:val="000000"/>
          <w:sz w:val="28"/>
        </w:rPr>
        <w:t>
      подпункт 1) пункта 1 статьи 34 изложить в следующей редакции:</w:t>
      </w:r>
      <w:r>
        <w:br/>
      </w:r>
      <w:r>
        <w:rPr>
          <w:rFonts w:ascii="Times New Roman"/>
          <w:b w:val="false"/>
          <w:i w:val="false"/>
          <w:color w:val="000000"/>
          <w:sz w:val="28"/>
        </w:rPr>
        <w:t>
      «1) по решению его учредителей (акционеров) добровольная ликвидация в случае отсутствия кредиторской задолженности. При этом направляется уведомление в структурное подразделение местного исполнительного органа;»;</w:t>
      </w:r>
      <w:r>
        <w:br/>
      </w:r>
      <w:r>
        <w:rPr>
          <w:rFonts w:ascii="Times New Roman"/>
          <w:b w:val="false"/>
          <w:i w:val="false"/>
          <w:color w:val="000000"/>
          <w:sz w:val="28"/>
        </w:rPr>
        <w:t>
      19) абзац первый пункта 5 статьи 37 изложить в следующей редакции:</w:t>
      </w:r>
      <w:r>
        <w:br/>
      </w:r>
      <w:r>
        <w:rPr>
          <w:rFonts w:ascii="Times New Roman"/>
          <w:b w:val="false"/>
          <w:i w:val="false"/>
          <w:color w:val="000000"/>
          <w:sz w:val="28"/>
        </w:rPr>
        <w:t>
      «5. Лицо, которое приобрело зернохранилище (элеватор, хлебоприемный пункт) либо получило его в порядке исполнения решения суда (третейского суда), несет ответственность по обязательствам, вытекающим из зерновых расписок, выданных прежним хлебоприемным предприятием в размере, установленном актом инвентаризации остатков зерна, составленным комиссией по приему-передаче зерна.»;</w:t>
      </w:r>
      <w:r>
        <w:br/>
      </w:r>
      <w:r>
        <w:rPr>
          <w:rFonts w:ascii="Times New Roman"/>
          <w:b w:val="false"/>
          <w:i w:val="false"/>
          <w:color w:val="000000"/>
          <w:sz w:val="28"/>
        </w:rPr>
        <w:t>
      20) пункт 7 статьи 39 изложить в следующей редакции:</w:t>
      </w:r>
      <w:r>
        <w:br/>
      </w:r>
      <w:r>
        <w:rPr>
          <w:rFonts w:ascii="Times New Roman"/>
          <w:b w:val="false"/>
          <w:i w:val="false"/>
          <w:color w:val="000000"/>
          <w:sz w:val="28"/>
        </w:rPr>
        <w:t>
      «7. Требования к бланкам, на которых выписывается зерновая расписка, порядок их выпуска, приобретения, хранения и уничтожения, а также требования к образцу зерновых расписок утверждаются уполномоченным органом.».</w:t>
      </w:r>
    </w:p>
    <w:p>
      <w:pPr>
        <w:spacing w:after="0"/>
        <w:ind w:left="0"/>
        <w:jc w:val="both"/>
      </w:pP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ст.9; № 24, ст. 133; 2010 г., № 1-2, ст. 2; № 5, ст. 23; № 7, ст. 29, 32; № 24, ст. 146; 2011 г., № 1, ст. 3, 7; № 2, ст.28;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года):</w:t>
      </w:r>
      <w:r>
        <w:br/>
      </w:r>
      <w:r>
        <w:rPr>
          <w:rFonts w:ascii="Times New Roman"/>
          <w:b w:val="false"/>
          <w:i w:val="false"/>
          <w:color w:val="000000"/>
          <w:sz w:val="28"/>
        </w:rPr>
        <w:t>
      1) часть вторую пункта 3 статьи 3 изложить в следующей редакции:</w:t>
      </w:r>
      <w:r>
        <w:br/>
      </w:r>
      <w:r>
        <w:rPr>
          <w:rFonts w:ascii="Times New Roman"/>
          <w:b w:val="false"/>
          <w:i w:val="false"/>
          <w:color w:val="000000"/>
          <w:sz w:val="28"/>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 сел, поселков, а также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городах районного значения, селах, поселках и на транспортных средствах, зарегистрированных в районе, исчисляется и уплачивается в порядке и по ставкам, определяемым акиматом области, города республиканского значения, столицы.»;</w:t>
      </w:r>
      <w:r>
        <w:br/>
      </w:r>
      <w:r>
        <w:rPr>
          <w:rFonts w:ascii="Times New Roman"/>
          <w:b w:val="false"/>
          <w:i w:val="false"/>
          <w:color w:val="000000"/>
          <w:sz w:val="28"/>
        </w:rPr>
        <w:t>
      2) пункт 1 статьи 6 дополнить подпунктом 4-2) следующего содержания:</w:t>
      </w:r>
      <w:r>
        <w:br/>
      </w:r>
      <w:r>
        <w:rPr>
          <w:rFonts w:ascii="Times New Roman"/>
          <w:b w:val="false"/>
          <w:i w:val="false"/>
          <w:color w:val="000000"/>
          <w:sz w:val="28"/>
        </w:rPr>
        <w:t>
      «4-2) утверждение правил застройки территорий городов и населенных пунктов, правил содержания и защиты зеленых насаждений, правил благоустройства территорий городов и населенных пунктов, разработанных на основании типовых правил, утверждаемых уполномоченным органом по делам архитектуры, градостроительства и строительства.»;</w:t>
      </w:r>
      <w:r>
        <w:br/>
      </w:r>
      <w:r>
        <w:rPr>
          <w:rFonts w:ascii="Times New Roman"/>
          <w:b w:val="false"/>
          <w:i w:val="false"/>
          <w:color w:val="000000"/>
          <w:sz w:val="28"/>
        </w:rPr>
        <w:t>
      3) в пункте 1 статьи 27:</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осуществляет регулятивные, реализационные и (или) контрольные функции, обеспечивающие решение задач местного значения в пределах соответствующей административно-территориальной единицы;»;</w:t>
      </w:r>
      <w:r>
        <w:br/>
      </w:r>
      <w:r>
        <w:rPr>
          <w:rFonts w:ascii="Times New Roman"/>
          <w:b w:val="false"/>
          <w:i w:val="false"/>
          <w:color w:val="000000"/>
          <w:sz w:val="28"/>
        </w:rPr>
        <w:t>
      дополнить подпунктами 1-1), 1-5), 1-6), 1-11), 7-1), 32) и 33) следующего содержания:</w:t>
      </w:r>
      <w:r>
        <w:br/>
      </w:r>
      <w:r>
        <w:rPr>
          <w:rFonts w:ascii="Times New Roman"/>
          <w:b w:val="false"/>
          <w:i w:val="false"/>
          <w:color w:val="000000"/>
          <w:sz w:val="28"/>
        </w:rPr>
        <w:t>
      «1-1) обеспечивает проведение 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«1-5) разрабатывает и одобряет прогноз социально-экономического развития и представляет на утверждение маслихата программу развития области, города республиканского значения, столицы и обеспечивает ее исполнение;</w:t>
      </w:r>
      <w:r>
        <w:br/>
      </w:r>
      <w:r>
        <w:rPr>
          <w:rFonts w:ascii="Times New Roman"/>
          <w:b w:val="false"/>
          <w:i w:val="false"/>
          <w:color w:val="000000"/>
          <w:sz w:val="28"/>
        </w:rPr>
        <w:t>
      1-6) принимает нормативные правовые акты, обеспечивающие решение задач местного значения и реализацию государственной политики на соответствующей территории;»;</w:t>
      </w:r>
      <w:r>
        <w:br/>
      </w:r>
      <w:r>
        <w:rPr>
          <w:rFonts w:ascii="Times New Roman"/>
          <w:b w:val="false"/>
          <w:i w:val="false"/>
          <w:color w:val="000000"/>
          <w:sz w:val="28"/>
        </w:rPr>
        <w:t>
      «1-11) осуществляет контроль и надзор за деятельностью физических и юридических лиц в пределах соответствующей территории в случаях, установленных законами Республики Казахстан;»;</w:t>
      </w:r>
      <w:r>
        <w:br/>
      </w:r>
      <w:r>
        <w:rPr>
          <w:rFonts w:ascii="Times New Roman"/>
          <w:b w:val="false"/>
          <w:i w:val="false"/>
          <w:color w:val="000000"/>
          <w:sz w:val="28"/>
        </w:rPr>
        <w:t>
      «7-1) организует и проводит поисково-разведочные работы на подземные воды для населенных пунктов»;</w:t>
      </w:r>
      <w:r>
        <w:br/>
      </w:r>
      <w:r>
        <w:rPr>
          <w:rFonts w:ascii="Times New Roman"/>
          <w:b w:val="false"/>
          <w:i w:val="false"/>
          <w:color w:val="000000"/>
          <w:sz w:val="28"/>
        </w:rPr>
        <w:t>
      «32) согласовывает инвестиционную программу (проект) субъекта естественной монополии,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w:t>
      </w:r>
      <w:r>
        <w:br/>
      </w:r>
      <w:r>
        <w:rPr>
          <w:rFonts w:ascii="Times New Roman"/>
          <w:b w:val="false"/>
          <w:i w:val="false"/>
          <w:color w:val="000000"/>
          <w:sz w:val="28"/>
        </w:rPr>
        <w:t>
      33) разрабатывает и представляет на утверждение в маслихат правила застройки территорий городов и населенных пунктов, правил содержания и защиты зеленых насаждений, правил благоустройства территорий городов и населенных пунктов, разработанные на основании типовых правил, утверждаемых уполномоченным органом по делам архитектуры, градостроительства и строительства»;</w:t>
      </w:r>
      <w:r>
        <w:br/>
      </w:r>
      <w:r>
        <w:rPr>
          <w:rFonts w:ascii="Times New Roman"/>
          <w:b w:val="false"/>
          <w:i w:val="false"/>
          <w:color w:val="000000"/>
          <w:sz w:val="28"/>
        </w:rPr>
        <w:t>
      4) пункт 1 статьи 29 дополнить подпунктами 1-1) и 1-2) следующего содержания:</w:t>
      </w:r>
      <w:r>
        <w:br/>
      </w:r>
      <w:r>
        <w:rPr>
          <w:rFonts w:ascii="Times New Roman"/>
          <w:b w:val="false"/>
          <w:i w:val="false"/>
          <w:color w:val="000000"/>
          <w:sz w:val="28"/>
        </w:rPr>
        <w:t>
      «1-1) осуществляет регулятивные, реализационные и (или) контрольные функции, обеспечивающие решение задач местного значения в пределах соответствующей административно-территориальной единицы;</w:t>
      </w:r>
      <w:r>
        <w:br/>
      </w:r>
      <w:r>
        <w:rPr>
          <w:rFonts w:ascii="Times New Roman"/>
          <w:b w:val="false"/>
          <w:i w:val="false"/>
          <w:color w:val="000000"/>
          <w:sz w:val="28"/>
        </w:rPr>
        <w:t>
      1-2) обеспечивает проведение 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1-3) осуществляет контроль и надзор за деятельностью физических и юридических лиц в пределах соответствующей территории в случаях, установленных законами Республики Казахстан;»;</w:t>
      </w:r>
      <w:r>
        <w:br/>
      </w:r>
      <w:r>
        <w:rPr>
          <w:rFonts w:ascii="Times New Roman"/>
          <w:b w:val="false"/>
          <w:i w:val="false"/>
          <w:color w:val="000000"/>
          <w:sz w:val="28"/>
        </w:rPr>
        <w:t>
      5) пункт 1 статьи 31 дополнить подпунктом 2-29) следующего содержания:</w:t>
      </w:r>
      <w:r>
        <w:br/>
      </w:r>
      <w:r>
        <w:rPr>
          <w:rFonts w:ascii="Times New Roman"/>
          <w:b w:val="false"/>
          <w:i w:val="false"/>
          <w:color w:val="000000"/>
          <w:sz w:val="28"/>
        </w:rPr>
        <w:t>
      «2-29) осуществляет регистрацию актов гражданского состояния и вносит сведения о регистрации в Государственную базу данных о физических лицах в порядке, установленном законодательством Республики Казахстан;»</w:t>
      </w:r>
      <w:r>
        <w:br/>
      </w:r>
      <w:r>
        <w:rPr>
          <w:rFonts w:ascii="Times New Roman"/>
          <w:b w:val="false"/>
          <w:i w:val="false"/>
          <w:color w:val="000000"/>
          <w:sz w:val="28"/>
        </w:rPr>
        <w:t>
      6) подпункт 13) пункта 1 статьи 33 изложить в следующей редакции:</w:t>
      </w:r>
      <w:r>
        <w:br/>
      </w:r>
      <w:r>
        <w:rPr>
          <w:rFonts w:ascii="Times New Roman"/>
          <w:b w:val="false"/>
          <w:i w:val="false"/>
          <w:color w:val="000000"/>
          <w:sz w:val="28"/>
        </w:rPr>
        <w:t>
      «13)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в сфере гражданской защиты, а также регистрации актов гражданского состояния;»</w:t>
      </w:r>
      <w:r>
        <w:br/>
      </w:r>
      <w:r>
        <w:rPr>
          <w:rFonts w:ascii="Times New Roman"/>
          <w:b w:val="false"/>
          <w:i w:val="false"/>
          <w:color w:val="000000"/>
          <w:sz w:val="28"/>
        </w:rPr>
        <w:t>
      7) подпункт 10) пункта 1 статьи 35 изложить в следующей редакции:</w:t>
      </w:r>
      <w:r>
        <w:br/>
      </w:r>
      <w:r>
        <w:rPr>
          <w:rFonts w:ascii="Times New Roman"/>
          <w:b w:val="false"/>
          <w:i w:val="false"/>
          <w:color w:val="000000"/>
          <w:sz w:val="28"/>
        </w:rPr>
        <w:t>
      «10) аким района в городе, города районного значения организует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8) пункт 1 статьи 35 дополнить подпунктом 10-1) следующего содержания:</w:t>
      </w:r>
      <w:r>
        <w:br/>
      </w:r>
      <w:r>
        <w:rPr>
          <w:rFonts w:ascii="Times New Roman"/>
          <w:b w:val="false"/>
          <w:i w:val="false"/>
          <w:color w:val="000000"/>
          <w:sz w:val="28"/>
        </w:rPr>
        <w:t>
      «10-1) аким поселка, села, сельского округа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2014 г., № 11, ст. 64):</w:t>
      </w:r>
      <w:r>
        <w:br/>
      </w:r>
      <w:r>
        <w:rPr>
          <w:rFonts w:ascii="Times New Roman"/>
          <w:b w:val="false"/>
          <w:i w:val="false"/>
          <w:color w:val="000000"/>
          <w:sz w:val="28"/>
        </w:rPr>
        <w:t>
      1) подпункты 2), 3), 4), 5), 6), 7) и 8) статьи 5-1 исключить;</w:t>
      </w:r>
      <w:r>
        <w:br/>
      </w:r>
      <w:r>
        <w:rPr>
          <w:rFonts w:ascii="Times New Roman"/>
          <w:b w:val="false"/>
          <w:i w:val="false"/>
          <w:color w:val="000000"/>
          <w:sz w:val="28"/>
        </w:rPr>
        <w:t>
      2) пункт 2 статьи 6 дополнить подпунктами 9-5), 9-6), 9-7), 9-8), 9-9), 9-10), 9-11) следующего содержания:</w:t>
      </w:r>
      <w:r>
        <w:br/>
      </w:r>
      <w:r>
        <w:rPr>
          <w:rFonts w:ascii="Times New Roman"/>
          <w:b w:val="false"/>
          <w:i w:val="false"/>
          <w:color w:val="000000"/>
          <w:sz w:val="28"/>
        </w:rPr>
        <w:t>
      «9-5) утверждает порядок организации и финансирования общественных работ;</w:t>
      </w:r>
      <w:r>
        <w:br/>
      </w:r>
      <w:r>
        <w:rPr>
          <w:rFonts w:ascii="Times New Roman"/>
          <w:b w:val="false"/>
          <w:i w:val="false"/>
          <w:color w:val="000000"/>
          <w:sz w:val="28"/>
        </w:rPr>
        <w:t>
      9-6) утверждает порядок организации и финансирования социальных рабочих мест;</w:t>
      </w:r>
      <w:r>
        <w:br/>
      </w:r>
      <w:r>
        <w:rPr>
          <w:rFonts w:ascii="Times New Roman"/>
          <w:b w:val="false"/>
          <w:i w:val="false"/>
          <w:color w:val="000000"/>
          <w:sz w:val="28"/>
        </w:rPr>
        <w:t>
      9-7) утверждает порядок организации и финансирования молодежной практики;</w:t>
      </w:r>
      <w:r>
        <w:br/>
      </w:r>
      <w:r>
        <w:rPr>
          <w:rFonts w:ascii="Times New Roman"/>
          <w:b w:val="false"/>
          <w:i w:val="false"/>
          <w:color w:val="000000"/>
          <w:sz w:val="28"/>
        </w:rPr>
        <w:t>
      9-8) утверждает порядок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w:t>
      </w:r>
      <w:r>
        <w:br/>
      </w:r>
      <w:r>
        <w:rPr>
          <w:rFonts w:ascii="Times New Roman"/>
          <w:b w:val="false"/>
          <w:i w:val="false"/>
          <w:color w:val="000000"/>
          <w:sz w:val="28"/>
        </w:rPr>
        <w:t>
      9-9) утверждает порядок организации и финансирования государственной поддержки развития предпринимательства лицам, участвующим в активных мерах содействия занятости;</w:t>
      </w:r>
      <w:r>
        <w:br/>
      </w:r>
      <w:r>
        <w:rPr>
          <w:rFonts w:ascii="Times New Roman"/>
          <w:b w:val="false"/>
          <w:i w:val="false"/>
          <w:color w:val="000000"/>
          <w:sz w:val="28"/>
        </w:rPr>
        <w:t>
      9-10) утверждает порядок кредитования микрофинансовых организаций и кредитных товариществ на конкурсной основе;</w:t>
      </w:r>
      <w:r>
        <w:br/>
      </w:r>
      <w:r>
        <w:rPr>
          <w:rFonts w:ascii="Times New Roman"/>
          <w:b w:val="false"/>
          <w:i w:val="false"/>
          <w:color w:val="000000"/>
          <w:sz w:val="28"/>
        </w:rPr>
        <w:t>
      9-11) утверждает порядок содействия повышению мобильности лиц, участвующих в активных мерах содействия занятости, и оказания им мер государственной поддержки.»;</w:t>
      </w:r>
      <w:r>
        <w:br/>
      </w:r>
      <w:r>
        <w:rPr>
          <w:rFonts w:ascii="Times New Roman"/>
          <w:b w:val="false"/>
          <w:i w:val="false"/>
          <w:color w:val="000000"/>
          <w:sz w:val="28"/>
        </w:rPr>
        <w:t>
      3) часть третью пункта 4 статьи 10 изложить в следующей редакции:</w:t>
      </w:r>
      <w:r>
        <w:br/>
      </w:r>
      <w:r>
        <w:rPr>
          <w:rFonts w:ascii="Times New Roman"/>
          <w:b w:val="false"/>
          <w:i w:val="false"/>
          <w:color w:val="000000"/>
          <w:sz w:val="28"/>
        </w:rPr>
        <w:t>
      «Порядок, условия внесения и размеры гарантийного взноса в банки Республики Казахстан определяются уполномоченным органом.»;</w:t>
      </w:r>
      <w:r>
        <w:br/>
      </w:r>
      <w:r>
        <w:rPr>
          <w:rFonts w:ascii="Times New Roman"/>
          <w:b w:val="false"/>
          <w:i w:val="false"/>
          <w:color w:val="000000"/>
          <w:sz w:val="28"/>
        </w:rPr>
        <w:t>
      4) пункт 2 статьи 19 изложить в следующей редакции:</w:t>
      </w:r>
      <w:r>
        <w:br/>
      </w:r>
      <w:r>
        <w:rPr>
          <w:rFonts w:ascii="Times New Roman"/>
          <w:b w:val="false"/>
          <w:i w:val="false"/>
          <w:color w:val="000000"/>
          <w:sz w:val="28"/>
        </w:rPr>
        <w:t>
      «2. Профессиональная подготовка, переподготовка и повышение квалификации производятся по направлению уполномоченного органа в организациях образования либо на предприятиях, имеющих право на образовательную деятельность, в соответствии с законодательством Республики Казахстан за счет бюджетных средств с учетом потребности рынка труда в порядке, установленном уполномоченным органом.»;</w:t>
      </w:r>
      <w:r>
        <w:br/>
      </w:r>
      <w:r>
        <w:rPr>
          <w:rFonts w:ascii="Times New Roman"/>
          <w:b w:val="false"/>
          <w:i w:val="false"/>
          <w:color w:val="000000"/>
          <w:sz w:val="28"/>
        </w:rPr>
        <w:t>
      5) пункт 7 статьи 20 изложить в следующей редакции:</w:t>
      </w:r>
      <w:r>
        <w:br/>
      </w:r>
      <w:r>
        <w:rPr>
          <w:rFonts w:ascii="Times New Roman"/>
          <w:b w:val="false"/>
          <w:i w:val="false"/>
          <w:color w:val="000000"/>
          <w:sz w:val="28"/>
        </w:rPr>
        <w:t>
      «7. Порядок организации и финансирования общественных работ определяется уполномоченным органом.».</w:t>
      </w:r>
    </w:p>
    <w:p>
      <w:pPr>
        <w:spacing w:after="0"/>
        <w:ind w:left="0"/>
        <w:jc w:val="both"/>
      </w:pPr>
      <w:r>
        <w:rPr>
          <w:rFonts w:ascii="Times New Roman"/>
          <w:b w:val="false"/>
          <w:i w:val="false"/>
          <w:color w:val="000000"/>
          <w:sz w:val="28"/>
        </w:rPr>
        <w:t>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 2012 г., № 15, ст. 97; 2013 г., № 14, ст. 75; 2014 г., № 1, ст. 4; № 7, ст. 37):</w:t>
      </w:r>
      <w:r>
        <w:br/>
      </w:r>
      <w:r>
        <w:rPr>
          <w:rFonts w:ascii="Times New Roman"/>
          <w:b w:val="false"/>
          <w:i w:val="false"/>
          <w:color w:val="000000"/>
          <w:sz w:val="28"/>
        </w:rPr>
        <w:t>
      1) в статье 10 подпункты 4), 5), 8), 9),10) исключить;</w:t>
      </w:r>
      <w:r>
        <w:br/>
      </w:r>
      <w:r>
        <w:rPr>
          <w:rFonts w:ascii="Times New Roman"/>
          <w:b w:val="false"/>
          <w:i w:val="false"/>
          <w:color w:val="000000"/>
          <w:sz w:val="28"/>
        </w:rPr>
        <w:t>
      2) в статье 11:</w:t>
      </w:r>
      <w:r>
        <w:br/>
      </w:r>
      <w:r>
        <w:rPr>
          <w:rFonts w:ascii="Times New Roman"/>
          <w:b w:val="false"/>
          <w:i w:val="false"/>
          <w:color w:val="000000"/>
          <w:sz w:val="28"/>
        </w:rPr>
        <w:t>
      подпункт 5) исключить;</w:t>
      </w:r>
      <w:r>
        <w:br/>
      </w:r>
      <w:r>
        <w:rPr>
          <w:rFonts w:ascii="Times New Roman"/>
          <w:b w:val="false"/>
          <w:i w:val="false"/>
          <w:color w:val="000000"/>
          <w:sz w:val="28"/>
        </w:rPr>
        <w:t>
      дополнить подпунктами 20-1), 20-2), 20-3), 20-4) следующего содержания:</w:t>
      </w:r>
      <w:r>
        <w:br/>
      </w:r>
      <w:r>
        <w:rPr>
          <w:rFonts w:ascii="Times New Roman"/>
          <w:b w:val="false"/>
          <w:i w:val="false"/>
          <w:color w:val="000000"/>
          <w:sz w:val="28"/>
        </w:rPr>
        <w:t>
      «20-1) утверждает типовой договор на туристское обслуживание;</w:t>
      </w:r>
      <w:r>
        <w:br/>
      </w:r>
      <w:r>
        <w:rPr>
          <w:rFonts w:ascii="Times New Roman"/>
          <w:b w:val="false"/>
          <w:i w:val="false"/>
          <w:color w:val="000000"/>
          <w:sz w:val="28"/>
        </w:rPr>
        <w:t>
      20-2) определяет общие требования к профессиональной подготовке, переподготовке и повышению квалификации специалистов в области туризма;</w:t>
      </w:r>
      <w:r>
        <w:br/>
      </w:r>
      <w:r>
        <w:rPr>
          <w:rFonts w:ascii="Times New Roman"/>
          <w:b w:val="false"/>
          <w:i w:val="false"/>
          <w:color w:val="000000"/>
          <w:sz w:val="28"/>
        </w:rPr>
        <w:t>
      20-3) утверждает квалификационные требования, предъявляемые к туроператорской деятельности;</w:t>
      </w:r>
      <w:r>
        <w:br/>
      </w:r>
      <w:r>
        <w:rPr>
          <w:rFonts w:ascii="Times New Roman"/>
          <w:b w:val="false"/>
          <w:i w:val="false"/>
          <w:color w:val="000000"/>
          <w:sz w:val="28"/>
        </w:rPr>
        <w:t>
      20-4) утверждает правила предоставления туристских услуг;»;</w:t>
      </w:r>
      <w:r>
        <w:br/>
      </w:r>
      <w:r>
        <w:rPr>
          <w:rFonts w:ascii="Times New Roman"/>
          <w:b w:val="false"/>
          <w:i w:val="false"/>
          <w:color w:val="000000"/>
          <w:sz w:val="28"/>
        </w:rPr>
        <w:t>
      3) в пункте 1 статьи 12:</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ежеквартально представляет в уполномоченный орган информацию о лицах, включенных в государственный реестр лиц, осуществляющих туристскую деятельность;»;</w:t>
      </w:r>
      <w:r>
        <w:br/>
      </w:r>
      <w:r>
        <w:rPr>
          <w:rFonts w:ascii="Times New Roman"/>
          <w:b w:val="false"/>
          <w:i w:val="false"/>
          <w:color w:val="000000"/>
          <w:sz w:val="28"/>
        </w:rPr>
        <w:t>
      дополнить подпунктами 13-1), 13-2), 13-3), 13-4) следующего содержания:</w:t>
      </w:r>
      <w:r>
        <w:br/>
      </w:r>
      <w:r>
        <w:rPr>
          <w:rFonts w:ascii="Times New Roman"/>
          <w:b w:val="false"/>
          <w:i w:val="false"/>
          <w:color w:val="000000"/>
          <w:sz w:val="28"/>
        </w:rPr>
        <w:t>
      «13-1) осуществляет лицензирование туроператорской деятельности в соответствии с законодательством Республики Казахстан о лицензировании;</w:t>
      </w:r>
      <w:r>
        <w:br/>
      </w:r>
      <w:r>
        <w:rPr>
          <w:rFonts w:ascii="Times New Roman"/>
          <w:b w:val="false"/>
          <w:i w:val="false"/>
          <w:color w:val="000000"/>
          <w:sz w:val="28"/>
        </w:rPr>
        <w:t>
      13-2) организует профессиональную подготовку гида (гида-переводчика);</w:t>
      </w:r>
      <w:r>
        <w:br/>
      </w:r>
      <w:r>
        <w:rPr>
          <w:rFonts w:ascii="Times New Roman"/>
          <w:b w:val="false"/>
          <w:i w:val="false"/>
          <w:color w:val="000000"/>
          <w:sz w:val="28"/>
        </w:rPr>
        <w:t>
      13-3) утверждает по согласованию с уполномоченным органом план мероприятий по развитию туристкой отрасли;</w:t>
      </w:r>
      <w:r>
        <w:br/>
      </w:r>
      <w:r>
        <w:rPr>
          <w:rFonts w:ascii="Times New Roman"/>
          <w:b w:val="false"/>
          <w:i w:val="false"/>
          <w:color w:val="000000"/>
          <w:sz w:val="28"/>
        </w:rPr>
        <w:t>
      13-4) ведет государственный реестр:</w:t>
      </w:r>
      <w:r>
        <w:br/>
      </w:r>
      <w:r>
        <w:rPr>
          <w:rFonts w:ascii="Times New Roman"/>
          <w:b w:val="false"/>
          <w:i w:val="false"/>
          <w:color w:val="000000"/>
          <w:sz w:val="28"/>
        </w:rPr>
        <w:t>
      лиц, осуществляющих туристскую деятельность;</w:t>
      </w:r>
      <w:r>
        <w:br/>
      </w:r>
      <w:r>
        <w:rPr>
          <w:rFonts w:ascii="Times New Roman"/>
          <w:b w:val="false"/>
          <w:i w:val="false"/>
          <w:color w:val="000000"/>
          <w:sz w:val="28"/>
        </w:rPr>
        <w:t>
      туристских маршрутов и троп;».</w:t>
      </w:r>
    </w:p>
    <w:p>
      <w:pPr>
        <w:spacing w:after="0"/>
        <w:ind w:left="0"/>
        <w:jc w:val="both"/>
      </w:pPr>
      <w:r>
        <w:rPr>
          <w:rFonts w:ascii="Times New Roman"/>
          <w:b w:val="false"/>
          <w:i w:val="false"/>
          <w:color w:val="000000"/>
          <w:sz w:val="28"/>
        </w:rPr>
        <w:t>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10 июля 2014 года):</w:t>
      </w:r>
      <w:r>
        <w:br/>
      </w:r>
      <w:r>
        <w:rPr>
          <w:rFonts w:ascii="Times New Roman"/>
          <w:b w:val="false"/>
          <w:i w:val="false"/>
          <w:color w:val="000000"/>
          <w:sz w:val="28"/>
        </w:rPr>
        <w:t>
      1) подпункт 3) статьи 18 изложить в следующей редакции:</w:t>
      </w:r>
      <w:r>
        <w:br/>
      </w:r>
      <w:r>
        <w:rPr>
          <w:rFonts w:ascii="Times New Roman"/>
          <w:b w:val="false"/>
          <w:i w:val="false"/>
          <w:color w:val="000000"/>
          <w:sz w:val="28"/>
        </w:rPr>
        <w:t>
      «3) уполномоченный государственный орган по делам архитектуры, градостроительства и строительства;»;</w:t>
      </w:r>
      <w:r>
        <w:br/>
      </w:r>
      <w:r>
        <w:rPr>
          <w:rFonts w:ascii="Times New Roman"/>
          <w:b w:val="false"/>
          <w:i w:val="false"/>
          <w:color w:val="000000"/>
          <w:sz w:val="28"/>
        </w:rPr>
        <w:t>
      2) подпункты 6-1), 7), 9), 9-1), 10), 15-1), 16), 16-1), 17), 18), 18-1), 19), 20), 22) статьи 19 исключить;</w:t>
      </w:r>
      <w:r>
        <w:br/>
      </w:r>
      <w:r>
        <w:rPr>
          <w:rFonts w:ascii="Times New Roman"/>
          <w:b w:val="false"/>
          <w:i w:val="false"/>
          <w:color w:val="000000"/>
          <w:sz w:val="28"/>
        </w:rPr>
        <w:t>
      3) в статье 20:</w:t>
      </w:r>
      <w:r>
        <w:br/>
      </w:r>
      <w:r>
        <w:rPr>
          <w:rFonts w:ascii="Times New Roman"/>
          <w:b w:val="false"/>
          <w:i w:val="false"/>
          <w:color w:val="000000"/>
          <w:sz w:val="28"/>
        </w:rPr>
        <w:t>
      подпункт 9) исключить;</w:t>
      </w:r>
      <w:r>
        <w:br/>
      </w:r>
      <w:r>
        <w:rPr>
          <w:rFonts w:ascii="Times New Roman"/>
          <w:b w:val="false"/>
          <w:i w:val="false"/>
          <w:color w:val="000000"/>
          <w:sz w:val="28"/>
        </w:rPr>
        <w:t xml:space="preserve">
      подпункты 11) и 11-1) изложить в следующей редакции: </w:t>
      </w:r>
      <w:r>
        <w:br/>
      </w:r>
      <w:r>
        <w:rPr>
          <w:rFonts w:ascii="Times New Roman"/>
          <w:b w:val="false"/>
          <w:i w:val="false"/>
          <w:color w:val="000000"/>
          <w:sz w:val="28"/>
        </w:rPr>
        <w:t xml:space="preserve">
      «11) руководство государственной экспертизой проектов; </w:t>
      </w:r>
      <w:r>
        <w:br/>
      </w:r>
      <w:r>
        <w:rPr>
          <w:rFonts w:ascii="Times New Roman"/>
          <w:b w:val="false"/>
          <w:i w:val="false"/>
          <w:color w:val="000000"/>
          <w:sz w:val="28"/>
        </w:rPr>
        <w:t>
      11-1) разработка и утверждение порядка аттестации экспертов, осуществляющих экспертные работы и инжиниринговые услуги в сфере архитектурной, градостроительной и строительной деятельности;»;</w:t>
      </w:r>
      <w:r>
        <w:br/>
      </w:r>
      <w:r>
        <w:rPr>
          <w:rFonts w:ascii="Times New Roman"/>
          <w:b w:val="false"/>
          <w:i w:val="false"/>
          <w:color w:val="000000"/>
          <w:sz w:val="28"/>
        </w:rPr>
        <w:t xml:space="preserve">
      подпункт 12) исключить; </w:t>
      </w:r>
      <w:r>
        <w:br/>
      </w:r>
      <w:r>
        <w:rPr>
          <w:rFonts w:ascii="Times New Roman"/>
          <w:b w:val="false"/>
          <w:i w:val="false"/>
          <w:color w:val="000000"/>
          <w:sz w:val="28"/>
        </w:rPr>
        <w:t>
      подпункты 12-1) и 12-2) изложить в следующей редакции:</w:t>
      </w:r>
      <w:r>
        <w:br/>
      </w:r>
      <w:r>
        <w:rPr>
          <w:rFonts w:ascii="Times New Roman"/>
          <w:b w:val="false"/>
          <w:i w:val="false"/>
          <w:color w:val="000000"/>
          <w:sz w:val="28"/>
        </w:rPr>
        <w:t>
      «12-1) осуществление контроля и надзора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 в части соответствующего выполнения функций, возложенных на них законодательством Республики Казахстан;»;</w:t>
      </w:r>
      <w:r>
        <w:br/>
      </w:r>
      <w:r>
        <w:rPr>
          <w:rFonts w:ascii="Times New Roman"/>
          <w:b w:val="false"/>
          <w:i w:val="false"/>
          <w:color w:val="000000"/>
          <w:sz w:val="28"/>
        </w:rPr>
        <w:t>
      «12-2) ведение реестра лицензий в сфере архитектурной, градостроительной и строительной деятельности;</w:t>
      </w:r>
      <w:r>
        <w:br/>
      </w:r>
      <w:r>
        <w:rPr>
          <w:rFonts w:ascii="Times New Roman"/>
          <w:b w:val="false"/>
          <w:i w:val="false"/>
          <w:color w:val="000000"/>
          <w:sz w:val="28"/>
        </w:rPr>
        <w:t>
      дополнить подпунктами 12-3) и 12-4) следующего содержания:</w:t>
      </w:r>
      <w:r>
        <w:br/>
      </w:r>
      <w:r>
        <w:rPr>
          <w:rFonts w:ascii="Times New Roman"/>
          <w:b w:val="false"/>
          <w:i w:val="false"/>
          <w:color w:val="000000"/>
          <w:sz w:val="28"/>
        </w:rPr>
        <w:t>
      «12-3) выдача предписаний и применение установленных Кодексом Республики Казахстан об административных правонарушениях административных мер воздействия к местным исполнительным органам по делам архитектуры, градостроительства, строительства и государственного архитектурно-строительного контроля;</w:t>
      </w:r>
      <w:r>
        <w:br/>
      </w:r>
      <w:r>
        <w:rPr>
          <w:rFonts w:ascii="Times New Roman"/>
          <w:b w:val="false"/>
          <w:i w:val="false"/>
          <w:color w:val="000000"/>
          <w:sz w:val="28"/>
        </w:rPr>
        <w:t>
      12-4) посещение объекта с целью установления соответствующего выполнения местными исполнительными органами по делам архитектуры, градостроительства, строительства и государственного архитектурно-строительного контроля функций, возложенных на них законодательством Республики Казахстан.»;</w:t>
      </w:r>
      <w:r>
        <w:br/>
      </w:r>
      <w:r>
        <w:rPr>
          <w:rFonts w:ascii="Times New Roman"/>
          <w:b w:val="false"/>
          <w:i w:val="false"/>
          <w:color w:val="000000"/>
          <w:sz w:val="28"/>
        </w:rPr>
        <w:t>
      подпункт 14-1) изложить в следующей редакции:</w:t>
      </w:r>
      <w:r>
        <w:br/>
      </w:r>
      <w:r>
        <w:rPr>
          <w:rFonts w:ascii="Times New Roman"/>
          <w:b w:val="false"/>
          <w:i w:val="false"/>
          <w:color w:val="000000"/>
          <w:sz w:val="28"/>
        </w:rPr>
        <w:t>
      «14-1) разработка и утверждение правил осуществления контроля и надзора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r>
        <w:br/>
      </w:r>
      <w:r>
        <w:rPr>
          <w:rFonts w:ascii="Times New Roman"/>
          <w:b w:val="false"/>
          <w:i w:val="false"/>
          <w:color w:val="000000"/>
          <w:sz w:val="28"/>
        </w:rPr>
        <w:t>
      подпункты 18-1) и 22) изложить в следующей редакции:</w:t>
      </w:r>
      <w:r>
        <w:br/>
      </w:r>
      <w:r>
        <w:rPr>
          <w:rFonts w:ascii="Times New Roman"/>
          <w:b w:val="false"/>
          <w:i w:val="false"/>
          <w:color w:val="000000"/>
          <w:sz w:val="28"/>
        </w:rPr>
        <w:t>
      «18-1) ведение реестра аттестованных экспертов, осуществляющих экспертные работы и инжиниринговые услуги в сфере архитектурной, градостроительной и строительной деятельности;»;</w:t>
      </w:r>
      <w:r>
        <w:br/>
      </w:r>
      <w:r>
        <w:rPr>
          <w:rFonts w:ascii="Times New Roman"/>
          <w:b w:val="false"/>
          <w:i w:val="false"/>
          <w:color w:val="000000"/>
          <w:sz w:val="28"/>
        </w:rPr>
        <w:t>
      «22)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за деятельностью местных исполнительных органов в сфере архитектурной, градостроительной и строительной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w:t>
      </w:r>
      <w:r>
        <w:br/>
      </w:r>
      <w:r>
        <w:rPr>
          <w:rFonts w:ascii="Times New Roman"/>
          <w:b w:val="false"/>
          <w:i w:val="false"/>
          <w:color w:val="000000"/>
          <w:sz w:val="28"/>
        </w:rPr>
        <w:t>
      дополнить подпунктами 23-1), 23-2), 23-3) 23-4), 23-5), 23-6), 23-7), 23-8), 23-9), 23-10), 23-11), 23-12), 23-13), 23-14), 23-15), 23-16) и 23-17) следующего содержания:</w:t>
      </w:r>
      <w:r>
        <w:br/>
      </w:r>
      <w:r>
        <w:rPr>
          <w:rFonts w:ascii="Times New Roman"/>
          <w:b w:val="false"/>
          <w:i w:val="false"/>
          <w:color w:val="000000"/>
          <w:sz w:val="28"/>
        </w:rPr>
        <w:t>
      «23-1) утверждает правила организации и ведения авторского надзора;</w:t>
      </w:r>
      <w:r>
        <w:br/>
      </w:r>
      <w:r>
        <w:rPr>
          <w:rFonts w:ascii="Times New Roman"/>
          <w:b w:val="false"/>
          <w:i w:val="false"/>
          <w:color w:val="000000"/>
          <w:sz w:val="28"/>
        </w:rPr>
        <w:t>
      23-2) утверждает правила оказания инжиниринговых услуг в сфере архитектурной, градостроительной и строительной деятельности;</w:t>
      </w:r>
      <w:r>
        <w:br/>
      </w:r>
      <w:r>
        <w:rPr>
          <w:rFonts w:ascii="Times New Roman"/>
          <w:b w:val="false"/>
          <w:i w:val="false"/>
          <w:color w:val="000000"/>
          <w:sz w:val="28"/>
        </w:rPr>
        <w:t>
      23-3) устанавливает порядок аттестации государственных строительных инспекторов, осуществляющих архитектурно-строительный контроль и надзор;</w:t>
      </w:r>
      <w:r>
        <w:br/>
      </w:r>
      <w:r>
        <w:rPr>
          <w:rFonts w:ascii="Times New Roman"/>
          <w:b w:val="false"/>
          <w:i w:val="false"/>
          <w:color w:val="000000"/>
          <w:sz w:val="28"/>
        </w:rPr>
        <w:t>
      23-4) устанавливает порядок привлечения организаций по оказанию инжиниринговых услуг по проектам, финансируемым из бюджетных средств;</w:t>
      </w:r>
      <w:r>
        <w:br/>
      </w:r>
      <w:r>
        <w:rPr>
          <w:rFonts w:ascii="Times New Roman"/>
          <w:b w:val="false"/>
          <w:i w:val="false"/>
          <w:color w:val="000000"/>
          <w:sz w:val="28"/>
        </w:rPr>
        <w:t>
      23-5) устанавливает общий порядок отнесения зданий и сооружений к технически сложным объектам;</w:t>
      </w:r>
      <w:r>
        <w:br/>
      </w:r>
      <w:r>
        <w:rPr>
          <w:rFonts w:ascii="Times New Roman"/>
          <w:b w:val="false"/>
          <w:i w:val="false"/>
          <w:color w:val="000000"/>
          <w:sz w:val="28"/>
        </w:rPr>
        <w:t>
      23-6) определяет порядок ведения мониторинга строящихся (намечаемых к строительству) объектов и комплексов;</w:t>
      </w:r>
      <w:r>
        <w:br/>
      </w:r>
      <w:r>
        <w:rPr>
          <w:rFonts w:ascii="Times New Roman"/>
          <w:b w:val="false"/>
          <w:i w:val="false"/>
          <w:color w:val="000000"/>
          <w:sz w:val="28"/>
        </w:rPr>
        <w:t>
      23-7) утверждает технические регламенты;</w:t>
      </w:r>
      <w:r>
        <w:br/>
      </w:r>
      <w:r>
        <w:rPr>
          <w:rFonts w:ascii="Times New Roman"/>
          <w:b w:val="false"/>
          <w:i w:val="false"/>
          <w:color w:val="000000"/>
          <w:sz w:val="28"/>
        </w:rPr>
        <w:t>
      23-8) утверждает правила ведения и представления информации и (или) сведений из государственного градостроительного кадастра;</w:t>
      </w:r>
      <w:r>
        <w:br/>
      </w:r>
      <w:r>
        <w:rPr>
          <w:rFonts w:ascii="Times New Roman"/>
          <w:b w:val="false"/>
          <w:i w:val="false"/>
          <w:color w:val="000000"/>
          <w:sz w:val="28"/>
        </w:rPr>
        <w:t>
      23-9) устанавливает единые квалификационные требования, предъявляемые для осуществления лицензируемой архитектурной, градостроительной и строительной деятельности;</w:t>
      </w:r>
      <w:r>
        <w:br/>
      </w:r>
      <w:r>
        <w:rPr>
          <w:rFonts w:ascii="Times New Roman"/>
          <w:b w:val="false"/>
          <w:i w:val="false"/>
          <w:color w:val="000000"/>
          <w:sz w:val="28"/>
        </w:rPr>
        <w:t>
      23-10) устанавливает правила оформления и выдачи исходных материалов (данных) для проектирования, а также прохождения разрешительных процедур на строительство новых и изменение существующих объектов (зданий, сооружений, их комплексов и коммуникаций);</w:t>
      </w:r>
      <w:r>
        <w:br/>
      </w:r>
      <w:r>
        <w:rPr>
          <w:rFonts w:ascii="Times New Roman"/>
          <w:b w:val="false"/>
          <w:i w:val="false"/>
          <w:color w:val="000000"/>
          <w:sz w:val="28"/>
        </w:rPr>
        <w:t>
      23-11) утверждает перечень видов работ (услуг) в составе строительно-монтажных работ;</w:t>
      </w:r>
      <w:r>
        <w:br/>
      </w:r>
      <w:r>
        <w:rPr>
          <w:rFonts w:ascii="Times New Roman"/>
          <w:b w:val="false"/>
          <w:i w:val="false"/>
          <w:color w:val="000000"/>
          <w:sz w:val="28"/>
        </w:rPr>
        <w:t>
      23-12) руководит деятельностью и осуществляет координацию действий центральных и местных исполнительных органов при проведении государственной политики в сфере архитектурной, градостроительной и строительной деятельности;</w:t>
      </w:r>
      <w:r>
        <w:br/>
      </w:r>
      <w:r>
        <w:rPr>
          <w:rFonts w:ascii="Times New Roman"/>
          <w:b w:val="false"/>
          <w:i w:val="false"/>
          <w:color w:val="000000"/>
          <w:sz w:val="28"/>
        </w:rPr>
        <w:t>
      23-13) осуществляет мероприятия по обеспечению рационального использования территорий и природных ресурсов при градостроительном освоении территорий, имеющих государственное и межрегиональное значение;</w:t>
      </w:r>
      <w:r>
        <w:br/>
      </w:r>
      <w:r>
        <w:rPr>
          <w:rFonts w:ascii="Times New Roman"/>
          <w:b w:val="false"/>
          <w:i w:val="false"/>
          <w:color w:val="000000"/>
          <w:sz w:val="28"/>
        </w:rPr>
        <w:t>
      23-14) утверждает типовые правила застройки;</w:t>
      </w:r>
      <w:r>
        <w:br/>
      </w:r>
      <w:r>
        <w:rPr>
          <w:rFonts w:ascii="Times New Roman"/>
          <w:b w:val="false"/>
          <w:i w:val="false"/>
          <w:color w:val="000000"/>
          <w:sz w:val="28"/>
        </w:rPr>
        <w:t>
      23-15) утверждает типовые правила содержания и защиты зеленых насаждений, правила благоустройства территорий городов и населенных пунктов;</w:t>
      </w:r>
      <w:r>
        <w:br/>
      </w:r>
      <w:r>
        <w:rPr>
          <w:rFonts w:ascii="Times New Roman"/>
          <w:b w:val="false"/>
          <w:i w:val="false"/>
          <w:color w:val="000000"/>
          <w:sz w:val="28"/>
        </w:rPr>
        <w:t>
      23-16) разрабатывает, утверждает, вводит в действие и отменяет государственные нормативы в области архитектуры, градостроительства и строительства;</w:t>
      </w:r>
      <w:r>
        <w:br/>
      </w:r>
      <w:r>
        <w:rPr>
          <w:rFonts w:ascii="Times New Roman"/>
          <w:b w:val="false"/>
          <w:i w:val="false"/>
          <w:color w:val="000000"/>
          <w:sz w:val="28"/>
        </w:rPr>
        <w:t>
      23-17) утверждает правила организации деятельности и осуществления функций заказчика (застройщика);»;</w:t>
      </w:r>
      <w:r>
        <w:br/>
      </w:r>
      <w:r>
        <w:rPr>
          <w:rFonts w:ascii="Times New Roman"/>
          <w:b w:val="false"/>
          <w:i w:val="false"/>
          <w:color w:val="000000"/>
          <w:sz w:val="28"/>
        </w:rPr>
        <w:t>
      3) пункт 1 статьи 24 дополнить подпунктами 17-2), 17-3), 17-4), 17-5), 17-6), 17-7) следующего содержания:</w:t>
      </w:r>
      <w:r>
        <w:br/>
      </w:r>
      <w:r>
        <w:rPr>
          <w:rFonts w:ascii="Times New Roman"/>
          <w:b w:val="false"/>
          <w:i w:val="false"/>
          <w:color w:val="000000"/>
          <w:sz w:val="28"/>
        </w:rPr>
        <w:t>
      «17-2)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по объектам строительства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17-3) осуществление государственного архитектурно-строительного контроля и надзора за качеством строительства объектов, применение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административных мер воздействия к нарушителям архитектурно-градостроительной дисциплины на этих объектах;</w:t>
      </w:r>
      <w:r>
        <w:br/>
      </w:r>
      <w:r>
        <w:rPr>
          <w:rFonts w:ascii="Times New Roman"/>
          <w:b w:val="false"/>
          <w:i w:val="false"/>
          <w:color w:val="000000"/>
          <w:sz w:val="28"/>
        </w:rPr>
        <w:t>
      17-4) осуществление лицензирования в сфере архитектурной, градостроительной и строительной деятельности;</w:t>
      </w:r>
      <w:r>
        <w:br/>
      </w:r>
      <w:r>
        <w:rPr>
          <w:rFonts w:ascii="Times New Roman"/>
          <w:b w:val="false"/>
          <w:i w:val="false"/>
          <w:color w:val="000000"/>
          <w:sz w:val="28"/>
        </w:rPr>
        <w:t>
      17-5)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сфере архитектурной, градостроительной и строительной деятельности;</w:t>
      </w:r>
      <w:r>
        <w:br/>
      </w:r>
      <w:r>
        <w:rPr>
          <w:rFonts w:ascii="Times New Roman"/>
          <w:b w:val="false"/>
          <w:i w:val="false"/>
          <w:color w:val="000000"/>
          <w:sz w:val="28"/>
        </w:rPr>
        <w:t>
      17-6)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w:t>
      </w:r>
      <w:r>
        <w:br/>
      </w:r>
      <w:r>
        <w:rPr>
          <w:rFonts w:ascii="Times New Roman"/>
          <w:b w:val="false"/>
          <w:i w:val="false"/>
          <w:color w:val="000000"/>
          <w:sz w:val="28"/>
        </w:rPr>
        <w:t>
      17-7) организация и осуществление надзора за качеством проектной документации;»;</w:t>
      </w:r>
      <w:r>
        <w:br/>
      </w:r>
      <w:r>
        <w:rPr>
          <w:rFonts w:ascii="Times New Roman"/>
          <w:b w:val="false"/>
          <w:i w:val="false"/>
          <w:color w:val="000000"/>
          <w:sz w:val="28"/>
        </w:rPr>
        <w:t>
      4) в статье 25:</w:t>
      </w:r>
      <w:r>
        <w:br/>
      </w:r>
      <w:r>
        <w:rPr>
          <w:rFonts w:ascii="Times New Roman"/>
          <w:b w:val="false"/>
          <w:i w:val="false"/>
          <w:color w:val="000000"/>
          <w:sz w:val="28"/>
        </w:rPr>
        <w:t>
      пункт 1 дополнить подпунктами 18-2), 18-3), 18-4), 18-5), 18-6), 18-7) следующего содержания:</w:t>
      </w:r>
      <w:r>
        <w:br/>
      </w:r>
      <w:r>
        <w:rPr>
          <w:rFonts w:ascii="Times New Roman"/>
          <w:b w:val="false"/>
          <w:i w:val="false"/>
          <w:color w:val="000000"/>
          <w:sz w:val="28"/>
        </w:rPr>
        <w:t>
      «18-2)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по объектам строительства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18-3) осуществление государственного архитектурно-строительного контроля и надзора за качеством строительства объектов, применение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административных мер воздействия к нарушителям архитектурно-градостроительной дисциплины на этих объектах;</w:t>
      </w:r>
      <w:r>
        <w:br/>
      </w:r>
      <w:r>
        <w:rPr>
          <w:rFonts w:ascii="Times New Roman"/>
          <w:b w:val="false"/>
          <w:i w:val="false"/>
          <w:color w:val="000000"/>
          <w:sz w:val="28"/>
        </w:rPr>
        <w:t>
      18-4) осуществление лицензирования в сфере архитектурной, градостроительной и строительной деятельности;</w:t>
      </w:r>
      <w:r>
        <w:br/>
      </w:r>
      <w:r>
        <w:rPr>
          <w:rFonts w:ascii="Times New Roman"/>
          <w:b w:val="false"/>
          <w:i w:val="false"/>
          <w:color w:val="000000"/>
          <w:sz w:val="28"/>
        </w:rPr>
        <w:t>
      18-5)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сфере архитектурной, градостроительной и строительной деятельности;</w:t>
      </w:r>
      <w:r>
        <w:br/>
      </w:r>
      <w:r>
        <w:rPr>
          <w:rFonts w:ascii="Times New Roman"/>
          <w:b w:val="false"/>
          <w:i w:val="false"/>
          <w:color w:val="000000"/>
          <w:sz w:val="28"/>
        </w:rPr>
        <w:t>
      18-6)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w:t>
      </w:r>
      <w:r>
        <w:br/>
      </w:r>
      <w:r>
        <w:rPr>
          <w:rFonts w:ascii="Times New Roman"/>
          <w:b w:val="false"/>
          <w:i w:val="false"/>
          <w:color w:val="000000"/>
          <w:sz w:val="28"/>
        </w:rPr>
        <w:t>
      18-7) организация и осуществление надзора за качеством проектной документации;»;</w:t>
      </w:r>
      <w:r>
        <w:br/>
      </w:r>
      <w:r>
        <w:rPr>
          <w:rFonts w:ascii="Times New Roman"/>
          <w:b w:val="false"/>
          <w:i w:val="false"/>
          <w:color w:val="000000"/>
          <w:sz w:val="28"/>
        </w:rPr>
        <w:t>
      пункт 1-1 дополнить подпунктом 2-1) следующего содержания:</w:t>
      </w:r>
      <w:r>
        <w:br/>
      </w:r>
      <w:r>
        <w:rPr>
          <w:rFonts w:ascii="Times New Roman"/>
          <w:b w:val="false"/>
          <w:i w:val="false"/>
          <w:color w:val="000000"/>
          <w:sz w:val="28"/>
        </w:rPr>
        <w:t>
      «2-1) утверждение правил регулирования процесса реконструкции существующих зданий и сооружений, в том числе надстройки мансардных и типовых этажей жилых зданий;».</w:t>
      </w:r>
      <w:r>
        <w:br/>
      </w:r>
      <w:r>
        <w:rPr>
          <w:rFonts w:ascii="Times New Roman"/>
          <w:b w:val="false"/>
          <w:i w:val="false"/>
          <w:color w:val="000000"/>
          <w:sz w:val="28"/>
        </w:rPr>
        <w:t>
      5) в статье 27:</w:t>
      </w:r>
      <w:r>
        <w:br/>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27. Местные исполнительные органы по делам архитектуры, градостроительства, строительства и государственного архитектурно-строительного контроля»;</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Местные исполнительные органы по делам архитектуры, градостроительства, строительства и государственного архитектурно-строительного контроля являются структурными подразделениями соответствующих акиматов и подразделяются на:»;</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Компетенция местных исполнительных органов по делам архитектуры, градостроительства, строительства и государственного архитектурно-строительного контроля устанавливается в соответствии со статьями 24, 25 и 26 настоящего Закона.»;</w:t>
      </w:r>
      <w:r>
        <w:br/>
      </w:r>
      <w:r>
        <w:rPr>
          <w:rFonts w:ascii="Times New Roman"/>
          <w:b w:val="false"/>
          <w:i w:val="false"/>
          <w:color w:val="000000"/>
          <w:sz w:val="28"/>
        </w:rPr>
        <w:t>
      6) в пункте 1 статьи 31: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уполномоченный государственный орган по делам архитектуры, градостроительства и строительства путем посещения объектов строительства, а также контроля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местные исполнительные органы в пределах их контрольных функций, исполняемых путем проведения инспектирования строительства объектов;»;</w:t>
      </w:r>
      <w:r>
        <w:br/>
      </w:r>
      <w:r>
        <w:rPr>
          <w:rFonts w:ascii="Times New Roman"/>
          <w:b w:val="false"/>
          <w:i w:val="false"/>
          <w:color w:val="000000"/>
          <w:sz w:val="28"/>
        </w:rPr>
        <w:t>
      7) пункт 3 статьи 32 изложить в следующей редакции:</w:t>
      </w:r>
      <w:r>
        <w:br/>
      </w:r>
      <w:r>
        <w:rPr>
          <w:rFonts w:ascii="Times New Roman"/>
          <w:b w:val="false"/>
          <w:i w:val="false"/>
          <w:color w:val="000000"/>
          <w:sz w:val="28"/>
        </w:rPr>
        <w:t>
      «3. Лицензирование работ в сфере архитектурной, градостроительной и строительной деятельности осуществляется местными исполнительными органами областей (города республиканского значения, столицы), осуществляющими государственный архитектурно-строительный контроль.»;</w:t>
      </w:r>
      <w:r>
        <w:br/>
      </w:r>
      <w:r>
        <w:rPr>
          <w:rFonts w:ascii="Times New Roman"/>
          <w:b w:val="false"/>
          <w:i w:val="false"/>
          <w:color w:val="000000"/>
          <w:sz w:val="28"/>
        </w:rPr>
        <w:t>
      8) в статье 33:</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xml:space="preserve">
      «2. Государственная архитектурно-строительная инспекция состоит из: </w:t>
      </w:r>
      <w:r>
        <w:br/>
      </w:r>
      <w:r>
        <w:rPr>
          <w:rFonts w:ascii="Times New Roman"/>
          <w:b w:val="false"/>
          <w:i w:val="false"/>
          <w:color w:val="000000"/>
          <w:sz w:val="28"/>
        </w:rPr>
        <w:t>
      1) структурного подразделения уполномоченного органа по делам архитектуры, градостроительства и строительства, осуществляющего государственный архитектурно-строительный контроль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r>
        <w:br/>
      </w:r>
      <w:r>
        <w:rPr>
          <w:rFonts w:ascii="Times New Roman"/>
          <w:b w:val="false"/>
          <w:i w:val="false"/>
          <w:color w:val="000000"/>
          <w:sz w:val="28"/>
        </w:rPr>
        <w:t>
      2) местного исполнительного органа области (города республиканского значения, столицы), осуществляющего государственный архитектурно-строительный контроль за качеством строительства объектов.»;</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Руководитель уполномоченного органа, осуществляющего государственный архитектурно-строительный контроль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 его заместители и штатные работники, в должностные обязанности которых входит осуществление контроля, являются соответственно Главным государственным строительным инспектором Республики Казахстан, заместителями Главного государственного строительного инспектора Республики Казахстан и государственными строительными инспекторами Республики Казахстан.</w:t>
      </w:r>
      <w:r>
        <w:br/>
      </w:r>
      <w:r>
        <w:rPr>
          <w:rFonts w:ascii="Times New Roman"/>
          <w:b w:val="false"/>
          <w:i w:val="false"/>
          <w:color w:val="000000"/>
          <w:sz w:val="28"/>
        </w:rPr>
        <w:t xml:space="preserve">
      Руководители местных (областных, города республиканского значения, столицы) органов, осуществляющих государственный архитектурно-строительный контроль и надзор за ходом и качеством строительства объектов на подведомственной территории, их заместители и штатные работники, в должностные обязанности которых входит оперативное инспектирование строек, являются соответственно главными государственными строительными инспекторами, заместителями главного государственного строительного инспектора и государственными строительными инспекторами областей (города республиканского значения, столицы). </w:t>
      </w:r>
      <w:r>
        <w:br/>
      </w:r>
      <w:r>
        <w:rPr>
          <w:rFonts w:ascii="Times New Roman"/>
          <w:b w:val="false"/>
          <w:i w:val="false"/>
          <w:color w:val="000000"/>
          <w:sz w:val="28"/>
        </w:rPr>
        <w:t>
      Правом рассматривать дела об административных правонарушениях и налагать административные взыскания наделяются Главный государственный строительный инспектор Республики Казахстан и его заместители, а также главные государственные строительные инспекторы областей, города республиканского значения, столицы.»;</w:t>
      </w:r>
      <w:r>
        <w:br/>
      </w:r>
      <w:r>
        <w:rPr>
          <w:rFonts w:ascii="Times New Roman"/>
          <w:b w:val="false"/>
          <w:i w:val="false"/>
          <w:color w:val="000000"/>
          <w:sz w:val="28"/>
        </w:rPr>
        <w:t>
      9) в пункте 1 статьи 35:</w:t>
      </w:r>
      <w:r>
        <w:br/>
      </w:r>
      <w:r>
        <w:rPr>
          <w:rFonts w:ascii="Times New Roman"/>
          <w:b w:val="false"/>
          <w:i w:val="false"/>
          <w:color w:val="000000"/>
          <w:sz w:val="28"/>
        </w:rPr>
        <w:t>
      подпункты 1-1) и 3) изложить в следующей редакции:</w:t>
      </w:r>
      <w:r>
        <w:br/>
      </w:r>
      <w:r>
        <w:rPr>
          <w:rFonts w:ascii="Times New Roman"/>
          <w:b w:val="false"/>
          <w:i w:val="false"/>
          <w:color w:val="000000"/>
          <w:sz w:val="28"/>
        </w:rPr>
        <w:t>
      «1-1) государственные строительные инспекторы уполномоченного государственного органа по делам архитектуры, градостроительства и строительства, осуществляющие контроль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r>
        <w:br/>
      </w:r>
      <w:r>
        <w:rPr>
          <w:rFonts w:ascii="Times New Roman"/>
          <w:b w:val="false"/>
          <w:i w:val="false"/>
          <w:color w:val="000000"/>
          <w:sz w:val="28"/>
        </w:rPr>
        <w:t>
      «3) штатные работники уполномоченного государственного органа по делам архитектуры, градостроительства и строительства и местных исполнительных органов, включенные в состав приемочных и государственных приемочных комиссий на время работы этих комиссий;»;</w:t>
      </w:r>
      <w:r>
        <w:br/>
      </w:r>
      <w:r>
        <w:rPr>
          <w:rFonts w:ascii="Times New Roman"/>
          <w:b w:val="false"/>
          <w:i w:val="false"/>
          <w:color w:val="000000"/>
          <w:sz w:val="28"/>
        </w:rPr>
        <w:t>
      дополнить подпунктом 1-2) следующего содержания:</w:t>
      </w:r>
      <w:r>
        <w:br/>
      </w:r>
      <w:r>
        <w:rPr>
          <w:rFonts w:ascii="Times New Roman"/>
          <w:b w:val="false"/>
          <w:i w:val="false"/>
          <w:color w:val="000000"/>
          <w:sz w:val="28"/>
        </w:rPr>
        <w:t>
      «1-2) государственные строительные инспекторы областей и города республиканского значения, столицы, осуществляющие контроль за строительством объектов на подведомственной территории;»;</w:t>
      </w:r>
      <w:r>
        <w:br/>
      </w:r>
      <w:r>
        <w:rPr>
          <w:rFonts w:ascii="Times New Roman"/>
          <w:b w:val="false"/>
          <w:i w:val="false"/>
          <w:color w:val="000000"/>
          <w:sz w:val="28"/>
        </w:rPr>
        <w:t>
      10) часть вторую пункта 2 статьи 38 и часть вторую пункта 11 статьи 64 изложить в следующей редакции:</w:t>
      </w:r>
      <w:r>
        <w:br/>
      </w: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делам архитектуры, градостроительства и строительства по согласованию с антимонопольным органом.»;</w:t>
      </w:r>
      <w:r>
        <w:br/>
      </w:r>
      <w:r>
        <w:rPr>
          <w:rFonts w:ascii="Times New Roman"/>
          <w:b w:val="false"/>
          <w:i w:val="false"/>
          <w:color w:val="000000"/>
          <w:sz w:val="28"/>
        </w:rPr>
        <w:t>
      11) пункт 6 статьи 68 изложить в следующей редакции:</w:t>
      </w:r>
      <w:r>
        <w:br/>
      </w:r>
      <w:r>
        <w:rPr>
          <w:rFonts w:ascii="Times New Roman"/>
          <w:b w:val="false"/>
          <w:i w:val="false"/>
          <w:color w:val="000000"/>
          <w:sz w:val="28"/>
        </w:rPr>
        <w:t>
      «6. Поставщики услуг по инженерному и коммунальному обеспечению в районе предполагаемого строительства по запросу местного исполнительного органа области, города республиканского значения, столицы, района, города областного значения представляют в порядке, установленном уполномоченным государственным органом в сфере архитектуры, градостроительства и строительства, технические условия на подключение к источникам инженерного и коммунального обеспечения в запрашиваемых (расчетных) параметрах, требующихся для строительства и устойчивого функционирования введенного впоследствии в эксплуатацию объекта.»;</w:t>
      </w:r>
      <w:r>
        <w:br/>
      </w:r>
      <w:r>
        <w:rPr>
          <w:rFonts w:ascii="Times New Roman"/>
          <w:b w:val="false"/>
          <w:i w:val="false"/>
          <w:color w:val="000000"/>
          <w:sz w:val="28"/>
        </w:rPr>
        <w:t>
      12) пункт 4 статьи 74 изложить в следующей редакции:</w:t>
      </w:r>
      <w:r>
        <w:br/>
      </w:r>
      <w:r>
        <w:rPr>
          <w:rFonts w:ascii="Times New Roman"/>
          <w:b w:val="false"/>
          <w:i w:val="false"/>
          <w:color w:val="000000"/>
          <w:sz w:val="28"/>
        </w:rPr>
        <w:t>
      «4. Порядок приемки, а также форма акта приемки построенного объекта в эксплуатацию собственником самостоятельно утверждаются уполномоченным органом, осуществляющим руководство в сфере государственного управления архитектурной, градостроительной и строительной деятельностью.»;</w:t>
      </w:r>
      <w:r>
        <w:br/>
      </w:r>
      <w:r>
        <w:rPr>
          <w:rFonts w:ascii="Times New Roman"/>
          <w:b w:val="false"/>
          <w:i w:val="false"/>
          <w:color w:val="000000"/>
          <w:sz w:val="28"/>
        </w:rPr>
        <w:t>
      13) пункт 5 статьи 78 изложить в следующей редакции:</w:t>
      </w:r>
      <w:r>
        <w:br/>
      </w:r>
      <w:r>
        <w:rPr>
          <w:rFonts w:ascii="Times New Roman"/>
          <w:b w:val="false"/>
          <w:i w:val="false"/>
          <w:color w:val="000000"/>
          <w:sz w:val="28"/>
        </w:rPr>
        <w:t>
      «5. Факт приемки построенного объекта в эксплуатацию государственной приемочной комиссией оформляется актом единой формы, установленной уполномоченным органом, осуществляющим руководство в сфере государственного управления архитектурной, градостроительной и строительной деятельностью.».</w:t>
      </w:r>
    </w:p>
    <w:p>
      <w:pPr>
        <w:spacing w:after="0"/>
        <w:ind w:left="0"/>
        <w:jc w:val="both"/>
      </w:pPr>
      <w:r>
        <w:rPr>
          <w:rFonts w:ascii="Times New Roman"/>
          <w:b w:val="false"/>
          <w:i w:val="false"/>
          <w:color w:val="000000"/>
          <w:sz w:val="28"/>
        </w:rPr>
        <w:t>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 2013 г., № 9, ст. 51; № 13, ст. 63; № 14, ст. 72, 75; № 21-22, ст. 115; 2014 г., № 1, ст. 4; № 8, ст. 44; № 10, ст. 52; № 12, ст. 82):</w:t>
      </w:r>
      <w:r>
        <w:br/>
      </w:r>
      <w:r>
        <w:rPr>
          <w:rFonts w:ascii="Times New Roman"/>
          <w:b w:val="false"/>
          <w:i w:val="false"/>
          <w:color w:val="000000"/>
          <w:sz w:val="28"/>
        </w:rPr>
        <w:t>
      1) в статье 3:</w:t>
      </w:r>
      <w:r>
        <w:br/>
      </w:r>
      <w:r>
        <w:rPr>
          <w:rFonts w:ascii="Times New Roman"/>
          <w:b w:val="false"/>
          <w:i w:val="false"/>
          <w:color w:val="000000"/>
          <w:sz w:val="28"/>
        </w:rPr>
        <w:t>
      пункт 6 исключить;</w:t>
      </w:r>
      <w:r>
        <w:br/>
      </w:r>
      <w:r>
        <w:rPr>
          <w:rFonts w:ascii="Times New Roman"/>
          <w:b w:val="false"/>
          <w:i w:val="false"/>
          <w:color w:val="000000"/>
          <w:sz w:val="28"/>
        </w:rPr>
        <w:t>
      часть первую пункта 7 исключить;</w:t>
      </w:r>
      <w:r>
        <w:br/>
      </w:r>
      <w:r>
        <w:rPr>
          <w:rFonts w:ascii="Times New Roman"/>
          <w:b w:val="false"/>
          <w:i w:val="false"/>
          <w:color w:val="000000"/>
          <w:sz w:val="28"/>
        </w:rPr>
        <w:t xml:space="preserve">
      пункт 8 изложить в следующей редакции: </w:t>
      </w:r>
      <w:r>
        <w:br/>
      </w:r>
      <w:r>
        <w:rPr>
          <w:rFonts w:ascii="Times New Roman"/>
          <w:b w:val="false"/>
          <w:i w:val="false"/>
          <w:color w:val="000000"/>
          <w:sz w:val="28"/>
        </w:rPr>
        <w:t>
      «8. Автомобильные дороги общего пользования, хозяйственные автомобильные дороги, улицы населенных пунктов подлежат государственному учету в порядке, установленном уполномоченным государственным органом по автомобильным дорогам. Данные учета используются для формирования карт и атласов автомобильных дорог Республики Казахстан, публикуемых по согласованию с уполномоченным государственным органом по автомобильным дорогам.».</w:t>
      </w:r>
      <w:r>
        <w:br/>
      </w:r>
      <w:r>
        <w:rPr>
          <w:rFonts w:ascii="Times New Roman"/>
          <w:b w:val="false"/>
          <w:i w:val="false"/>
          <w:color w:val="000000"/>
          <w:sz w:val="28"/>
        </w:rPr>
        <w:t>
      3) пункты 2, 3 статьи 4 исключить;</w:t>
      </w:r>
      <w:r>
        <w:br/>
      </w:r>
      <w:r>
        <w:rPr>
          <w:rFonts w:ascii="Times New Roman"/>
          <w:b w:val="false"/>
          <w:i w:val="false"/>
          <w:color w:val="000000"/>
          <w:sz w:val="28"/>
        </w:rPr>
        <w:t>
      4) пункт 5 статьи 4-1 изложить в новой редакции:</w:t>
      </w:r>
      <w:r>
        <w:br/>
      </w:r>
      <w:r>
        <w:rPr>
          <w:rFonts w:ascii="Times New Roman"/>
          <w:b w:val="false"/>
          <w:i w:val="false"/>
          <w:color w:val="000000"/>
          <w:sz w:val="28"/>
        </w:rPr>
        <w:t>
      «5. Предоставление автомобильных дорог общего пользования областного или районного значения или их участков в безвозмездное временное пользование оформляется на основе типового договора, утвержденного уполномоченным государственным органом по автомобильным дорогам.»;</w:t>
      </w:r>
      <w:r>
        <w:br/>
      </w:r>
      <w:r>
        <w:rPr>
          <w:rFonts w:ascii="Times New Roman"/>
          <w:b w:val="false"/>
          <w:i w:val="false"/>
          <w:color w:val="000000"/>
          <w:sz w:val="28"/>
        </w:rPr>
        <w:t>
      5) в статье 5:</w:t>
      </w:r>
      <w:r>
        <w:br/>
      </w:r>
      <w:r>
        <w:rPr>
          <w:rFonts w:ascii="Times New Roman"/>
          <w:b w:val="false"/>
          <w:i w:val="false"/>
          <w:color w:val="000000"/>
          <w:sz w:val="28"/>
        </w:rPr>
        <w:t>
      часть третью пункта 3 изложить в следующей редакции:</w:t>
      </w:r>
      <w:r>
        <w:br/>
      </w:r>
      <w:r>
        <w:rPr>
          <w:rFonts w:ascii="Times New Roman"/>
          <w:b w:val="false"/>
          <w:i w:val="false"/>
          <w:color w:val="000000"/>
          <w:sz w:val="28"/>
        </w:rPr>
        <w:t>
      «Плата за проезд по платной автомобильной дороге (участку) взимается в порядке и по ставкам, определяемым уполномоченным государственным органом по автомобильным дорогам.»;</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Деньги, полученные от взимания платы за проезд по платным автомобильным дорогам (участкам) общего пользования международного и республиканского значения, учитываются на отдельном счете Национального оператора, за исключением денег, взимаемых на основе договора концессии, и направляются в следующей очередности на финансирование расходов, связанных с:</w:t>
      </w:r>
      <w:r>
        <w:br/>
      </w:r>
      <w:r>
        <w:rPr>
          <w:rFonts w:ascii="Times New Roman"/>
          <w:b w:val="false"/>
          <w:i w:val="false"/>
          <w:color w:val="000000"/>
          <w:sz w:val="28"/>
        </w:rPr>
        <w:t>
      1) ремонтом и содержанием платных автомобильных дорог (участков), содержанием программно-аппаратного комплекса взимания платы за проезд;</w:t>
      </w:r>
      <w:r>
        <w:br/>
      </w:r>
      <w:r>
        <w:rPr>
          <w:rFonts w:ascii="Times New Roman"/>
          <w:b w:val="false"/>
          <w:i w:val="false"/>
          <w:color w:val="000000"/>
          <w:sz w:val="28"/>
        </w:rPr>
        <w:t>
      2) организацией платного движения на автомобильных дорогах (участках).»;</w:t>
      </w:r>
      <w:r>
        <w:br/>
      </w:r>
      <w:r>
        <w:rPr>
          <w:rFonts w:ascii="Times New Roman"/>
          <w:b w:val="false"/>
          <w:i w:val="false"/>
          <w:color w:val="000000"/>
          <w:sz w:val="28"/>
        </w:rPr>
        <w:t>
      6) пункт 2 статьи 5-1 изложить в следующей редакции:</w:t>
      </w:r>
      <w:r>
        <w:br/>
      </w:r>
      <w:r>
        <w:rPr>
          <w:rFonts w:ascii="Times New Roman"/>
          <w:b w:val="false"/>
          <w:i w:val="false"/>
          <w:color w:val="000000"/>
          <w:sz w:val="28"/>
        </w:rPr>
        <w:t>
      «2. Решение об использовании автомобильной дороги общего пользования международного и республиканского значения на платной основе принимается уполномоченным государственным органом по автомобильным дорогам.»;</w:t>
      </w:r>
      <w:r>
        <w:br/>
      </w:r>
      <w:r>
        <w:rPr>
          <w:rFonts w:ascii="Times New Roman"/>
          <w:b w:val="false"/>
          <w:i w:val="false"/>
          <w:color w:val="000000"/>
          <w:sz w:val="28"/>
        </w:rPr>
        <w:t>
      7) пункт 3 статьи 5-3 изложить в следующей редакции:</w:t>
      </w:r>
      <w:r>
        <w:br/>
      </w:r>
      <w:r>
        <w:rPr>
          <w:rFonts w:ascii="Times New Roman"/>
          <w:b w:val="false"/>
          <w:i w:val="false"/>
          <w:color w:val="000000"/>
          <w:sz w:val="28"/>
        </w:rPr>
        <w:t>
      «3. Решение о приостановлении использования платной автомобильной дороги (участка) принимается уполномоченным государственным органом по автомобильным дорогам с момента возникновения обстоятельств, указанных в пункте 2 настоящей статьи.»;</w:t>
      </w:r>
      <w:r>
        <w:br/>
      </w:r>
      <w:r>
        <w:rPr>
          <w:rFonts w:ascii="Times New Roman"/>
          <w:b w:val="false"/>
          <w:i w:val="false"/>
          <w:color w:val="000000"/>
          <w:sz w:val="28"/>
        </w:rPr>
        <w:t>
      8) часть вторую пункта 2 статьи 6 исключить;</w:t>
      </w:r>
      <w:r>
        <w:br/>
      </w:r>
      <w:r>
        <w:rPr>
          <w:rFonts w:ascii="Times New Roman"/>
          <w:b w:val="false"/>
          <w:i w:val="false"/>
          <w:color w:val="000000"/>
          <w:sz w:val="28"/>
        </w:rPr>
        <w:t>
      9) пункт 3 статьи 8 изложить в следующей редакции:</w:t>
      </w:r>
      <w:r>
        <w:br/>
      </w:r>
      <w:r>
        <w:rPr>
          <w:rFonts w:ascii="Times New Roman"/>
          <w:b w:val="false"/>
          <w:i w:val="false"/>
          <w:color w:val="000000"/>
          <w:sz w:val="28"/>
        </w:rPr>
        <w:t>
      «3. Запрещается строительство зданий и сооружений в придорожной полосе автомобильной дороги общего пользования, за исключением объектов дорожной службы и объектов дорожного сервиса. Строительство объектов дорожного сервиса осуществляется в соответствии с Национальным стандартом Республики Казахстан.»;</w:t>
      </w:r>
      <w:r>
        <w:br/>
      </w:r>
      <w:r>
        <w:rPr>
          <w:rFonts w:ascii="Times New Roman"/>
          <w:b w:val="false"/>
          <w:i w:val="false"/>
          <w:color w:val="000000"/>
          <w:sz w:val="28"/>
        </w:rPr>
        <w:t>
      10) пункт 3 статьи 10 изложить в следующей редакции:</w:t>
      </w:r>
      <w:r>
        <w:br/>
      </w:r>
      <w:r>
        <w:rPr>
          <w:rFonts w:ascii="Times New Roman"/>
          <w:b w:val="false"/>
          <w:i w:val="false"/>
          <w:color w:val="000000"/>
          <w:sz w:val="28"/>
        </w:rPr>
        <w:t>
      «3. Плата за размещение наружной (визуальной) рекламы взимается в соответствии с налоговым законодательством Республики Казахстан.»;</w:t>
      </w:r>
      <w:r>
        <w:br/>
      </w:r>
      <w:r>
        <w:rPr>
          <w:rFonts w:ascii="Times New Roman"/>
          <w:b w:val="false"/>
          <w:i w:val="false"/>
          <w:color w:val="000000"/>
          <w:sz w:val="28"/>
        </w:rPr>
        <w:t>
      11) пункты 3, 5, 5-1, 6-1, 8, 8-1, 8-3 статьи 11 исключить;</w:t>
      </w:r>
      <w:r>
        <w:br/>
      </w:r>
      <w:r>
        <w:rPr>
          <w:rFonts w:ascii="Times New Roman"/>
          <w:b w:val="false"/>
          <w:i w:val="false"/>
          <w:color w:val="000000"/>
          <w:sz w:val="28"/>
        </w:rPr>
        <w:t>
      12) в статье 12:</w:t>
      </w:r>
      <w:r>
        <w:br/>
      </w:r>
      <w:r>
        <w:rPr>
          <w:rFonts w:ascii="Times New Roman"/>
          <w:b w:val="false"/>
          <w:i w:val="false"/>
          <w:color w:val="000000"/>
          <w:sz w:val="28"/>
        </w:rPr>
        <w:t>
      подпункт 7-1) пункта 2 изложить в следующей редакции:</w:t>
      </w:r>
      <w:r>
        <w:br/>
      </w:r>
      <w:r>
        <w:rPr>
          <w:rFonts w:ascii="Times New Roman"/>
          <w:b w:val="false"/>
          <w:i w:val="false"/>
          <w:color w:val="000000"/>
          <w:sz w:val="28"/>
        </w:rPr>
        <w:t>
      «7-1) разработка и утверждение правил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w:t>
      </w:r>
      <w:r>
        <w:br/>
      </w:r>
      <w:r>
        <w:rPr>
          <w:rFonts w:ascii="Times New Roman"/>
          <w:b w:val="false"/>
          <w:i w:val="false"/>
          <w:color w:val="000000"/>
          <w:sz w:val="28"/>
        </w:rPr>
        <w:t>
      дополнить подпунктами 28), 29), 30), 31), 32), 33), 34), 35), 36), 37) следующего содержания:</w:t>
      </w:r>
      <w:r>
        <w:br/>
      </w:r>
      <w:r>
        <w:rPr>
          <w:rFonts w:ascii="Times New Roman"/>
          <w:b w:val="false"/>
          <w:i w:val="false"/>
          <w:color w:val="000000"/>
          <w:sz w:val="28"/>
        </w:rPr>
        <w:t>
      «28) разработка и утверждение порядка и условий классификации, перечня, наименования и индексов автомобильных дорог общего пользования;</w:t>
      </w:r>
      <w:r>
        <w:br/>
      </w:r>
      <w:r>
        <w:rPr>
          <w:rFonts w:ascii="Times New Roman"/>
          <w:b w:val="false"/>
          <w:i w:val="false"/>
          <w:color w:val="000000"/>
          <w:sz w:val="28"/>
        </w:rPr>
        <w:t>
      29) принятие решения об использовании автомобильной дороги (участка) общего пользования международного и республиканского значения на платной основе;</w:t>
      </w:r>
      <w:r>
        <w:br/>
      </w:r>
      <w:r>
        <w:rPr>
          <w:rFonts w:ascii="Times New Roman"/>
          <w:b w:val="false"/>
          <w:i w:val="false"/>
          <w:color w:val="000000"/>
          <w:sz w:val="28"/>
        </w:rPr>
        <w:t xml:space="preserve">
      30) разработка и утверждение правил пользования автомобильными дорогами, дорогами оборонного значения; </w:t>
      </w:r>
      <w:r>
        <w:br/>
      </w:r>
      <w:r>
        <w:rPr>
          <w:rFonts w:ascii="Times New Roman"/>
          <w:b w:val="false"/>
          <w:i w:val="false"/>
          <w:color w:val="000000"/>
          <w:sz w:val="28"/>
        </w:rPr>
        <w:t>
      31) разработка и утверждение нормативов финансирования на ремонт и содержание автомобильных дорог общего пользования международного и республиканского значения;</w:t>
      </w:r>
      <w:r>
        <w:br/>
      </w:r>
      <w:r>
        <w:rPr>
          <w:rFonts w:ascii="Times New Roman"/>
          <w:b w:val="false"/>
          <w:i w:val="false"/>
          <w:color w:val="000000"/>
          <w:sz w:val="28"/>
        </w:rPr>
        <w:t xml:space="preserve">
      32) разработка и утверждение порядка уплаты и ставок сборов за проезд по территории Республики Казахстан автотранспортных средств; </w:t>
      </w:r>
      <w:r>
        <w:br/>
      </w:r>
      <w:r>
        <w:rPr>
          <w:rFonts w:ascii="Times New Roman"/>
          <w:b w:val="false"/>
          <w:i w:val="false"/>
          <w:color w:val="000000"/>
          <w:sz w:val="28"/>
        </w:rPr>
        <w:t>
      33) разработка и утверждение порядка и условий эксплуатации платных автомобильных дорог и мостовых переходов;</w:t>
      </w:r>
      <w:r>
        <w:br/>
      </w:r>
      <w:r>
        <w:rPr>
          <w:rFonts w:ascii="Times New Roman"/>
          <w:b w:val="false"/>
          <w:i w:val="false"/>
          <w:color w:val="000000"/>
          <w:sz w:val="28"/>
        </w:rPr>
        <w:t>
      34) разработка и утверждение порядка размещения наружной (визуальной) рекламы в полосе отвода автомобильных дорог общего пользования;</w:t>
      </w:r>
      <w:r>
        <w:br/>
      </w:r>
      <w:r>
        <w:rPr>
          <w:rFonts w:ascii="Times New Roman"/>
          <w:b w:val="false"/>
          <w:i w:val="false"/>
          <w:color w:val="000000"/>
          <w:sz w:val="28"/>
        </w:rPr>
        <w:t>
      35) разработка и утверждение технических регламентов в сфере автомобильных дорог;</w:t>
      </w:r>
      <w:r>
        <w:br/>
      </w:r>
      <w:r>
        <w:rPr>
          <w:rFonts w:ascii="Times New Roman"/>
          <w:b w:val="false"/>
          <w:i w:val="false"/>
          <w:color w:val="000000"/>
          <w:sz w:val="28"/>
        </w:rPr>
        <w:t>
      36) разработка и утверждение правил организации производства экспертизы качества работ и материалов при строительстве, реконструкции, ремонте и содержании автомобильных дорог юридическими лицами по производству экспертизы качества;</w:t>
      </w:r>
      <w:r>
        <w:br/>
      </w:r>
      <w:r>
        <w:rPr>
          <w:rFonts w:ascii="Times New Roman"/>
          <w:b w:val="false"/>
          <w:i w:val="false"/>
          <w:color w:val="000000"/>
          <w:sz w:val="28"/>
        </w:rPr>
        <w:t>
      37) разработка и утверждение Правил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w:t>
      </w:r>
      <w:r>
        <w:br/>
      </w:r>
      <w:r>
        <w:rPr>
          <w:rFonts w:ascii="Times New Roman"/>
          <w:b w:val="false"/>
          <w:i w:val="false"/>
          <w:color w:val="000000"/>
          <w:sz w:val="28"/>
        </w:rPr>
        <w:t>
      14) пункт 1-1 статьи 13 дополнить подпунктами 8), 9), 10), 11), 12) следующего содержания:</w:t>
      </w:r>
      <w:r>
        <w:br/>
      </w:r>
      <w:r>
        <w:rPr>
          <w:rFonts w:ascii="Times New Roman"/>
          <w:b w:val="false"/>
          <w:i w:val="false"/>
          <w:color w:val="000000"/>
          <w:sz w:val="28"/>
        </w:rPr>
        <w:t>
      «8) утверждение нормативов финансирования на ремонт и содержание улиц столицы, городов республиканского значения и населенных пунктов, автомобильных дорог областного и районного значения;</w:t>
      </w:r>
      <w:r>
        <w:br/>
      </w:r>
      <w:r>
        <w:rPr>
          <w:rFonts w:ascii="Times New Roman"/>
          <w:b w:val="false"/>
          <w:i w:val="false"/>
          <w:color w:val="000000"/>
          <w:sz w:val="28"/>
        </w:rPr>
        <w:t>
      9) утверждение порядка и условий эксплуатации платных улиц столицы, городов республиканского значения;</w:t>
      </w:r>
      <w:r>
        <w:br/>
      </w:r>
      <w:r>
        <w:rPr>
          <w:rFonts w:ascii="Times New Roman"/>
          <w:b w:val="false"/>
          <w:i w:val="false"/>
          <w:color w:val="000000"/>
          <w:sz w:val="28"/>
        </w:rPr>
        <w:t>
      10) принятие решения об использовании улицы столицы, городов республиканского значения на платной основе;</w:t>
      </w:r>
      <w:r>
        <w:br/>
      </w:r>
      <w:r>
        <w:rPr>
          <w:rFonts w:ascii="Times New Roman"/>
          <w:b w:val="false"/>
          <w:i w:val="false"/>
          <w:color w:val="000000"/>
          <w:sz w:val="28"/>
        </w:rPr>
        <w:t>
      11) утверждение порядка размещения наружной (визуальной) рекламы в полосе отвода автомобильных дорог общего пользования областного и районного значения;</w:t>
      </w:r>
      <w:r>
        <w:br/>
      </w:r>
      <w:r>
        <w:rPr>
          <w:rFonts w:ascii="Times New Roman"/>
          <w:b w:val="false"/>
          <w:i w:val="false"/>
          <w:color w:val="000000"/>
          <w:sz w:val="28"/>
        </w:rPr>
        <w:t>
      12) утверждение правил взимания платы за проезд по платным улицам столицы, городов республиканского значения.»;</w:t>
      </w:r>
      <w:r>
        <w:br/>
      </w:r>
      <w:r>
        <w:rPr>
          <w:rFonts w:ascii="Times New Roman"/>
          <w:b w:val="false"/>
          <w:i w:val="false"/>
          <w:color w:val="000000"/>
          <w:sz w:val="28"/>
        </w:rPr>
        <w:t>
      15) статьи 21 и 22 исключить;</w:t>
      </w:r>
      <w:r>
        <w:br/>
      </w:r>
      <w:r>
        <w:rPr>
          <w:rFonts w:ascii="Times New Roman"/>
          <w:b w:val="false"/>
          <w:i w:val="false"/>
          <w:color w:val="000000"/>
          <w:sz w:val="28"/>
        </w:rPr>
        <w:t>
      16) статью 30 дополнить подпунктами 9-1), 9-2) следующего содержания:</w:t>
      </w:r>
      <w:r>
        <w:br/>
      </w:r>
      <w:r>
        <w:rPr>
          <w:rFonts w:ascii="Times New Roman"/>
          <w:b w:val="false"/>
          <w:i w:val="false"/>
          <w:color w:val="000000"/>
          <w:sz w:val="28"/>
        </w:rPr>
        <w:t xml:space="preserve">
      «9-1) согласование выдачи специального разрешения на проезд тяжеловесных и (или) крупногабаритных транспортных средств (включая иностранные) по автомобильным дорогам общего пользования международного и республиканского значения; </w:t>
      </w:r>
      <w:r>
        <w:br/>
      </w:r>
      <w:r>
        <w:rPr>
          <w:rFonts w:ascii="Times New Roman"/>
          <w:b w:val="false"/>
          <w:i w:val="false"/>
          <w:color w:val="000000"/>
          <w:sz w:val="28"/>
        </w:rPr>
        <w:t>
      9-2) выдача разрешения на пересечения автомобильных дорог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и другими инженерными сетями и коммуникациями;».</w:t>
      </w:r>
    </w:p>
    <w:p>
      <w:pPr>
        <w:spacing w:after="0"/>
        <w:ind w:left="0"/>
        <w:jc w:val="both"/>
      </w:pPr>
      <w:r>
        <w:rPr>
          <w:rFonts w:ascii="Times New Roman"/>
          <w:b w:val="false"/>
          <w:i w:val="false"/>
          <w:color w:val="000000"/>
          <w:sz w:val="28"/>
        </w:rPr>
        <w:t>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 247; 2004 г., № 23, ст. 142; 2007 г., № 3, ст. 20; № 10, ст. 69; № 20, ст. 152; 2009 г., № 1, ст. 4; № 23, ст. 117; 2011 г., № 10, ст. 86; № 16, ст. 128; 2012 г., № 2, ст. 14; № 8, ст. 64; 2013 г., № 14, ст. 72):</w:t>
      </w:r>
      <w:r>
        <w:br/>
      </w:r>
      <w:r>
        <w:rPr>
          <w:rFonts w:ascii="Times New Roman"/>
          <w:b w:val="false"/>
          <w:i w:val="false"/>
          <w:color w:val="000000"/>
          <w:sz w:val="28"/>
        </w:rPr>
        <w:t>
      1) подпункт 5) статьи 1 изложить в следующей редакции:</w:t>
      </w:r>
      <w:r>
        <w:br/>
      </w:r>
      <w:r>
        <w:rPr>
          <w:rFonts w:ascii="Times New Roman"/>
          <w:b w:val="false"/>
          <w:i w:val="false"/>
          <w:color w:val="000000"/>
          <w:sz w:val="28"/>
        </w:rPr>
        <w:t>
      «5) центральный исполнительный орган – государственный орган, осуществляющий руководство в сфере занятости и социальной защиты населения, а также в пределах, предусмотренных законодательством Республики Казахстан, межотраслевую координацию;»;</w:t>
      </w:r>
      <w:r>
        <w:br/>
      </w:r>
      <w:r>
        <w:rPr>
          <w:rFonts w:ascii="Times New Roman"/>
          <w:b w:val="false"/>
          <w:i w:val="false"/>
          <w:color w:val="000000"/>
          <w:sz w:val="28"/>
        </w:rPr>
        <w:t>
      2) пункт 2 статьи 5 изложить в следующей редакции:</w:t>
      </w:r>
      <w:r>
        <w:br/>
      </w:r>
      <w:r>
        <w:rPr>
          <w:rFonts w:ascii="Times New Roman"/>
          <w:b w:val="false"/>
          <w:i w:val="false"/>
          <w:color w:val="000000"/>
          <w:sz w:val="28"/>
        </w:rPr>
        <w:t>
      «2. Участковые комиссии могут состоять из представителей органов местного государственного управления, общественных объединений, кооперативов собственников помещений (квартир), населения, организаций и уполномоченных органов образования, здравоохранения и социального развития, работников правоохранительных органов.».</w:t>
      </w:r>
      <w:r>
        <w:br/>
      </w:r>
      <w:r>
        <w:rPr>
          <w:rFonts w:ascii="Times New Roman"/>
          <w:b w:val="false"/>
          <w:i w:val="false"/>
          <w:color w:val="000000"/>
          <w:sz w:val="28"/>
        </w:rPr>
        <w:t>
      3) пункт 4 статьи 7 изложить в следующей редакции:</w:t>
      </w:r>
      <w:r>
        <w:br/>
      </w:r>
      <w:r>
        <w:rPr>
          <w:rFonts w:ascii="Times New Roman"/>
          <w:b w:val="false"/>
          <w:i w:val="false"/>
          <w:color w:val="000000"/>
          <w:sz w:val="28"/>
        </w:rPr>
        <w:t>
      «4. Назначение и выплата адресной социальной помощи осуществляются в соответствии с настоящим Законом в порядке, определяемом центральным исполнительным органом.».</w:t>
      </w:r>
    </w:p>
    <w:p>
      <w:pPr>
        <w:spacing w:after="0"/>
        <w:ind w:left="0"/>
        <w:jc w:val="both"/>
      </w:pPr>
      <w:r>
        <w:rPr>
          <w:rFonts w:ascii="Times New Roman"/>
          <w:b w:val="false"/>
          <w:i w:val="false"/>
          <w:color w:val="000000"/>
          <w:sz w:val="28"/>
        </w:rPr>
        <w:t>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w:t>
      </w:r>
      <w:r>
        <w:br/>
      </w:r>
      <w:r>
        <w:rPr>
          <w:rFonts w:ascii="Times New Roman"/>
          <w:b w:val="false"/>
          <w:i w:val="false"/>
          <w:color w:val="000000"/>
          <w:sz w:val="28"/>
        </w:rPr>
        <w:t>
      1) в статье 1:</w:t>
      </w:r>
      <w:r>
        <w:br/>
      </w:r>
      <w:r>
        <w:rPr>
          <w:rFonts w:ascii="Times New Roman"/>
          <w:b w:val="false"/>
          <w:i w:val="false"/>
          <w:color w:val="000000"/>
          <w:sz w:val="28"/>
        </w:rPr>
        <w:t>
      абзац второй подпункта 4) изложить в следующей редакции:</w:t>
      </w:r>
      <w:r>
        <w:br/>
      </w:r>
      <w:r>
        <w:rPr>
          <w:rFonts w:ascii="Times New Roman"/>
          <w:b w:val="false"/>
          <w:i w:val="false"/>
          <w:color w:val="000000"/>
          <w:sz w:val="28"/>
        </w:rPr>
        <w:t>
      «межобластных – уполномоченным органом;»;</w:t>
      </w:r>
      <w:r>
        <w:br/>
      </w:r>
      <w:r>
        <w:rPr>
          <w:rFonts w:ascii="Times New Roman"/>
          <w:b w:val="false"/>
          <w:i w:val="false"/>
          <w:color w:val="000000"/>
          <w:sz w:val="28"/>
        </w:rPr>
        <w:t>
      2) пункт 1 статьи 3 изложить в следующей редакции:</w:t>
      </w:r>
      <w:r>
        <w:br/>
      </w:r>
      <w:r>
        <w:rPr>
          <w:rFonts w:ascii="Times New Roman"/>
          <w:b w:val="false"/>
          <w:i w:val="false"/>
          <w:color w:val="000000"/>
          <w:sz w:val="28"/>
        </w:rPr>
        <w:t>
      «1. Перевозки пассажиров, багажа, грузов, грузобагажа и почтовых отправлений железнодорожным транспортом осуществляются в порядке и на условиях, установленных уполномоченным органом.»;</w:t>
      </w:r>
      <w:r>
        <w:br/>
      </w:r>
      <w:r>
        <w:rPr>
          <w:rFonts w:ascii="Times New Roman"/>
          <w:b w:val="false"/>
          <w:i w:val="false"/>
          <w:color w:val="000000"/>
          <w:sz w:val="28"/>
        </w:rPr>
        <w:t>
      3) часть вторую пункта 4 статьи 6 изложить в следующей редакции:</w:t>
      </w:r>
      <w:r>
        <w:br/>
      </w:r>
      <w:r>
        <w:rPr>
          <w:rFonts w:ascii="Times New Roman"/>
          <w:b w:val="false"/>
          <w:i w:val="false"/>
          <w:color w:val="000000"/>
          <w:sz w:val="28"/>
        </w:rPr>
        <w:t>
      «Строительство новых магистральных путей осуществляется по решению уполномоченного органа.»;</w:t>
      </w:r>
      <w:r>
        <w:br/>
      </w:r>
      <w:r>
        <w:rPr>
          <w:rFonts w:ascii="Times New Roman"/>
          <w:b w:val="false"/>
          <w:i w:val="false"/>
          <w:color w:val="000000"/>
          <w:sz w:val="28"/>
        </w:rPr>
        <w:t>
      4) статью 7 изложить в следующей редакции:</w:t>
      </w:r>
      <w:r>
        <w:br/>
      </w:r>
      <w:r>
        <w:rPr>
          <w:rFonts w:ascii="Times New Roman"/>
          <w:b w:val="false"/>
          <w:i w:val="false"/>
          <w:color w:val="000000"/>
          <w:sz w:val="28"/>
        </w:rPr>
        <w:t xml:space="preserve">
      «Статья 7. Прекращение железнодорожного сообщения </w:t>
      </w:r>
      <w:r>
        <w:br/>
      </w:r>
      <w:r>
        <w:rPr>
          <w:rFonts w:ascii="Times New Roman"/>
          <w:b w:val="false"/>
          <w:i w:val="false"/>
          <w:color w:val="000000"/>
          <w:sz w:val="28"/>
        </w:rPr>
        <w:t>
      Прекращение железнодорожного сообщения по железнодорожным путям, являющимся государственной собственностью, осуществляется уполномоченным органом в порядке, установленном уполномоченным органом.»;</w:t>
      </w:r>
      <w:r>
        <w:br/>
      </w:r>
      <w:r>
        <w:rPr>
          <w:rFonts w:ascii="Times New Roman"/>
          <w:b w:val="false"/>
          <w:i w:val="false"/>
          <w:color w:val="000000"/>
          <w:sz w:val="28"/>
        </w:rPr>
        <w:t>
      5) часть первую статьи 9 изложить в следующей редакции:</w:t>
      </w:r>
      <w:r>
        <w:br/>
      </w:r>
      <w:r>
        <w:rPr>
          <w:rFonts w:ascii="Times New Roman"/>
          <w:b w:val="false"/>
          <w:i w:val="false"/>
          <w:color w:val="000000"/>
          <w:sz w:val="28"/>
        </w:rPr>
        <w:t>
      «Подвижной состав и залог подвижного состава подлежат обязательной государственной регистрации в порядке, установленном уполномоченным органом.»;</w:t>
      </w:r>
      <w:r>
        <w:br/>
      </w:r>
      <w:r>
        <w:rPr>
          <w:rFonts w:ascii="Times New Roman"/>
          <w:b w:val="false"/>
          <w:i w:val="false"/>
          <w:color w:val="000000"/>
          <w:sz w:val="28"/>
        </w:rPr>
        <w:t>
      6) пункт 2 статьи 12 изложить в следующей редакции:</w:t>
      </w:r>
      <w:r>
        <w:br/>
      </w:r>
      <w:r>
        <w:rPr>
          <w:rFonts w:ascii="Times New Roman"/>
          <w:b w:val="false"/>
          <w:i w:val="false"/>
          <w:color w:val="000000"/>
          <w:sz w:val="28"/>
        </w:rPr>
        <w:t>
      «2. Уполномоченный орган вправе предоставлять льготы на цены (тарифы) проезда пассажиров в международных и межобластных сообщениях. Местные представительные органы вправе предоставлять льготы на цены (тарифы) проезда пассажиров в межрайонных (междугородных внутриобластных) и пригородных сообщениях.»;</w:t>
      </w:r>
      <w:r>
        <w:br/>
      </w:r>
      <w:r>
        <w:rPr>
          <w:rFonts w:ascii="Times New Roman"/>
          <w:b w:val="false"/>
          <w:i w:val="false"/>
          <w:color w:val="000000"/>
          <w:sz w:val="28"/>
        </w:rPr>
        <w:t>
      7) в статье 14:</w:t>
      </w:r>
      <w:r>
        <w:br/>
      </w:r>
      <w:r>
        <w:rPr>
          <w:rFonts w:ascii="Times New Roman"/>
          <w:b w:val="false"/>
          <w:i w:val="false"/>
          <w:color w:val="000000"/>
          <w:sz w:val="28"/>
        </w:rPr>
        <w:t>
      в пункте 1:</w:t>
      </w:r>
      <w:r>
        <w:br/>
      </w:r>
      <w:r>
        <w:rPr>
          <w:rFonts w:ascii="Times New Roman"/>
          <w:b w:val="false"/>
          <w:i w:val="false"/>
          <w:color w:val="000000"/>
          <w:sz w:val="28"/>
        </w:rPr>
        <w:t>
      подпункты 3), 4), 5), 6) 7), 8), 9), 10), 11), 12), 13), 14), 15-1), 17), 18), 19) 20), 21), 22), 22-1), 22-2), 22-3), 22-4) исключить;</w:t>
      </w:r>
      <w:r>
        <w:br/>
      </w:r>
      <w:r>
        <w:rPr>
          <w:rFonts w:ascii="Times New Roman"/>
          <w:b w:val="false"/>
          <w:i w:val="false"/>
          <w:color w:val="000000"/>
          <w:sz w:val="28"/>
        </w:rPr>
        <w:t>
      в пункте 2:</w:t>
      </w:r>
      <w:r>
        <w:br/>
      </w:r>
      <w:r>
        <w:rPr>
          <w:rFonts w:ascii="Times New Roman"/>
          <w:b w:val="false"/>
          <w:i w:val="false"/>
          <w:color w:val="000000"/>
          <w:sz w:val="28"/>
        </w:rPr>
        <w:t>
      дополнить подпунктами 34-4), 34-5), 34-6), 34-7), 34-8), 34-9), 34-10), 34-11), 34-12), 34-13), 34-14), 34-15), 34-16), 34-17), 34-18), 34-19), 34-20), 34-21), 34-22), 34-23), 34-24), 34-25), 34-26) следующего содержания:</w:t>
      </w:r>
      <w:r>
        <w:br/>
      </w:r>
      <w:r>
        <w:rPr>
          <w:rFonts w:ascii="Times New Roman"/>
          <w:b w:val="false"/>
          <w:i w:val="false"/>
          <w:color w:val="000000"/>
          <w:sz w:val="28"/>
        </w:rPr>
        <w:t>
      «34-4) утверждение натуральных норм обеспечения работников государственного контроля на железнодорожном транспорте форменной одеждой (без погон);</w:t>
      </w:r>
      <w:r>
        <w:br/>
      </w:r>
      <w:r>
        <w:rPr>
          <w:rFonts w:ascii="Times New Roman"/>
          <w:b w:val="false"/>
          <w:i w:val="false"/>
          <w:color w:val="000000"/>
          <w:sz w:val="28"/>
        </w:rPr>
        <w:t xml:space="preserve">
      34-5) определение порядка обеспечения военизированной охраной грузов при перевозке железнодорожным транспортом; </w:t>
      </w:r>
      <w:r>
        <w:br/>
      </w:r>
      <w:r>
        <w:rPr>
          <w:rFonts w:ascii="Times New Roman"/>
          <w:b w:val="false"/>
          <w:i w:val="false"/>
          <w:color w:val="000000"/>
          <w:sz w:val="28"/>
        </w:rPr>
        <w:t>
      34-6) определение социально значимых пассажирских межобластных сообщений;</w:t>
      </w:r>
      <w:r>
        <w:br/>
      </w:r>
      <w:r>
        <w:rPr>
          <w:rFonts w:ascii="Times New Roman"/>
          <w:b w:val="false"/>
          <w:i w:val="false"/>
          <w:color w:val="000000"/>
          <w:sz w:val="28"/>
        </w:rPr>
        <w:t>
      34-7) определение порядка осуществления специальных перевозок;</w:t>
      </w:r>
      <w:r>
        <w:br/>
      </w:r>
      <w:r>
        <w:rPr>
          <w:rFonts w:ascii="Times New Roman"/>
          <w:b w:val="false"/>
          <w:i w:val="false"/>
          <w:color w:val="000000"/>
          <w:sz w:val="28"/>
        </w:rPr>
        <w:t>
      34-8) утверждение перечня магистральных путей, входящих в магистральную железнодорожную сеть;</w:t>
      </w:r>
      <w:r>
        <w:br/>
      </w:r>
      <w:r>
        <w:rPr>
          <w:rFonts w:ascii="Times New Roman"/>
          <w:b w:val="false"/>
          <w:i w:val="false"/>
          <w:color w:val="000000"/>
          <w:sz w:val="28"/>
        </w:rPr>
        <w:t>
      34-9) утверждение правил передачи в состав магистральной железнодорожной сети объектов, построенных за счет средств физических и юридических лиц;</w:t>
      </w:r>
      <w:r>
        <w:br/>
      </w:r>
      <w:r>
        <w:rPr>
          <w:rFonts w:ascii="Times New Roman"/>
          <w:b w:val="false"/>
          <w:i w:val="false"/>
          <w:color w:val="000000"/>
          <w:sz w:val="28"/>
        </w:rPr>
        <w:t>
      34-10) утверждение правил организации перевозок пассажиров в межобластном и международном сообщениях;</w:t>
      </w:r>
      <w:r>
        <w:br/>
      </w:r>
      <w:r>
        <w:rPr>
          <w:rFonts w:ascii="Times New Roman"/>
          <w:b w:val="false"/>
          <w:i w:val="false"/>
          <w:color w:val="000000"/>
          <w:sz w:val="28"/>
        </w:rPr>
        <w:t>
      34-11) утверждение правил пользования магистральной железнодорожной сетью;</w:t>
      </w:r>
      <w:r>
        <w:br/>
      </w:r>
      <w:r>
        <w:rPr>
          <w:rFonts w:ascii="Times New Roman"/>
          <w:b w:val="false"/>
          <w:i w:val="false"/>
          <w:color w:val="000000"/>
          <w:sz w:val="28"/>
        </w:rPr>
        <w:t>
      34-12) утверждение правил безопасности на железнодорожном транспорте;</w:t>
      </w:r>
      <w:r>
        <w:br/>
      </w:r>
      <w:r>
        <w:rPr>
          <w:rFonts w:ascii="Times New Roman"/>
          <w:b w:val="false"/>
          <w:i w:val="false"/>
          <w:color w:val="000000"/>
          <w:sz w:val="28"/>
        </w:rPr>
        <w:t>
      34-13) утверждение правил технической эксплуатации железнодорожного транспорта;</w:t>
      </w:r>
      <w:r>
        <w:br/>
      </w:r>
      <w:r>
        <w:rPr>
          <w:rFonts w:ascii="Times New Roman"/>
          <w:b w:val="false"/>
          <w:i w:val="false"/>
          <w:color w:val="000000"/>
          <w:sz w:val="28"/>
        </w:rPr>
        <w:t>
      34-14) утверждение квалификационных требований, предъявляемых к деятельности по перевозке грузов железнодорожным транспортом;</w:t>
      </w:r>
      <w:r>
        <w:br/>
      </w:r>
      <w:r>
        <w:rPr>
          <w:rFonts w:ascii="Times New Roman"/>
          <w:b w:val="false"/>
          <w:i w:val="false"/>
          <w:color w:val="000000"/>
          <w:sz w:val="28"/>
        </w:rPr>
        <w:t>
      34-16) утверждение правил проверки соблюдения требований безопасности движения на магистральных, станционных и подъездных путях;</w:t>
      </w:r>
      <w:r>
        <w:br/>
      </w:r>
      <w:r>
        <w:rPr>
          <w:rFonts w:ascii="Times New Roman"/>
          <w:b w:val="false"/>
          <w:i w:val="false"/>
          <w:color w:val="000000"/>
          <w:sz w:val="28"/>
        </w:rPr>
        <w:t>
      34-17) утверждение правил перевозок пассажиров, багажа, грузов, грузобагажа и почтовых отправлений;</w:t>
      </w:r>
      <w:r>
        <w:br/>
      </w:r>
      <w:r>
        <w:rPr>
          <w:rFonts w:ascii="Times New Roman"/>
          <w:b w:val="false"/>
          <w:i w:val="false"/>
          <w:color w:val="000000"/>
          <w:sz w:val="28"/>
        </w:rPr>
        <w:t>
      34-18) утверждение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(билетов);</w:t>
      </w:r>
      <w:r>
        <w:br/>
      </w:r>
      <w:r>
        <w:rPr>
          <w:rFonts w:ascii="Times New Roman"/>
          <w:b w:val="false"/>
          <w:i w:val="false"/>
          <w:color w:val="000000"/>
          <w:sz w:val="28"/>
        </w:rPr>
        <w:t>
      34-19) утверждение правил нахождения пассажиров, граждан и размещения объектов в зонах повышенной опасности железнодорожного транспорта, проведения в них работ, проезда и перехода через железнодорожные пути;</w:t>
      </w:r>
      <w:r>
        <w:br/>
      </w:r>
      <w:r>
        <w:rPr>
          <w:rFonts w:ascii="Times New Roman"/>
          <w:b w:val="false"/>
          <w:i w:val="false"/>
          <w:color w:val="000000"/>
          <w:sz w:val="28"/>
        </w:rPr>
        <w:t>
      34-20) утверждение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w:t>
      </w:r>
      <w:r>
        <w:br/>
      </w:r>
      <w:r>
        <w:rPr>
          <w:rFonts w:ascii="Times New Roman"/>
          <w:b w:val="false"/>
          <w:i w:val="false"/>
          <w:color w:val="000000"/>
          <w:sz w:val="28"/>
        </w:rPr>
        <w:t>
      34-21) утверждение правил субсидирования убытков перевозчика, связанных с осуществлением пассажирских перевозок по социально значимым сообщениям;</w:t>
      </w:r>
      <w:r>
        <w:br/>
      </w:r>
      <w:r>
        <w:rPr>
          <w:rFonts w:ascii="Times New Roman"/>
          <w:b w:val="false"/>
          <w:i w:val="false"/>
          <w:color w:val="000000"/>
          <w:sz w:val="28"/>
        </w:rPr>
        <w:t>
      34-22) утверждение правил организации деятельности железнодорожных вокзалов;</w:t>
      </w:r>
      <w:r>
        <w:br/>
      </w:r>
      <w:r>
        <w:rPr>
          <w:rFonts w:ascii="Times New Roman"/>
          <w:b w:val="false"/>
          <w:i w:val="false"/>
          <w:color w:val="000000"/>
          <w:sz w:val="28"/>
        </w:rPr>
        <w:t>
      34-23) утверждение методики определения класса железнодорожных вокзалов;</w:t>
      </w:r>
      <w:r>
        <w:br/>
      </w:r>
      <w:r>
        <w:rPr>
          <w:rFonts w:ascii="Times New Roman"/>
          <w:b w:val="false"/>
          <w:i w:val="false"/>
          <w:color w:val="000000"/>
          <w:sz w:val="28"/>
        </w:rPr>
        <w:t xml:space="preserve">
      34-24) утверждение методики определения цен за услуги перевозок пассажиров по социально значимым сообщениям; </w:t>
      </w:r>
      <w:r>
        <w:br/>
      </w:r>
      <w:r>
        <w:rPr>
          <w:rFonts w:ascii="Times New Roman"/>
          <w:b w:val="false"/>
          <w:i w:val="false"/>
          <w:color w:val="000000"/>
          <w:sz w:val="28"/>
        </w:rPr>
        <w:t>
      34-25) утверждение методики определения объемов субсидирования убытков перевозчиков, осуществляющих перевозки пассажиров по социально значимым сообщениям;</w:t>
      </w:r>
      <w:r>
        <w:br/>
      </w:r>
      <w:r>
        <w:rPr>
          <w:rFonts w:ascii="Times New Roman"/>
          <w:b w:val="false"/>
          <w:i w:val="false"/>
          <w:color w:val="000000"/>
          <w:sz w:val="28"/>
        </w:rPr>
        <w:t>
      34-26) утверждение технических регламентов к объектам технического регулирования на железнодорожном транспорте и процессам его жизненного цикла;»;</w:t>
      </w:r>
      <w:r>
        <w:br/>
      </w:r>
      <w:r>
        <w:rPr>
          <w:rFonts w:ascii="Times New Roman"/>
          <w:b w:val="false"/>
          <w:i w:val="false"/>
          <w:color w:val="000000"/>
          <w:sz w:val="28"/>
        </w:rPr>
        <w:t>
      8) в статье 33:</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военизированную охрану объектов железнодорожного транспорта, находящихся в их ведении, согласно перечню, утверждаемому уполномоченным органом;»;</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Перевозчик либо грузоотправитель при перевозке железнодорожным транспортом по договору об организации перевозок грузов обязан в порядке, установленном уполномоченным органом, обеспечить охрану грузов, подлежащих сопровождению военизированной охраной.»;</w:t>
      </w:r>
      <w:r>
        <w:br/>
      </w:r>
      <w:r>
        <w:rPr>
          <w:rFonts w:ascii="Times New Roman"/>
          <w:b w:val="false"/>
          <w:i w:val="false"/>
          <w:color w:val="000000"/>
          <w:sz w:val="28"/>
        </w:rPr>
        <w:t>
      9) часть первую статьи 64 изложить в следующей редакции:</w:t>
      </w:r>
      <w:r>
        <w:br/>
      </w:r>
      <w:r>
        <w:rPr>
          <w:rFonts w:ascii="Times New Roman"/>
          <w:b w:val="false"/>
          <w:i w:val="false"/>
          <w:color w:val="000000"/>
          <w:sz w:val="28"/>
        </w:rPr>
        <w:t>
      «В международных и межобластных сообщениях организация перевозок пассажиров определяется уполномоченным органом.».</w:t>
      </w:r>
    </w:p>
    <w:p>
      <w:pPr>
        <w:spacing w:after="0"/>
        <w:ind w:left="0"/>
        <w:jc w:val="both"/>
      </w:pPr>
      <w:r>
        <w:rPr>
          <w:rFonts w:ascii="Times New Roman"/>
          <w:b w:val="false"/>
          <w:i w:val="false"/>
          <w:color w:val="000000"/>
          <w:sz w:val="28"/>
        </w:rPr>
        <w:t>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 № 14, ст. 72, 75; № 16, ст. 83; 2014 г., № 1, ст. 4; № 7, ст. 37, № 10, ст. 52):</w:t>
      </w:r>
      <w:r>
        <w:br/>
      </w:r>
      <w:r>
        <w:rPr>
          <w:rFonts w:ascii="Times New Roman"/>
          <w:b w:val="false"/>
          <w:i w:val="false"/>
          <w:color w:val="000000"/>
          <w:sz w:val="28"/>
        </w:rPr>
        <w:t>
      1) в статье 4:</w:t>
      </w:r>
      <w:r>
        <w:br/>
      </w:r>
      <w:r>
        <w:rPr>
          <w:rFonts w:ascii="Times New Roman"/>
          <w:b w:val="false"/>
          <w:i w:val="false"/>
          <w:color w:val="000000"/>
          <w:sz w:val="28"/>
        </w:rPr>
        <w:t>
      в пункте 2:</w:t>
      </w:r>
      <w:r>
        <w:br/>
      </w:r>
      <w:r>
        <w:rPr>
          <w:rFonts w:ascii="Times New Roman"/>
          <w:b w:val="false"/>
          <w:i w:val="false"/>
          <w:color w:val="000000"/>
          <w:sz w:val="28"/>
        </w:rPr>
        <w:t>
      подпункты 6), 7), 9), 10), 10-1), 13), 14), 15), 15-1), 17), 19), 20), 21), 22), 23), 24), 25), 26), 27), 28), 29), 30), 31), 31-1) исключить;</w:t>
      </w:r>
      <w:r>
        <w:br/>
      </w:r>
      <w:r>
        <w:rPr>
          <w:rFonts w:ascii="Times New Roman"/>
          <w:b w:val="false"/>
          <w:i w:val="false"/>
          <w:color w:val="000000"/>
          <w:sz w:val="28"/>
        </w:rPr>
        <w:t>
      в пункте 3:</w:t>
      </w:r>
      <w:r>
        <w:br/>
      </w:r>
      <w:r>
        <w:rPr>
          <w:rFonts w:ascii="Times New Roman"/>
          <w:b w:val="false"/>
          <w:i w:val="false"/>
          <w:color w:val="000000"/>
          <w:sz w:val="28"/>
        </w:rPr>
        <w:t>
      подпункты 9), 31), 47), 50) и 55) исключить;</w:t>
      </w:r>
      <w:r>
        <w:br/>
      </w:r>
      <w:r>
        <w:rPr>
          <w:rFonts w:ascii="Times New Roman"/>
          <w:b w:val="false"/>
          <w:i w:val="false"/>
          <w:color w:val="000000"/>
          <w:sz w:val="28"/>
        </w:rPr>
        <w:t>
      дополнить подпунктами 55-3), 55-4), 55-5), 55-6), 55-7), 55-8), 55-9), 55-10), 55-11), 55-12), 55-13), 55-14), 55-15), 55-16), 55-17), 55-18), 55-19), 55-20), 55-21), 55-22), 55-23), 55-24), 55-25) и 55-26) следующего содержания:</w:t>
      </w:r>
      <w:r>
        <w:br/>
      </w:r>
      <w:r>
        <w:rPr>
          <w:rFonts w:ascii="Times New Roman"/>
          <w:b w:val="false"/>
          <w:i w:val="false"/>
          <w:color w:val="000000"/>
          <w:sz w:val="28"/>
        </w:rPr>
        <w:t xml:space="preserve">
      «55-3) утверждение Правил государственной регистрации судов и прав на них; </w:t>
      </w:r>
      <w:r>
        <w:br/>
      </w:r>
      <w:r>
        <w:rPr>
          <w:rFonts w:ascii="Times New Roman"/>
          <w:b w:val="false"/>
          <w:i w:val="false"/>
          <w:color w:val="000000"/>
          <w:sz w:val="28"/>
        </w:rPr>
        <w:t xml:space="preserve">
      55-4) определение порядка дипломирования членов экипажей судов; </w:t>
      </w:r>
      <w:r>
        <w:br/>
      </w:r>
      <w:r>
        <w:rPr>
          <w:rFonts w:ascii="Times New Roman"/>
          <w:b w:val="false"/>
          <w:i w:val="false"/>
          <w:color w:val="000000"/>
          <w:sz w:val="28"/>
        </w:rPr>
        <w:t>
      55-5) утверждение перечня опасных грузов, предназначенных для перевозки судами;</w:t>
      </w:r>
      <w:r>
        <w:br/>
      </w:r>
      <w:r>
        <w:rPr>
          <w:rFonts w:ascii="Times New Roman"/>
          <w:b w:val="false"/>
          <w:i w:val="false"/>
          <w:color w:val="000000"/>
          <w:sz w:val="28"/>
        </w:rPr>
        <w:t xml:space="preserve">
      55-6) утверждение образца удостоверения личности моряка Республики Казахстан, мореходной книжки, подтверждения дипломов, порядка их оформления, выдачи, продления, а также изъятия; </w:t>
      </w:r>
      <w:r>
        <w:br/>
      </w:r>
      <w:r>
        <w:rPr>
          <w:rFonts w:ascii="Times New Roman"/>
          <w:b w:val="false"/>
          <w:i w:val="false"/>
          <w:color w:val="000000"/>
          <w:sz w:val="28"/>
        </w:rPr>
        <w:t>
      55-7) утверждение порядка выдачи разрешений на осуществление каботажа и иной деятельности, связанной с торговым мореплаванием судами, плавающими под флагом иностранного государства</w:t>
      </w:r>
      <w:r>
        <w:br/>
      </w:r>
      <w:r>
        <w:rPr>
          <w:rFonts w:ascii="Times New Roman"/>
          <w:b w:val="false"/>
          <w:i w:val="false"/>
          <w:color w:val="000000"/>
          <w:sz w:val="28"/>
        </w:rPr>
        <w:t>
      55-8) принятие на основании международных договоров Республики Казахстан в области торгового мореплавания решения о признании классификационного общества, осуществляющего техническое освидетельствование и классификацию судов;</w:t>
      </w:r>
      <w:r>
        <w:br/>
      </w:r>
      <w:r>
        <w:rPr>
          <w:rFonts w:ascii="Times New Roman"/>
          <w:b w:val="false"/>
          <w:i w:val="false"/>
          <w:color w:val="000000"/>
          <w:sz w:val="28"/>
        </w:rPr>
        <w:t>
      55-9) определение на основании международных договоров Республики Казахстан в области торгового мореплавания уполномоченной организации по сертификации организаций образования, осуществляющих в соответствии с законодательством Республики Казахстан в области образования подготовку (переподготовку) специалистов морского транспорта</w:t>
      </w:r>
      <w:r>
        <w:br/>
      </w:r>
      <w:r>
        <w:rPr>
          <w:rFonts w:ascii="Times New Roman"/>
          <w:b w:val="false"/>
          <w:i w:val="false"/>
          <w:color w:val="000000"/>
          <w:sz w:val="28"/>
        </w:rPr>
        <w:t>
      55-10) утверждение правил по оборудованию морских судов;</w:t>
      </w:r>
      <w:r>
        <w:br/>
      </w:r>
      <w:r>
        <w:rPr>
          <w:rFonts w:ascii="Times New Roman"/>
          <w:b w:val="false"/>
          <w:i w:val="false"/>
          <w:color w:val="000000"/>
          <w:sz w:val="28"/>
        </w:rPr>
        <w:t>
      55-11) утверждение технических регламентов в сфере торгового мореплавания</w:t>
      </w:r>
      <w:r>
        <w:br/>
      </w:r>
      <w:r>
        <w:rPr>
          <w:rFonts w:ascii="Times New Roman"/>
          <w:b w:val="false"/>
          <w:i w:val="false"/>
          <w:color w:val="000000"/>
          <w:sz w:val="28"/>
        </w:rPr>
        <w:t>
      55-12) утверждение правил плавания и стоянки судов в морских портах Республики Казахстан и на подходах к ним;</w:t>
      </w:r>
      <w:r>
        <w:br/>
      </w:r>
      <w:r>
        <w:rPr>
          <w:rFonts w:ascii="Times New Roman"/>
          <w:b w:val="false"/>
          <w:i w:val="false"/>
          <w:color w:val="000000"/>
          <w:sz w:val="28"/>
        </w:rPr>
        <w:t>
      55-13) утверждение правил расследования аварийных случаев с судами</w:t>
      </w:r>
      <w:r>
        <w:br/>
      </w:r>
      <w:r>
        <w:rPr>
          <w:rFonts w:ascii="Times New Roman"/>
          <w:b w:val="false"/>
          <w:i w:val="false"/>
          <w:color w:val="000000"/>
          <w:sz w:val="28"/>
        </w:rPr>
        <w:t>
      55-14) утверждение перечня судовых документов, правил ведения судовых документов и требований к судовым документам;</w:t>
      </w:r>
      <w:r>
        <w:br/>
      </w:r>
      <w:r>
        <w:rPr>
          <w:rFonts w:ascii="Times New Roman"/>
          <w:b w:val="false"/>
          <w:i w:val="false"/>
          <w:color w:val="000000"/>
          <w:sz w:val="28"/>
        </w:rPr>
        <w:t>
      55-15) утверждение правил перевозок пассажиров, багажа и грузов;</w:t>
      </w:r>
      <w:r>
        <w:br/>
      </w:r>
      <w:r>
        <w:rPr>
          <w:rFonts w:ascii="Times New Roman"/>
          <w:b w:val="false"/>
          <w:i w:val="false"/>
          <w:color w:val="000000"/>
          <w:sz w:val="28"/>
        </w:rPr>
        <w:t>
      55-16) утверждение правил эксплуатации морских портов, имеющих статус международного значения, портовых сооружений и акватории морского порта;</w:t>
      </w:r>
      <w:r>
        <w:br/>
      </w:r>
      <w:r>
        <w:rPr>
          <w:rFonts w:ascii="Times New Roman"/>
          <w:b w:val="false"/>
          <w:i w:val="false"/>
          <w:color w:val="000000"/>
          <w:sz w:val="28"/>
        </w:rPr>
        <w:t>
      55-17) установление требований минимального состава экипажа судна</w:t>
      </w:r>
      <w:r>
        <w:br/>
      </w:r>
      <w:r>
        <w:rPr>
          <w:rFonts w:ascii="Times New Roman"/>
          <w:b w:val="false"/>
          <w:i w:val="false"/>
          <w:color w:val="000000"/>
          <w:sz w:val="28"/>
        </w:rPr>
        <w:t>
      55-18) утверждение правил расследования транспортных происшествий с судами, подлежащими государственной регистрации в судовой книге;</w:t>
      </w:r>
      <w:r>
        <w:br/>
      </w:r>
      <w:r>
        <w:rPr>
          <w:rFonts w:ascii="Times New Roman"/>
          <w:b w:val="false"/>
          <w:i w:val="false"/>
          <w:color w:val="000000"/>
          <w:sz w:val="28"/>
        </w:rPr>
        <w:t>
      55-19) утверждение правил аттестации судоводителей на право управления маломерным судном;</w:t>
      </w:r>
      <w:r>
        <w:br/>
      </w:r>
      <w:r>
        <w:rPr>
          <w:rFonts w:ascii="Times New Roman"/>
          <w:b w:val="false"/>
          <w:i w:val="false"/>
          <w:color w:val="000000"/>
          <w:sz w:val="28"/>
        </w:rPr>
        <w:t>
      55-20) утверждение правил пользования маломерными судами и базами (сооружениями) для их стоянок;</w:t>
      </w:r>
      <w:r>
        <w:br/>
      </w:r>
      <w:r>
        <w:rPr>
          <w:rFonts w:ascii="Times New Roman"/>
          <w:b w:val="false"/>
          <w:i w:val="false"/>
          <w:color w:val="000000"/>
          <w:sz w:val="28"/>
        </w:rPr>
        <w:t>
      55-21) утверждение формы и порядка ведения журнала непрерывной регистрации истории судна;</w:t>
      </w:r>
      <w:r>
        <w:br/>
      </w:r>
      <w:r>
        <w:rPr>
          <w:rFonts w:ascii="Times New Roman"/>
          <w:b w:val="false"/>
          <w:i w:val="false"/>
          <w:color w:val="000000"/>
          <w:sz w:val="28"/>
        </w:rPr>
        <w:t>
      55-22) утверждение Устава службы на судах морского транспорта Республики Казахстан;</w:t>
      </w:r>
      <w:r>
        <w:br/>
      </w:r>
      <w:r>
        <w:rPr>
          <w:rFonts w:ascii="Times New Roman"/>
          <w:b w:val="false"/>
          <w:i w:val="false"/>
          <w:color w:val="000000"/>
          <w:sz w:val="28"/>
        </w:rPr>
        <w:t>
      55-23) утверждение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w:t>
      </w:r>
      <w:r>
        <w:br/>
      </w:r>
      <w:r>
        <w:rPr>
          <w:rFonts w:ascii="Times New Roman"/>
          <w:b w:val="false"/>
          <w:i w:val="false"/>
          <w:color w:val="000000"/>
          <w:sz w:val="28"/>
        </w:rPr>
        <w:t xml:space="preserve">
      55-24) определение порядка размещения морских портов для их строительства; </w:t>
      </w:r>
      <w:r>
        <w:br/>
      </w:r>
      <w:r>
        <w:rPr>
          <w:rFonts w:ascii="Times New Roman"/>
          <w:b w:val="false"/>
          <w:i w:val="false"/>
          <w:color w:val="000000"/>
          <w:sz w:val="28"/>
        </w:rPr>
        <w:t xml:space="preserve">
      55-25) утверждение натуральных норм обеспечения работников государственного контроля на морском транспорте форменной одеждой (без погон); </w:t>
      </w:r>
      <w:r>
        <w:br/>
      </w:r>
      <w:r>
        <w:rPr>
          <w:rFonts w:ascii="Times New Roman"/>
          <w:b w:val="false"/>
          <w:i w:val="false"/>
          <w:color w:val="000000"/>
          <w:sz w:val="28"/>
        </w:rPr>
        <w:t>
      55-26) утверждение правил выдачи свидетельства о страховании или ином финансовом обеспечении гражданской ответственности за ущерб от загрязнения нефтью;»;</w:t>
      </w:r>
      <w:r>
        <w:br/>
      </w:r>
      <w:r>
        <w:rPr>
          <w:rFonts w:ascii="Times New Roman"/>
          <w:b w:val="false"/>
          <w:i w:val="false"/>
          <w:color w:val="000000"/>
          <w:sz w:val="28"/>
        </w:rPr>
        <w:t>
      дополнить пунктом 3-2 следующего содержания:</w:t>
      </w:r>
      <w:r>
        <w:br/>
      </w:r>
      <w:r>
        <w:rPr>
          <w:rFonts w:ascii="Times New Roman"/>
          <w:b w:val="false"/>
          <w:i w:val="false"/>
          <w:color w:val="000000"/>
          <w:sz w:val="28"/>
        </w:rPr>
        <w:t>
      «3-2. К компетенции местных исполнительных органов относятся:</w:t>
      </w:r>
      <w:r>
        <w:br/>
      </w:r>
      <w:r>
        <w:rPr>
          <w:rFonts w:ascii="Times New Roman"/>
          <w:b w:val="false"/>
          <w:i w:val="false"/>
          <w:color w:val="000000"/>
          <w:sz w:val="28"/>
        </w:rPr>
        <w:t>
      1) выдача удостоверений на право управления самоходными маломерными судами;</w:t>
      </w:r>
      <w:r>
        <w:br/>
      </w:r>
      <w:r>
        <w:rPr>
          <w:rFonts w:ascii="Times New Roman"/>
          <w:b w:val="false"/>
          <w:i w:val="false"/>
          <w:color w:val="000000"/>
          <w:sz w:val="28"/>
        </w:rPr>
        <w:t>
      2) учет курсов по подготовке судоводителей маломерных судов;»;</w:t>
      </w:r>
      <w:r>
        <w:br/>
      </w:r>
      <w:r>
        <w:rPr>
          <w:rFonts w:ascii="Times New Roman"/>
          <w:b w:val="false"/>
          <w:i w:val="false"/>
          <w:color w:val="000000"/>
          <w:sz w:val="28"/>
        </w:rPr>
        <w:t>
      2) в статье 5-1 слова «Правительством Республики Казахстан» заменить словом «им»;</w:t>
      </w:r>
      <w:r>
        <w:br/>
      </w:r>
      <w:r>
        <w:rPr>
          <w:rFonts w:ascii="Times New Roman"/>
          <w:b w:val="false"/>
          <w:i w:val="false"/>
          <w:color w:val="000000"/>
          <w:sz w:val="28"/>
        </w:rPr>
        <w:t>
      3) в пункте 8 статьи 8-2 слова «уполномоченным органом» заменить словами «местным исполнительным органом»;</w:t>
      </w:r>
      <w:r>
        <w:br/>
      </w:r>
      <w:r>
        <w:rPr>
          <w:rFonts w:ascii="Times New Roman"/>
          <w:b w:val="false"/>
          <w:i w:val="false"/>
          <w:color w:val="000000"/>
          <w:sz w:val="28"/>
        </w:rPr>
        <w:t xml:space="preserve">
      4) в статье 8-3: </w:t>
      </w:r>
      <w:r>
        <w:br/>
      </w:r>
      <w:r>
        <w:rPr>
          <w:rFonts w:ascii="Times New Roman"/>
          <w:b w:val="false"/>
          <w:i w:val="false"/>
          <w:color w:val="000000"/>
          <w:sz w:val="28"/>
        </w:rPr>
        <w:t>
      часть вторую и абзац первый части третьей пункта 7 изложить в следующей редакции:</w:t>
      </w:r>
      <w:r>
        <w:br/>
      </w: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местными исполнительными органами в соответствии с Правилами аттестации судоводителей на право управления маломерным судном.</w:t>
      </w:r>
      <w:r>
        <w:br/>
      </w:r>
      <w:r>
        <w:rPr>
          <w:rFonts w:ascii="Times New Roman"/>
          <w:b w:val="false"/>
          <w:i w:val="false"/>
          <w:color w:val="000000"/>
          <w:sz w:val="28"/>
        </w:rPr>
        <w:t>
      Организации при открытии курсов по подготовке судоводителей маломерных судов направляют в местный исполнительный орган уведомление о начале деятельности с приложением:»;</w:t>
      </w:r>
      <w:r>
        <w:br/>
      </w:r>
      <w:r>
        <w:rPr>
          <w:rFonts w:ascii="Times New Roman"/>
          <w:b w:val="false"/>
          <w:i w:val="false"/>
          <w:color w:val="000000"/>
          <w:sz w:val="28"/>
        </w:rPr>
        <w:t>
      5) подпункт 19) пункта 3 статьи 4 изложить в следующей редакции:</w:t>
      </w:r>
      <w:r>
        <w:br/>
      </w:r>
      <w:r>
        <w:rPr>
          <w:rFonts w:ascii="Times New Roman"/>
          <w:b w:val="false"/>
          <w:i w:val="false"/>
          <w:color w:val="000000"/>
          <w:sz w:val="28"/>
        </w:rPr>
        <w:t>
      «19) расследование и классификация аварийных случаев с судами в соответствии с Правилами, утвержденными уполномоченным органом;»;</w:t>
      </w:r>
      <w:r>
        <w:br/>
      </w:r>
      <w:r>
        <w:rPr>
          <w:rFonts w:ascii="Times New Roman"/>
          <w:b w:val="false"/>
          <w:i w:val="false"/>
          <w:color w:val="000000"/>
          <w:sz w:val="28"/>
        </w:rPr>
        <w:t xml:space="preserve">
      6) в статье 39: </w:t>
      </w:r>
      <w:r>
        <w:br/>
      </w:r>
      <w:r>
        <w:rPr>
          <w:rFonts w:ascii="Times New Roman"/>
          <w:b w:val="false"/>
          <w:i w:val="false"/>
          <w:color w:val="000000"/>
          <w:sz w:val="28"/>
        </w:rPr>
        <w:t>
      в пункте 1 после слов «территориальным подразделением» дополнить словом «ведомства»;</w:t>
      </w:r>
      <w:r>
        <w:br/>
      </w:r>
      <w:r>
        <w:rPr>
          <w:rFonts w:ascii="Times New Roman"/>
          <w:b w:val="false"/>
          <w:i w:val="false"/>
          <w:color w:val="000000"/>
          <w:sz w:val="28"/>
        </w:rPr>
        <w:t xml:space="preserve">
      подпункт 11) пункта 2 изложить в следующей редакции: </w:t>
      </w:r>
      <w:r>
        <w:br/>
      </w:r>
      <w:r>
        <w:rPr>
          <w:rFonts w:ascii="Times New Roman"/>
          <w:b w:val="false"/>
          <w:i w:val="false"/>
          <w:color w:val="000000"/>
          <w:sz w:val="28"/>
        </w:rPr>
        <w:t>
      «11) оповещение уполномоченного органа об аварийном случае, сбор необходимой информации и доказательств для расследования аварийных случаев с судами в соответствии с Правилами, утвержденными уполномоченным органом;»;</w:t>
      </w:r>
      <w:r>
        <w:br/>
      </w:r>
      <w:r>
        <w:rPr>
          <w:rFonts w:ascii="Times New Roman"/>
          <w:b w:val="false"/>
          <w:i w:val="false"/>
          <w:color w:val="000000"/>
          <w:sz w:val="28"/>
        </w:rPr>
        <w:t>
      7) дополнить статью 32 пунктом 6 следующего содержания:</w:t>
      </w:r>
      <w:r>
        <w:br/>
      </w:r>
      <w:r>
        <w:rPr>
          <w:rFonts w:ascii="Times New Roman"/>
          <w:b w:val="false"/>
          <w:i w:val="false"/>
          <w:color w:val="000000"/>
          <w:sz w:val="28"/>
        </w:rPr>
        <w:t>
      «6. Местные исполнительные органы определяют границы морского порта, включая акваторию морского порта.»;</w:t>
      </w:r>
      <w:r>
        <w:br/>
      </w:r>
      <w:r>
        <w:rPr>
          <w:rFonts w:ascii="Times New Roman"/>
          <w:b w:val="false"/>
          <w:i w:val="false"/>
          <w:color w:val="000000"/>
          <w:sz w:val="28"/>
        </w:rPr>
        <w:t>
      8) пункт 3 статьи 35 изложить в следующей редакции:</w:t>
      </w:r>
      <w:r>
        <w:br/>
      </w:r>
      <w:r>
        <w:rPr>
          <w:rFonts w:ascii="Times New Roman"/>
          <w:b w:val="false"/>
          <w:i w:val="false"/>
          <w:color w:val="000000"/>
          <w:sz w:val="28"/>
        </w:rPr>
        <w:t>
      «3. Перечень обязательных услуг морского порта определяется уполномоченным органом. Установление цен (тарифов) и их предельного уровня на обязательные услуги морского порта производится в соответствии с законодательством Республики Казахстан.»;</w:t>
      </w:r>
      <w:r>
        <w:br/>
      </w:r>
      <w:r>
        <w:rPr>
          <w:rFonts w:ascii="Times New Roman"/>
          <w:b w:val="false"/>
          <w:i w:val="false"/>
          <w:color w:val="000000"/>
          <w:sz w:val="28"/>
        </w:rPr>
        <w:t>
      11) подпункт 11) пункта 2 статьи 39 изложить в следующей редакции:</w:t>
      </w:r>
      <w:r>
        <w:br/>
      </w:r>
      <w:r>
        <w:rPr>
          <w:rFonts w:ascii="Times New Roman"/>
          <w:b w:val="false"/>
          <w:i w:val="false"/>
          <w:color w:val="000000"/>
          <w:sz w:val="28"/>
        </w:rPr>
        <w:t>
      «11) оповещение уполномоченного органа об аварийном случае, сбор необходимой информации и доказательств для расследования аварийных случаев с судами в соответствии с Правилами, утвержденными уполномоченным органом;»;</w:t>
      </w:r>
      <w:r>
        <w:br/>
      </w:r>
      <w:r>
        <w:rPr>
          <w:rFonts w:ascii="Times New Roman"/>
          <w:b w:val="false"/>
          <w:i w:val="false"/>
          <w:color w:val="000000"/>
          <w:sz w:val="28"/>
        </w:rPr>
        <w:t>
      12) пункт 1 статьи 45 изложить в следующей редакции:</w:t>
      </w:r>
      <w:r>
        <w:br/>
      </w:r>
      <w:r>
        <w:rPr>
          <w:rFonts w:ascii="Times New Roman"/>
          <w:b w:val="false"/>
          <w:i w:val="false"/>
          <w:color w:val="000000"/>
          <w:sz w:val="28"/>
        </w:rPr>
        <w:t>
      «1. Лоцманская проводка судов осуществляется в целях обеспечения безопасности плавания и предотвращения происшествий с судами, а также защиты окружающей среды в соответствии с Правилами, утверждаемыми уполномоченным органом.»;</w:t>
      </w:r>
      <w:r>
        <w:br/>
      </w:r>
      <w:r>
        <w:rPr>
          <w:rFonts w:ascii="Times New Roman"/>
          <w:b w:val="false"/>
          <w:i w:val="false"/>
          <w:color w:val="000000"/>
          <w:sz w:val="28"/>
        </w:rPr>
        <w:t>
      13) статью 110 изложить в следующей редакции:</w:t>
      </w:r>
      <w:r>
        <w:br/>
      </w:r>
      <w:r>
        <w:rPr>
          <w:rFonts w:ascii="Times New Roman"/>
          <w:b w:val="false"/>
          <w:i w:val="false"/>
          <w:color w:val="000000"/>
          <w:sz w:val="28"/>
        </w:rPr>
        <w:t>
      «Статья 110. Форма договора морской перевозки пассажира</w:t>
      </w:r>
      <w:r>
        <w:br/>
      </w:r>
      <w:r>
        <w:rPr>
          <w:rFonts w:ascii="Times New Roman"/>
          <w:b w:val="false"/>
          <w:i w:val="false"/>
          <w:color w:val="000000"/>
          <w:sz w:val="28"/>
        </w:rPr>
        <w:t>
      Договор морской перевозки пассажира оформляется билетом, а при сдаче багажа – также багажной квитанцией. Формы билета и багажной квитанции устанавливаются Правилами перевозок, утверждаемыми уполномоченным органом Республики Казахстан.»;</w:t>
      </w:r>
      <w:r>
        <w:br/>
      </w:r>
      <w:r>
        <w:rPr>
          <w:rFonts w:ascii="Times New Roman"/>
          <w:b w:val="false"/>
          <w:i w:val="false"/>
          <w:color w:val="000000"/>
          <w:sz w:val="28"/>
        </w:rPr>
        <w:t>
      14) пункт 1 статьи 149 изложить в следующей редакции:</w:t>
      </w:r>
      <w:r>
        <w:br/>
      </w:r>
      <w:r>
        <w:rPr>
          <w:rFonts w:ascii="Times New Roman"/>
          <w:b w:val="false"/>
          <w:i w:val="false"/>
          <w:color w:val="000000"/>
          <w:sz w:val="28"/>
        </w:rPr>
        <w:t>
      «1. Договор транспортной экспедиции заключается в соответствии с Гражданским кодексом Республики Казахстан, настоящим Законом и Правилами осуществления экспедиторской деятельности на морском транспорте, утверждаемыми уполномоченным органом.»;</w:t>
      </w:r>
      <w:r>
        <w:br/>
      </w:r>
      <w:r>
        <w:rPr>
          <w:rFonts w:ascii="Times New Roman"/>
          <w:b w:val="false"/>
          <w:i w:val="false"/>
          <w:color w:val="000000"/>
          <w:sz w:val="28"/>
        </w:rPr>
        <w:t>
      15) пункт 6-1 статьи 212 изложить в следующей редакции:</w:t>
      </w:r>
      <w:r>
        <w:br/>
      </w:r>
      <w:r>
        <w:rPr>
          <w:rFonts w:ascii="Times New Roman"/>
          <w:b w:val="false"/>
          <w:i w:val="false"/>
          <w:color w:val="000000"/>
          <w:sz w:val="28"/>
        </w:rPr>
        <w:t>
      «6-1. Порядок предоставления информации о государственной регистрации ипотеки судна или строящегося судна устанавливается уполномоченным органом.».</w:t>
      </w:r>
    </w:p>
    <w:p>
      <w:pPr>
        <w:spacing w:after="0"/>
        <w:ind w:left="0"/>
        <w:jc w:val="both"/>
      </w:pPr>
      <w:r>
        <w:rPr>
          <w:rFonts w:ascii="Times New Roman"/>
          <w:b w:val="false"/>
          <w:i w:val="false"/>
          <w:color w:val="000000"/>
          <w:sz w:val="28"/>
        </w:rPr>
        <w:t>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(Ведомости Парламента Республики Казахстан, 2002 г., № 5, ст. 51; 2004 г., № 23, ст. 142; 2006 г., № 9, ст. 49; 2007 г., № 9, ст. 67; № 20, ст. 152; 2009 г., № 8, ст. 44; 2010 г., № 24, ст. 143; 2013 г., № 14, ст.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xml:space="preserve">
      пункт 3 статьи 32-1 изложить в следующей редакции: </w:t>
      </w:r>
      <w:r>
        <w:br/>
      </w:r>
      <w:r>
        <w:rPr>
          <w:rFonts w:ascii="Times New Roman"/>
          <w:b w:val="false"/>
          <w:i w:val="false"/>
          <w:color w:val="000000"/>
          <w:sz w:val="28"/>
        </w:rPr>
        <w:t>
      «3. Приравнивание должностных лиц, направленных на работу в международные организации от Республики Казахстан, ранее занимавших должности персонала дипломатической службы, к персоналу загранучреждения в соответствующем иностранном государстве осуществляется по решению Министерства иностранных дел.».</w:t>
      </w:r>
    </w:p>
    <w:p>
      <w:pPr>
        <w:spacing w:after="0"/>
        <w:ind w:left="0"/>
        <w:jc w:val="both"/>
      </w:pPr>
      <w:r>
        <w:rPr>
          <w:rFonts w:ascii="Times New Roman"/>
          <w:b w:val="false"/>
          <w:i w:val="false"/>
          <w:color w:val="000000"/>
          <w:sz w:val="28"/>
        </w:rPr>
        <w:t>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марта 2002 года «О пчеловодстве» (Ведомости Парламента Республики Казахстан, 2002 г., № 5, ст. 55; 2004 г., № 23, ст. 142; 2006 г., № 1, ст. 5):</w:t>
      </w:r>
      <w:r>
        <w:br/>
      </w:r>
      <w:r>
        <w:rPr>
          <w:rFonts w:ascii="Times New Roman"/>
          <w:b w:val="false"/>
          <w:i w:val="false"/>
          <w:color w:val="000000"/>
          <w:sz w:val="28"/>
        </w:rPr>
        <w:t>
      пункт 3 статьи 15 изложить в следующей редакции:</w:t>
      </w:r>
      <w:r>
        <w:br/>
      </w:r>
      <w:r>
        <w:rPr>
          <w:rFonts w:ascii="Times New Roman"/>
          <w:b w:val="false"/>
          <w:i w:val="false"/>
          <w:color w:val="000000"/>
          <w:sz w:val="28"/>
        </w:rPr>
        <w:t>
      «3. Физические и юридические лица, занимающиеся пчеловодством, должны быть обеспечены ветеринарными препаратами в целях борьбы с болезнями, включенными в утвержденный уполномоченным органом в области ветеринарии перечень особо опасных болезней.».</w:t>
      </w:r>
    </w:p>
    <w:p>
      <w:pPr>
        <w:spacing w:after="0"/>
        <w:ind w:left="0"/>
        <w:jc w:val="both"/>
      </w:pPr>
      <w:r>
        <w:rPr>
          <w:rFonts w:ascii="Times New Roman"/>
          <w:b w:val="false"/>
          <w:i w:val="false"/>
          <w:color w:val="000000"/>
          <w:sz w:val="28"/>
        </w:rPr>
        <w:t>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 № 10, ст. 52;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года):</w:t>
      </w:r>
      <w:r>
        <w:br/>
      </w:r>
      <w:r>
        <w:rPr>
          <w:rFonts w:ascii="Times New Roman"/>
          <w:b w:val="false"/>
          <w:i w:val="false"/>
          <w:color w:val="000000"/>
          <w:sz w:val="28"/>
        </w:rPr>
        <w:t>
      1) в статье 3:</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осуществление государственной регистрации юридических лиц, прав на недвижимое имущество, залогов отдельных видов движимого имущества, нормативных правовых актов центральных государственных органов и ведомств, местных представительных и исполнительных органов, а также акимов, обеспечение государственного учета нормативных правовых актов Республики Казахстан;»;</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формирование и реализация государственной политики в сфере осуществления государственной регистрации, организации правовой помощи и оказания юридических услуг, правовой пропаганды;»;</w:t>
      </w:r>
      <w:r>
        <w:br/>
      </w:r>
      <w:r>
        <w:rPr>
          <w:rFonts w:ascii="Times New Roman"/>
          <w:b w:val="false"/>
          <w:i w:val="false"/>
          <w:color w:val="000000"/>
          <w:sz w:val="28"/>
        </w:rPr>
        <w:t xml:space="preserve">
      подпункт 7) изложить в следующей редакции: </w:t>
      </w:r>
      <w:r>
        <w:br/>
      </w:r>
      <w:r>
        <w:rPr>
          <w:rFonts w:ascii="Times New Roman"/>
          <w:b w:val="false"/>
          <w:i w:val="false"/>
          <w:color w:val="000000"/>
          <w:sz w:val="28"/>
        </w:rPr>
        <w:t>
      «7) формирование и реализация государственной политики в области охраны и защиты прав интеллектуальной собственности;»;</w:t>
      </w:r>
      <w:r>
        <w:br/>
      </w:r>
      <w:r>
        <w:rPr>
          <w:rFonts w:ascii="Times New Roman"/>
          <w:b w:val="false"/>
          <w:i w:val="false"/>
          <w:color w:val="000000"/>
          <w:sz w:val="28"/>
        </w:rPr>
        <w:t>
      подпункт 9-3) изложить в следующей редакции:</w:t>
      </w:r>
      <w:r>
        <w:br/>
      </w:r>
      <w:r>
        <w:rPr>
          <w:rFonts w:ascii="Times New Roman"/>
          <w:b w:val="false"/>
          <w:i w:val="false"/>
          <w:color w:val="000000"/>
          <w:sz w:val="28"/>
        </w:rPr>
        <w:t>
      «9-3) формирование и реализация государственной политики в сфере исполнения исполнительных документов;»</w:t>
      </w:r>
      <w:r>
        <w:br/>
      </w:r>
      <w:r>
        <w:rPr>
          <w:rFonts w:ascii="Times New Roman"/>
          <w:b w:val="false"/>
          <w:i w:val="false"/>
          <w:color w:val="000000"/>
          <w:sz w:val="28"/>
        </w:rPr>
        <w:t>
      дополнить подпунктом 9-4) следующего содержания:</w:t>
      </w:r>
      <w:r>
        <w:br/>
      </w:r>
      <w:r>
        <w:rPr>
          <w:rFonts w:ascii="Times New Roman"/>
          <w:b w:val="false"/>
          <w:i w:val="false"/>
          <w:color w:val="000000"/>
          <w:sz w:val="28"/>
        </w:rPr>
        <w:t>
      «9-4) формирование и реализация государственной политики в сфере судебно-экспертной деятельности.»;</w:t>
      </w:r>
      <w:r>
        <w:br/>
      </w:r>
      <w:r>
        <w:rPr>
          <w:rFonts w:ascii="Times New Roman"/>
          <w:b w:val="false"/>
          <w:i w:val="false"/>
          <w:color w:val="000000"/>
          <w:sz w:val="28"/>
        </w:rPr>
        <w:t>
      2) статью 5 изложить в следующей редакции:</w:t>
      </w:r>
      <w:r>
        <w:br/>
      </w:r>
      <w:r>
        <w:rPr>
          <w:rFonts w:ascii="Times New Roman"/>
          <w:b w:val="false"/>
          <w:i w:val="false"/>
          <w:color w:val="000000"/>
          <w:sz w:val="28"/>
        </w:rPr>
        <w:t>
      «Статья 5. Система органов юстиции</w:t>
      </w:r>
    </w:p>
    <w:p>
      <w:pPr>
        <w:spacing w:after="0"/>
        <w:ind w:left="0"/>
        <w:jc w:val="both"/>
      </w:pPr>
      <w:r>
        <w:rPr>
          <w:rFonts w:ascii="Times New Roman"/>
          <w:b w:val="false"/>
          <w:i w:val="false"/>
          <w:color w:val="000000"/>
          <w:sz w:val="28"/>
        </w:rPr>
        <w:t>      1. Единую систему органов юстиции составляют:</w:t>
      </w:r>
      <w:r>
        <w:br/>
      </w:r>
      <w:r>
        <w:rPr>
          <w:rFonts w:ascii="Times New Roman"/>
          <w:b w:val="false"/>
          <w:i w:val="false"/>
          <w:color w:val="000000"/>
          <w:sz w:val="28"/>
        </w:rPr>
        <w:t>
      1) органы юстиции, включающие:</w:t>
      </w:r>
      <w:r>
        <w:br/>
      </w:r>
      <w:r>
        <w:rPr>
          <w:rFonts w:ascii="Times New Roman"/>
          <w:b w:val="false"/>
          <w:i w:val="false"/>
          <w:color w:val="000000"/>
          <w:sz w:val="28"/>
        </w:rPr>
        <w:t>
      Министерство юстиции Республики Казахстан;</w:t>
      </w:r>
      <w:r>
        <w:br/>
      </w:r>
      <w:r>
        <w:rPr>
          <w:rFonts w:ascii="Times New Roman"/>
          <w:b w:val="false"/>
          <w:i w:val="false"/>
          <w:color w:val="000000"/>
          <w:sz w:val="28"/>
        </w:rPr>
        <w:t>
      территориальные органы, отделы и учреждения юстиции;</w:t>
      </w:r>
      <w:r>
        <w:br/>
      </w:r>
      <w:r>
        <w:rPr>
          <w:rFonts w:ascii="Times New Roman"/>
          <w:b w:val="false"/>
          <w:i w:val="false"/>
          <w:color w:val="000000"/>
          <w:sz w:val="28"/>
        </w:rPr>
        <w:t>
      2) учреждения и иные подведомственные организации.».</w:t>
      </w:r>
      <w:r>
        <w:br/>
      </w:r>
      <w:r>
        <w:rPr>
          <w:rFonts w:ascii="Times New Roman"/>
          <w:b w:val="false"/>
          <w:i w:val="false"/>
          <w:color w:val="000000"/>
          <w:sz w:val="28"/>
        </w:rPr>
        <w:t>
      3) подпункт 2) пункта 2 статьи 7 изложить в следующей редакции:</w:t>
      </w:r>
      <w:r>
        <w:br/>
      </w:r>
      <w:r>
        <w:rPr>
          <w:rFonts w:ascii="Times New Roman"/>
          <w:b w:val="false"/>
          <w:i w:val="false"/>
          <w:color w:val="000000"/>
          <w:sz w:val="28"/>
        </w:rPr>
        <w:t>
      «обращается с исковым заявлением в суд о признании нормативных правовых актов, подлежащих государственной регистрации в органах юстиции, но не прошедших ее, недействительными;»;</w:t>
      </w:r>
      <w:r>
        <w:br/>
      </w:r>
      <w:r>
        <w:rPr>
          <w:rFonts w:ascii="Times New Roman"/>
          <w:b w:val="false"/>
          <w:i w:val="false"/>
          <w:color w:val="000000"/>
          <w:sz w:val="28"/>
        </w:rPr>
        <w:t>
      4) статью 9 изложить в следующей редакции:</w:t>
      </w:r>
      <w:r>
        <w:br/>
      </w:r>
      <w:r>
        <w:rPr>
          <w:rFonts w:ascii="Times New Roman"/>
          <w:b w:val="false"/>
          <w:i w:val="false"/>
          <w:color w:val="000000"/>
          <w:sz w:val="28"/>
        </w:rPr>
        <w:t>
      «Для решения задач и обеспечения функций, возложенных на Министерство юстиции, при Министерстве действуют государственные учреждения и другие организации.»;</w:t>
      </w:r>
      <w:r>
        <w:br/>
      </w:r>
      <w:r>
        <w:rPr>
          <w:rFonts w:ascii="Times New Roman"/>
          <w:b w:val="false"/>
          <w:i w:val="false"/>
          <w:color w:val="000000"/>
          <w:sz w:val="28"/>
        </w:rPr>
        <w:t>
      5) статью 11-1 исключить;</w:t>
      </w:r>
      <w:r>
        <w:br/>
      </w:r>
      <w:r>
        <w:rPr>
          <w:rFonts w:ascii="Times New Roman"/>
          <w:b w:val="false"/>
          <w:i w:val="false"/>
          <w:color w:val="000000"/>
          <w:sz w:val="28"/>
        </w:rPr>
        <w:t xml:space="preserve">
      6) в статье 14: </w:t>
      </w:r>
      <w:r>
        <w:br/>
      </w:r>
      <w:r>
        <w:rPr>
          <w:rFonts w:ascii="Times New Roman"/>
          <w:b w:val="false"/>
          <w:i w:val="false"/>
          <w:color w:val="000000"/>
          <w:sz w:val="28"/>
        </w:rPr>
        <w:t>
      в подпунктах 1) и 3) пункта 1 исключить слова «государственных органов»;</w:t>
      </w:r>
      <w:r>
        <w:br/>
      </w:r>
      <w:r>
        <w:rPr>
          <w:rFonts w:ascii="Times New Roman"/>
          <w:b w:val="false"/>
          <w:i w:val="false"/>
          <w:color w:val="000000"/>
          <w:sz w:val="28"/>
        </w:rPr>
        <w:t>
      подпункт 2) пункта 1 после слов «государственных органов», дополнить словом «акимов,»;</w:t>
      </w:r>
      <w:r>
        <w:br/>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«3. Представление подлежит рассмотрению государственным органом либо должностным лицом вышестоящего органа с обязательным принятием мер по устранению нарушений законности, а также причин и условий, способствующих им, в сроки, установленные органами юстиции, но не позднее тридцати календарных дней.</w:t>
      </w:r>
      <w:r>
        <w:br/>
      </w:r>
      <w:r>
        <w:rPr>
          <w:rFonts w:ascii="Times New Roman"/>
          <w:b w:val="false"/>
          <w:i w:val="false"/>
          <w:color w:val="000000"/>
          <w:sz w:val="28"/>
        </w:rPr>
        <w:t>
      Органы юстиции вправе участвовать при рассмотрении представления. О времени и месте рассмотрения представления орган юстиции должен быть уведомлен государственным органом или должностным лицом не позднее трех календарных дней до дня рассмотрения представления.</w:t>
      </w:r>
    </w:p>
    <w:p>
      <w:pPr>
        <w:spacing w:after="0"/>
        <w:ind w:left="0"/>
        <w:jc w:val="both"/>
      </w:pPr>
      <w:r>
        <w:rPr>
          <w:rFonts w:ascii="Times New Roman"/>
          <w:b w:val="false"/>
          <w:i w:val="false"/>
          <w:color w:val="000000"/>
          <w:sz w:val="28"/>
        </w:rPr>
        <w:t>      4. О результатах рассмотрения представления и принятых мерах сообщается в органы юстиции в течение трех рабочих дней со дня рассмотрения представления.»;</w:t>
      </w:r>
      <w:r>
        <w:br/>
      </w:r>
      <w:r>
        <w:rPr>
          <w:rFonts w:ascii="Times New Roman"/>
          <w:b w:val="false"/>
          <w:i w:val="false"/>
          <w:color w:val="000000"/>
          <w:sz w:val="28"/>
        </w:rPr>
        <w:t>
      7) статью 17 изложить в следующей редакции:</w:t>
      </w:r>
      <w:r>
        <w:br/>
      </w:r>
      <w:r>
        <w:rPr>
          <w:rFonts w:ascii="Times New Roman"/>
          <w:b w:val="false"/>
          <w:i w:val="false"/>
          <w:color w:val="000000"/>
          <w:sz w:val="28"/>
        </w:rPr>
        <w:t>
      «Статья 17. Функции органов юстиции в сфере судебно-экспертной</w:t>
      </w:r>
      <w:r>
        <w:br/>
      </w:r>
      <w:r>
        <w:rPr>
          <w:rFonts w:ascii="Times New Roman"/>
          <w:b w:val="false"/>
          <w:i w:val="false"/>
          <w:color w:val="000000"/>
          <w:sz w:val="28"/>
        </w:rPr>
        <w:t>
                  деятельности</w:t>
      </w:r>
      <w:r>
        <w:br/>
      </w:r>
      <w:r>
        <w:rPr>
          <w:rFonts w:ascii="Times New Roman"/>
          <w:b w:val="false"/>
          <w:i w:val="false"/>
          <w:color w:val="000000"/>
          <w:sz w:val="28"/>
        </w:rPr>
        <w:t>
      В сфере судебно-экспертной деятельности органы юстиции осуществляют следующие функции:</w:t>
      </w:r>
      <w:r>
        <w:br/>
      </w:r>
      <w:r>
        <w:rPr>
          <w:rFonts w:ascii="Times New Roman"/>
          <w:b w:val="false"/>
          <w:i w:val="false"/>
          <w:color w:val="000000"/>
          <w:sz w:val="28"/>
        </w:rPr>
        <w:t>
      1) подбор и расстановку кадров судебных экспертов;</w:t>
      </w:r>
      <w:r>
        <w:br/>
      </w:r>
      <w:r>
        <w:rPr>
          <w:rFonts w:ascii="Times New Roman"/>
          <w:b w:val="false"/>
          <w:i w:val="false"/>
          <w:color w:val="000000"/>
          <w:sz w:val="28"/>
        </w:rPr>
        <w:t>
      2) организацию судебно-экспертной деятельности и лицензирование судебно-экспертной деятельности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3) материально-техническое обеспечение государственных судебно-экспертных организаций;</w:t>
      </w:r>
      <w:r>
        <w:br/>
      </w:r>
      <w:r>
        <w:rPr>
          <w:rFonts w:ascii="Times New Roman"/>
          <w:b w:val="false"/>
          <w:i w:val="false"/>
          <w:color w:val="000000"/>
          <w:sz w:val="28"/>
        </w:rPr>
        <w:t>
      4) координацию научно-исследовательской работы в сфере судебной экспертизы.»;</w:t>
      </w:r>
      <w:r>
        <w:br/>
      </w:r>
      <w:r>
        <w:rPr>
          <w:rFonts w:ascii="Times New Roman"/>
          <w:b w:val="false"/>
          <w:i w:val="false"/>
          <w:color w:val="000000"/>
          <w:sz w:val="28"/>
        </w:rPr>
        <w:t>
      8) подпункт 1) статьи 18 изложить в следующей редакции:</w:t>
      </w:r>
      <w:r>
        <w:br/>
      </w:r>
      <w:r>
        <w:rPr>
          <w:rFonts w:ascii="Times New Roman"/>
          <w:b w:val="false"/>
          <w:i w:val="false"/>
          <w:color w:val="000000"/>
          <w:sz w:val="28"/>
        </w:rPr>
        <w:t>
      «1) государственную регистрацию нормативных правовых актов центральных государственных органов, ведомств, маслихатов, акиматов и акимов, обеспечение ведения Государственного реестра нормативных правовых актов Республики Казахстан;»;</w:t>
      </w:r>
      <w:r>
        <w:br/>
      </w:r>
      <w:r>
        <w:rPr>
          <w:rFonts w:ascii="Times New Roman"/>
          <w:b w:val="false"/>
          <w:i w:val="false"/>
          <w:color w:val="000000"/>
          <w:sz w:val="28"/>
        </w:rPr>
        <w:t>
      9) в статье 19:</w:t>
      </w:r>
      <w:r>
        <w:br/>
      </w:r>
      <w:r>
        <w:rPr>
          <w:rFonts w:ascii="Times New Roman"/>
          <w:b w:val="false"/>
          <w:i w:val="false"/>
          <w:color w:val="000000"/>
          <w:sz w:val="28"/>
        </w:rPr>
        <w:t>
      в пункте 1:</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нормативно-методологическое обеспечение, контроль за регистрацией актов гражданского состояния и обеспечение функционирования соответствующих баз данных;»;</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контроль за качеством юридических услуг, оказываемых физическим и юридическим лицам адвокатами, нотариусами;»;</w:t>
      </w:r>
      <w:r>
        <w:br/>
      </w:r>
      <w:r>
        <w:rPr>
          <w:rFonts w:ascii="Times New Roman"/>
          <w:b w:val="false"/>
          <w:i w:val="false"/>
          <w:color w:val="000000"/>
          <w:sz w:val="28"/>
        </w:rPr>
        <w:t>
      подпункт 7) исключить;</w:t>
      </w:r>
      <w:r>
        <w:br/>
      </w:r>
      <w:r>
        <w:rPr>
          <w:rFonts w:ascii="Times New Roman"/>
          <w:b w:val="false"/>
          <w:i w:val="false"/>
          <w:color w:val="000000"/>
          <w:sz w:val="28"/>
        </w:rPr>
        <w:t>
      в пункте 2:</w:t>
      </w:r>
      <w:r>
        <w:br/>
      </w:r>
      <w:r>
        <w:rPr>
          <w:rFonts w:ascii="Times New Roman"/>
          <w:b w:val="false"/>
          <w:i w:val="false"/>
          <w:color w:val="000000"/>
          <w:sz w:val="28"/>
        </w:rPr>
        <w:t>
      подпункт 3) исключить;</w:t>
      </w:r>
      <w:r>
        <w:br/>
      </w:r>
      <w:r>
        <w:rPr>
          <w:rFonts w:ascii="Times New Roman"/>
          <w:b w:val="false"/>
          <w:i w:val="false"/>
          <w:color w:val="000000"/>
          <w:sz w:val="28"/>
        </w:rPr>
        <w:t>
      10) статью 21 изложить в следующей редакции:</w:t>
      </w:r>
      <w:r>
        <w:br/>
      </w:r>
      <w:r>
        <w:rPr>
          <w:rFonts w:ascii="Times New Roman"/>
          <w:b w:val="false"/>
          <w:i w:val="false"/>
          <w:color w:val="000000"/>
          <w:sz w:val="28"/>
        </w:rPr>
        <w:t>
      «Статья 21. Функции органов юстиции в сфере осуществления</w:t>
      </w:r>
      <w:r>
        <w:br/>
      </w:r>
      <w:r>
        <w:rPr>
          <w:rFonts w:ascii="Times New Roman"/>
          <w:b w:val="false"/>
          <w:i w:val="false"/>
          <w:color w:val="000000"/>
          <w:sz w:val="28"/>
        </w:rPr>
        <w:t>
                  государственной политики в области охраны и защиты</w:t>
      </w:r>
      <w:r>
        <w:br/>
      </w:r>
      <w:r>
        <w:rPr>
          <w:rFonts w:ascii="Times New Roman"/>
          <w:b w:val="false"/>
          <w:i w:val="false"/>
          <w:color w:val="000000"/>
          <w:sz w:val="28"/>
        </w:rPr>
        <w:t>
                  прав интеллектуальной собственности</w:t>
      </w:r>
      <w:r>
        <w:br/>
      </w:r>
      <w:r>
        <w:rPr>
          <w:rFonts w:ascii="Times New Roman"/>
          <w:b w:val="false"/>
          <w:i w:val="false"/>
          <w:color w:val="000000"/>
          <w:sz w:val="28"/>
        </w:rPr>
        <w:t xml:space="preserve">
      В сфере осуществления государственной политики в области охраны и защиты прав интеллектуальной собственности органы юстиции осуществляют следующие функции: </w:t>
      </w:r>
      <w:r>
        <w:br/>
      </w:r>
      <w:r>
        <w:rPr>
          <w:rFonts w:ascii="Times New Roman"/>
          <w:b w:val="false"/>
          <w:i w:val="false"/>
          <w:color w:val="000000"/>
          <w:sz w:val="28"/>
        </w:rPr>
        <w:t>
      1) выработка предложений по совершенствованию законодательства в области охраны и защиты прав интеллектуальной собственности;</w:t>
      </w:r>
      <w:r>
        <w:br/>
      </w:r>
      <w:r>
        <w:rPr>
          <w:rFonts w:ascii="Times New Roman"/>
          <w:b w:val="false"/>
          <w:i w:val="false"/>
          <w:color w:val="000000"/>
          <w:sz w:val="28"/>
        </w:rPr>
        <w:t>
      2) участие в научно-исследовательских и других работах в области правовой охраны и использования объектов интеллектуальной собственности;</w:t>
      </w:r>
      <w:r>
        <w:br/>
      </w:r>
      <w:r>
        <w:rPr>
          <w:rFonts w:ascii="Times New Roman"/>
          <w:b w:val="false"/>
          <w:i w:val="false"/>
          <w:color w:val="000000"/>
          <w:sz w:val="28"/>
        </w:rPr>
        <w:t>
      3) международное сотрудничество по вопросам охраны и использования объектов интеллектуальной собственности;</w:t>
      </w:r>
      <w:r>
        <w:br/>
      </w:r>
      <w:r>
        <w:rPr>
          <w:rFonts w:ascii="Times New Roman"/>
          <w:b w:val="false"/>
          <w:i w:val="false"/>
          <w:color w:val="000000"/>
          <w:sz w:val="28"/>
        </w:rPr>
        <w:t>
      4) координация взаимодействия уполномоченных органов и заинтересованных организаций в области охраны и защиты интеллектуальной собственности;</w:t>
      </w:r>
      <w:r>
        <w:br/>
      </w:r>
      <w:r>
        <w:rPr>
          <w:rFonts w:ascii="Times New Roman"/>
          <w:b w:val="false"/>
          <w:i w:val="false"/>
          <w:color w:val="000000"/>
          <w:sz w:val="28"/>
        </w:rPr>
        <w:t>
      5) мониторинг реализации уполномоченными органами и организациями государственной политики по охране и защите прав интеллектуальной собственности, включая соблюдение ими законодательства и исполнения международных договоров в данной сфере;</w:t>
      </w:r>
      <w:r>
        <w:br/>
      </w:r>
      <w:r>
        <w:rPr>
          <w:rFonts w:ascii="Times New Roman"/>
          <w:b w:val="false"/>
          <w:i w:val="false"/>
          <w:color w:val="000000"/>
          <w:sz w:val="28"/>
        </w:rPr>
        <w:t>
      6) контроль за деятельностью организаций, управляющих имущественными правами на коллективной основе, патентных поверенных и взаимодействие с ними;</w:t>
      </w:r>
      <w:r>
        <w:br/>
      </w:r>
      <w:r>
        <w:rPr>
          <w:rFonts w:ascii="Times New Roman"/>
          <w:b w:val="false"/>
          <w:i w:val="false"/>
          <w:color w:val="000000"/>
          <w:sz w:val="28"/>
        </w:rPr>
        <w:t>
      7) регистрацию авторского права в официальных реестрах;</w:t>
      </w:r>
      <w:r>
        <w:br/>
      </w:r>
      <w:r>
        <w:rPr>
          <w:rFonts w:ascii="Times New Roman"/>
          <w:b w:val="false"/>
          <w:i w:val="false"/>
          <w:color w:val="000000"/>
          <w:sz w:val="28"/>
        </w:rPr>
        <w:t>
      8) обеспечение регистрации заявок на выдачу охранных документов на объекты промышленной собственности, селекционные достижения, топологии интегральных микросхем;</w:t>
      </w:r>
      <w:r>
        <w:br/>
      </w:r>
      <w:r>
        <w:rPr>
          <w:rFonts w:ascii="Times New Roman"/>
          <w:b w:val="false"/>
          <w:i w:val="false"/>
          <w:color w:val="000000"/>
          <w:sz w:val="28"/>
        </w:rPr>
        <w:t>
      9) организацию проведения экспертизы заявок на выдачу охранных документов, ведение государственных реестров объектов промышленной собственности, селекционных достижений, топологий интегральных микросхем, выдачу охранных документов и осуществление мер по поддержанию их в силе;</w:t>
      </w:r>
      <w:r>
        <w:br/>
      </w:r>
      <w:r>
        <w:rPr>
          <w:rFonts w:ascii="Times New Roman"/>
          <w:b w:val="false"/>
          <w:i w:val="false"/>
          <w:color w:val="000000"/>
          <w:sz w:val="28"/>
        </w:rPr>
        <w:t>
      10) контроль за деятельностью государственных организаций, осуществляющих экспертизу в сфере патентного дела;</w:t>
      </w:r>
      <w:r>
        <w:br/>
      </w:r>
      <w:r>
        <w:rPr>
          <w:rFonts w:ascii="Times New Roman"/>
          <w:b w:val="false"/>
          <w:i w:val="false"/>
          <w:color w:val="000000"/>
          <w:sz w:val="28"/>
        </w:rPr>
        <w:t xml:space="preserve">
      11) обеспечение регистрации лицензионных договоров на использование объектов промышленной собственности, селекционных достижений, топологий интегральных микросхем, открытых лицензий и договоров уступки охранных документов; </w:t>
      </w:r>
      <w:r>
        <w:br/>
      </w:r>
      <w:r>
        <w:rPr>
          <w:rFonts w:ascii="Times New Roman"/>
          <w:b w:val="false"/>
          <w:i w:val="false"/>
          <w:color w:val="000000"/>
          <w:sz w:val="28"/>
        </w:rPr>
        <w:t>
      12) аккредитацию организаций, управляющих имущественными правами на коллективной основе.»;</w:t>
      </w:r>
      <w:r>
        <w:br/>
      </w:r>
      <w:r>
        <w:rPr>
          <w:rFonts w:ascii="Times New Roman"/>
          <w:b w:val="false"/>
          <w:i w:val="false"/>
          <w:color w:val="000000"/>
          <w:sz w:val="28"/>
        </w:rPr>
        <w:t>
      11) статью 23 дополнить подпунктами 9-1 и 9-2 следующего содержания:</w:t>
      </w:r>
      <w:r>
        <w:br/>
      </w:r>
      <w:r>
        <w:rPr>
          <w:rFonts w:ascii="Times New Roman"/>
          <w:b w:val="false"/>
          <w:i w:val="false"/>
          <w:color w:val="000000"/>
          <w:sz w:val="28"/>
        </w:rPr>
        <w:t>
      «9-1) координация деятельности уполномоченных органов по правовому мониторингу нормативных правовых актов;</w:t>
      </w:r>
      <w:r>
        <w:br/>
      </w:r>
      <w:r>
        <w:rPr>
          <w:rFonts w:ascii="Times New Roman"/>
          <w:b w:val="false"/>
          <w:i w:val="false"/>
          <w:color w:val="000000"/>
          <w:sz w:val="28"/>
        </w:rPr>
        <w:t>
      9-2) осуществление производства по уголовным и административным правонарушениям, отнесенным к компетенции органов юстиции в соответствии с законами;».</w:t>
      </w:r>
    </w:p>
    <w:p>
      <w:pPr>
        <w:spacing w:after="0"/>
        <w:ind w:left="0"/>
        <w:jc w:val="both"/>
      </w:pPr>
      <w:r>
        <w:rPr>
          <w:rFonts w:ascii="Times New Roman"/>
          <w:b w:val="false"/>
          <w:i w:val="false"/>
          <w:color w:val="000000"/>
          <w:sz w:val="28"/>
        </w:rPr>
        <w:t>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 2, ст. 18; 2009 г., № 18, ст. 84, 85; 2010 г., № 5, ст. 23; № 15, ст. 71; 2011 г., № 1,ст. 2, 7; № 11, ст.102; № 12, ст. 111; 2012 г., № 14, ст. 95; № 15, ст. 97):</w:t>
      </w:r>
      <w:r>
        <w:br/>
      </w:r>
      <w:r>
        <w:rPr>
          <w:rFonts w:ascii="Times New Roman"/>
          <w:b w:val="false"/>
          <w:i w:val="false"/>
          <w:color w:val="000000"/>
          <w:sz w:val="28"/>
        </w:rPr>
        <w:t>
      1) в статье 1:</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особо опасные вредные организмы – вредители и болезни растений, способные к периодическому массовому размножению и распространению, причиняющие экономический, экологический ущерб и внесенные в перечень особо опасных вредных организмов, утверждаемый уполномоченным органом;»;</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государственный контроль в области защиты растений (государственный фитосанитарный контроль) – деятельность уполномоченного органа в пределах его компетенции, направленная на обеспечение соблюдения физическими и юридическими лицами, а также должностными лицами требований законодательства Республики Казахстан;»;</w:t>
      </w:r>
      <w:r>
        <w:br/>
      </w:r>
      <w:r>
        <w:rPr>
          <w:rFonts w:ascii="Times New Roman"/>
          <w:b w:val="false"/>
          <w:i w:val="false"/>
          <w:color w:val="000000"/>
          <w:sz w:val="28"/>
        </w:rPr>
        <w:t>
      2) подпункты 1), 3), 6), 7) и 8) статьи 5 исключить;</w:t>
      </w:r>
      <w:r>
        <w:br/>
      </w:r>
      <w:r>
        <w:rPr>
          <w:rFonts w:ascii="Times New Roman"/>
          <w:b w:val="false"/>
          <w:i w:val="false"/>
          <w:color w:val="000000"/>
          <w:sz w:val="28"/>
        </w:rPr>
        <w:t>
      3) статью 6 изложить в следующей редакции:</w:t>
      </w:r>
      <w:r>
        <w:br/>
      </w:r>
      <w:r>
        <w:rPr>
          <w:rFonts w:ascii="Times New Roman"/>
          <w:b w:val="false"/>
          <w:i w:val="false"/>
          <w:color w:val="000000"/>
          <w:sz w:val="28"/>
        </w:rPr>
        <w:t>
      «Статья 6. Компетенция уполномоченного органа</w:t>
      </w:r>
    </w:p>
    <w:p>
      <w:pPr>
        <w:spacing w:after="0"/>
        <w:ind w:left="0"/>
        <w:jc w:val="both"/>
      </w:pPr>
      <w:r>
        <w:rPr>
          <w:rFonts w:ascii="Times New Roman"/>
          <w:b w:val="false"/>
          <w:i w:val="false"/>
          <w:color w:val="000000"/>
          <w:sz w:val="28"/>
        </w:rPr>
        <w:t>      1. К компетенции уполномоченного органа относятся:</w:t>
      </w:r>
      <w:r>
        <w:br/>
      </w:r>
      <w:r>
        <w:rPr>
          <w:rFonts w:ascii="Times New Roman"/>
          <w:b w:val="false"/>
          <w:i w:val="false"/>
          <w:color w:val="000000"/>
          <w:sz w:val="28"/>
        </w:rPr>
        <w:t xml:space="preserve">
      1) разработка основных направлений государственной политики в области защиты растений; </w:t>
      </w:r>
      <w:r>
        <w:br/>
      </w:r>
      <w:r>
        <w:rPr>
          <w:rFonts w:ascii="Times New Roman"/>
          <w:b w:val="false"/>
          <w:i w:val="false"/>
          <w:color w:val="000000"/>
          <w:sz w:val="28"/>
        </w:rPr>
        <w:t>
      2) разработка и утверждение в пределах своей компетенции нормативных правовых актов в области защиты растений;</w:t>
      </w:r>
      <w:r>
        <w:br/>
      </w:r>
      <w:r>
        <w:rPr>
          <w:rFonts w:ascii="Times New Roman"/>
          <w:b w:val="false"/>
          <w:i w:val="false"/>
          <w:color w:val="000000"/>
          <w:sz w:val="28"/>
        </w:rPr>
        <w:t>
      3) осуществление координации и методического руководства местных исполнительных органов в области защиты растений;</w:t>
      </w:r>
      <w:r>
        <w:br/>
      </w:r>
      <w:r>
        <w:rPr>
          <w:rFonts w:ascii="Times New Roman"/>
          <w:b w:val="false"/>
          <w:i w:val="false"/>
          <w:color w:val="000000"/>
          <w:sz w:val="28"/>
        </w:rPr>
        <w:t>
      4) разработка и утверждение перечня особо опасных вредных организмов;</w:t>
      </w:r>
      <w:r>
        <w:br/>
      </w:r>
      <w:r>
        <w:rPr>
          <w:rFonts w:ascii="Times New Roman"/>
          <w:b w:val="false"/>
          <w:i w:val="false"/>
          <w:color w:val="000000"/>
          <w:sz w:val="28"/>
        </w:rPr>
        <w:t>
      5) разработка и утверждение технических регламентов в сфере оборота пестицидов (ядохимикатов);</w:t>
      </w:r>
      <w:r>
        <w:br/>
      </w:r>
      <w:r>
        <w:rPr>
          <w:rFonts w:ascii="Times New Roman"/>
          <w:b w:val="false"/>
          <w:i w:val="false"/>
          <w:color w:val="000000"/>
          <w:sz w:val="28"/>
        </w:rPr>
        <w:t>
      6) разработка и утверждение квалификационных требований, предъявляемых к следующим подвидам деятельности по:</w:t>
      </w:r>
      <w:r>
        <w:br/>
      </w:r>
      <w:r>
        <w:rPr>
          <w:rFonts w:ascii="Times New Roman"/>
          <w:b w:val="false"/>
          <w:i w:val="false"/>
          <w:color w:val="000000"/>
          <w:sz w:val="28"/>
        </w:rPr>
        <w:t>
      производству (формуляции) пестицидов (ядохимикатов);</w:t>
      </w:r>
      <w:r>
        <w:br/>
      </w:r>
      <w:r>
        <w:rPr>
          <w:rFonts w:ascii="Times New Roman"/>
          <w:b w:val="false"/>
          <w:i w:val="false"/>
          <w:color w:val="000000"/>
          <w:sz w:val="28"/>
        </w:rPr>
        <w:t>
      реализации пестицидов (ядохимикатов);</w:t>
      </w:r>
      <w:r>
        <w:br/>
      </w:r>
      <w:r>
        <w:rPr>
          <w:rFonts w:ascii="Times New Roman"/>
          <w:b w:val="false"/>
          <w:i w:val="false"/>
          <w:color w:val="000000"/>
          <w:sz w:val="28"/>
        </w:rPr>
        <w:t xml:space="preserve">
      применению пестицидов (ядохимикатов) аэрозольным и фумигационным способами; </w:t>
      </w:r>
      <w:r>
        <w:br/>
      </w:r>
      <w:r>
        <w:rPr>
          <w:rFonts w:ascii="Times New Roman"/>
          <w:b w:val="false"/>
          <w:i w:val="false"/>
          <w:color w:val="000000"/>
          <w:sz w:val="28"/>
        </w:rPr>
        <w:t>
      7) утверждение правил проведения регистрационных, производственных испытаний и государственной регистрации пестицидов (ядохимикатов);</w:t>
      </w:r>
      <w:r>
        <w:br/>
      </w:r>
      <w:r>
        <w:rPr>
          <w:rFonts w:ascii="Times New Roman"/>
          <w:b w:val="false"/>
          <w:i w:val="false"/>
          <w:color w:val="000000"/>
          <w:sz w:val="28"/>
        </w:rPr>
        <w:t xml:space="preserve">
      8) государственная регистрация пестицидов (ядохимикатов) и выдача регистрационных удостоверений на право применения пестицидов (ядохимикатов) на территории Республики Казахстан; </w:t>
      </w:r>
      <w:r>
        <w:br/>
      </w:r>
      <w:r>
        <w:rPr>
          <w:rFonts w:ascii="Times New Roman"/>
          <w:b w:val="false"/>
          <w:i w:val="false"/>
          <w:color w:val="000000"/>
          <w:sz w:val="28"/>
        </w:rPr>
        <w:t>
      9) разработка, утверждение и ведение списка пестицидов (ядохимикатов);</w:t>
      </w:r>
      <w:r>
        <w:br/>
      </w:r>
      <w:r>
        <w:rPr>
          <w:rFonts w:ascii="Times New Roman"/>
          <w:b w:val="false"/>
          <w:i w:val="false"/>
          <w:color w:val="000000"/>
          <w:sz w:val="28"/>
        </w:rPr>
        <w:t>
      10) разработка и утверждение рекомендаций и методических указаний по осуществлению фитосанитарных мероприятий;</w:t>
      </w:r>
      <w:r>
        <w:br/>
      </w:r>
      <w:r>
        <w:rPr>
          <w:rFonts w:ascii="Times New Roman"/>
          <w:b w:val="false"/>
          <w:i w:val="false"/>
          <w:color w:val="000000"/>
          <w:sz w:val="28"/>
        </w:rPr>
        <w:t xml:space="preserve">
      11) разработка и утверждение форм протоколов и предписаний, а также порядка их составления и вынесения в соответствии с законодательством Республики Казахстан; </w:t>
      </w:r>
      <w:r>
        <w:br/>
      </w:r>
      <w:r>
        <w:rPr>
          <w:rFonts w:ascii="Times New Roman"/>
          <w:b w:val="false"/>
          <w:i w:val="false"/>
          <w:color w:val="000000"/>
          <w:sz w:val="28"/>
        </w:rPr>
        <w:t xml:space="preserve">
      12) организация фитосанитарных мероприятий; </w:t>
      </w:r>
      <w:r>
        <w:br/>
      </w:r>
      <w:r>
        <w:rPr>
          <w:rFonts w:ascii="Times New Roman"/>
          <w:b w:val="false"/>
          <w:i w:val="false"/>
          <w:color w:val="000000"/>
          <w:sz w:val="28"/>
        </w:rPr>
        <w:t>
      13) координация деятельности государственных органов, физических и юридических лиц в проведении фитосанитарных мероприятий;</w:t>
      </w:r>
      <w:r>
        <w:br/>
      </w:r>
      <w:r>
        <w:rPr>
          <w:rFonts w:ascii="Times New Roman"/>
          <w:b w:val="false"/>
          <w:i w:val="false"/>
          <w:color w:val="000000"/>
          <w:sz w:val="28"/>
        </w:rPr>
        <w:t xml:space="preserve">
      14) организация и проведение государственных закупок пестицидов (ядохимикатов), работ и услуг по их хранению, транспортировке, применению, а также создание запаса пестицидов (ядохимикатов) в порядке, установленном законодательством Республики Казахстан; </w:t>
      </w:r>
      <w:r>
        <w:br/>
      </w:r>
      <w:r>
        <w:rPr>
          <w:rFonts w:ascii="Times New Roman"/>
          <w:b w:val="false"/>
          <w:i w:val="false"/>
          <w:color w:val="000000"/>
          <w:sz w:val="28"/>
        </w:rPr>
        <w:t>
      15) разработка и утверждение фитосанитарных нормативов, форм фитосанитарного учета, а также порядка их представления;</w:t>
      </w:r>
      <w:r>
        <w:br/>
      </w:r>
      <w:r>
        <w:rPr>
          <w:rFonts w:ascii="Times New Roman"/>
          <w:b w:val="false"/>
          <w:i w:val="false"/>
          <w:color w:val="000000"/>
          <w:sz w:val="28"/>
        </w:rPr>
        <w:t xml:space="preserve">
      16) организация фитосанитарного мониторинга по вредным и особо опасным вредным организмам; </w:t>
      </w:r>
      <w:r>
        <w:br/>
      </w:r>
      <w:r>
        <w:rPr>
          <w:rFonts w:ascii="Times New Roman"/>
          <w:b w:val="false"/>
          <w:i w:val="false"/>
          <w:color w:val="000000"/>
          <w:sz w:val="28"/>
        </w:rPr>
        <w:t>
      17) организация регистрационных, производственных испытаний и государственной регистрации пестицидов (ядохимикатов);</w:t>
      </w:r>
      <w:r>
        <w:br/>
      </w:r>
      <w:r>
        <w:rPr>
          <w:rFonts w:ascii="Times New Roman"/>
          <w:b w:val="false"/>
          <w:i w:val="false"/>
          <w:color w:val="000000"/>
          <w:sz w:val="28"/>
        </w:rPr>
        <w:t xml:space="preserve">
      18) организация и координация, осуществление заказов на прикладные научные исследования в области защиты растений; </w:t>
      </w:r>
      <w:r>
        <w:br/>
      </w:r>
      <w:r>
        <w:rPr>
          <w:rFonts w:ascii="Times New Roman"/>
          <w:b w:val="false"/>
          <w:i w:val="false"/>
          <w:color w:val="000000"/>
          <w:sz w:val="28"/>
        </w:rPr>
        <w:t xml:space="preserve">
      19) распределение пестицидов (ядохимикатов), приобретенных за счет бюджетных средств, по территории Республики Казахстан в зависимости от данных фитосанитарного мониторинга и складывающейся фитосанитарной обстановки; </w:t>
      </w:r>
      <w:r>
        <w:br/>
      </w:r>
      <w:r>
        <w:rPr>
          <w:rFonts w:ascii="Times New Roman"/>
          <w:b w:val="false"/>
          <w:i w:val="false"/>
          <w:color w:val="000000"/>
          <w:sz w:val="28"/>
        </w:rPr>
        <w:t xml:space="preserve">
      20) осуществление сотрудничества с международными организациями и государственными органами и участие в реализации международных программ в области защиты растений; </w:t>
      </w:r>
      <w:r>
        <w:br/>
      </w:r>
      <w:r>
        <w:rPr>
          <w:rFonts w:ascii="Times New Roman"/>
          <w:b w:val="false"/>
          <w:i w:val="false"/>
          <w:color w:val="000000"/>
          <w:sz w:val="28"/>
        </w:rPr>
        <w:t>
      21) установление норматива запаса по видам пестицидов (ядохимикатов) и порядка его использования;</w:t>
      </w:r>
      <w:r>
        <w:br/>
      </w:r>
      <w:r>
        <w:rPr>
          <w:rFonts w:ascii="Times New Roman"/>
          <w:b w:val="false"/>
          <w:i w:val="false"/>
          <w:color w:val="000000"/>
          <w:sz w:val="28"/>
        </w:rPr>
        <w:t xml:space="preserve">
      22) организация и осуществление государственного фитосанитарного контроля; </w:t>
      </w:r>
      <w:r>
        <w:br/>
      </w:r>
      <w:r>
        <w:rPr>
          <w:rFonts w:ascii="Times New Roman"/>
          <w:b w:val="false"/>
          <w:i w:val="false"/>
          <w:color w:val="000000"/>
          <w:sz w:val="28"/>
        </w:rPr>
        <w:t>
      23) осуществление контроля за соблюдением законодательства Республики Казахстан в области защиты растений местными исполнительными органами, включая беспрепятственное посещение всех объектов контроля, выдачу обязательных для исполнения предписаний по устранению выявленных нарушений законодательства Республики Казахстан в области защиты растений;</w:t>
      </w:r>
      <w:r>
        <w:br/>
      </w:r>
      <w:r>
        <w:rPr>
          <w:rFonts w:ascii="Times New Roman"/>
          <w:b w:val="false"/>
          <w:i w:val="false"/>
          <w:color w:val="000000"/>
          <w:sz w:val="28"/>
        </w:rPr>
        <w:t>
      24) определение порядка обезвреживания пестицидов (ядохимикатов) по согласованию с уполномоченными государственными органами в области охраны окружающей среды и здравоохранения;</w:t>
      </w:r>
      <w:r>
        <w:br/>
      </w:r>
      <w:r>
        <w:rPr>
          <w:rFonts w:ascii="Times New Roman"/>
          <w:b w:val="false"/>
          <w:i w:val="false"/>
          <w:color w:val="000000"/>
          <w:sz w:val="28"/>
        </w:rPr>
        <w:t>
      25) утверждение методов, методик, рекомендаций, регламентирующих порядок, способы осуществления фитосанитарных мероприятий, организация, координация и контроль за проведением прикладных научных исследований в области защиты растений, а также согласование программ обучения (учебных программ) по подготовке и повышению квалификации специалистов по защите растений;</w:t>
      </w:r>
      <w:r>
        <w:br/>
      </w:r>
      <w:r>
        <w:rPr>
          <w:rFonts w:ascii="Times New Roman"/>
          <w:b w:val="false"/>
          <w:i w:val="false"/>
          <w:color w:val="000000"/>
          <w:sz w:val="28"/>
        </w:rPr>
        <w:t>
      26)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27) осуществление иных полномочий, предусмотренных законодательством Республики Казахстан.»;</w:t>
      </w:r>
      <w:r>
        <w:br/>
      </w:r>
      <w:r>
        <w:rPr>
          <w:rFonts w:ascii="Times New Roman"/>
          <w:b w:val="false"/>
          <w:i w:val="false"/>
          <w:color w:val="000000"/>
          <w:sz w:val="28"/>
        </w:rPr>
        <w:t>
      4) абзац первый статьи 14-6 изложить в следующей редакции:</w:t>
      </w:r>
      <w:r>
        <w:br/>
      </w:r>
      <w:r>
        <w:rPr>
          <w:rFonts w:ascii="Times New Roman"/>
          <w:b w:val="false"/>
          <w:i w:val="false"/>
          <w:color w:val="000000"/>
          <w:sz w:val="28"/>
        </w:rPr>
        <w:t>
      «Государственная регистрация пестицидов (ядохимикатов) проводится по итогам регистрационных и производственных испытаний в соответствии с правилами, утвержденными уполномоченным органом.»;</w:t>
      </w:r>
      <w:r>
        <w:br/>
      </w:r>
      <w:r>
        <w:rPr>
          <w:rFonts w:ascii="Times New Roman"/>
          <w:b w:val="false"/>
          <w:i w:val="false"/>
          <w:color w:val="000000"/>
          <w:sz w:val="28"/>
        </w:rPr>
        <w:t>
      5) пункт 4 статьи 20 изложить в следующей редакции:</w:t>
      </w:r>
      <w:r>
        <w:br/>
      </w:r>
      <w:r>
        <w:rPr>
          <w:rFonts w:ascii="Times New Roman"/>
          <w:b w:val="false"/>
          <w:i w:val="false"/>
          <w:color w:val="000000"/>
          <w:sz w:val="28"/>
        </w:rPr>
        <w:t>
      «4. Регистрационные, производственные испытания пестицидов (ядохимикатов) проводятся за счет средств производителей пестицидов (ядохимикатов) в порядке, установленном уполномоченным органом Республики Казахстан.».</w:t>
      </w:r>
    </w:p>
    <w:p>
      <w:pPr>
        <w:spacing w:after="0"/>
        <w:ind w:left="0"/>
        <w:jc w:val="both"/>
      </w:pPr>
      <w:r>
        <w:rPr>
          <w:rFonts w:ascii="Times New Roman"/>
          <w:b w:val="false"/>
          <w:i w:val="false"/>
          <w:color w:val="000000"/>
          <w:sz w:val="28"/>
        </w:rPr>
        <w:t>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 (Ведомости Парламента Республики Казахстан, 2002 г., № 13-14, ст. 141; 2004 г., № 23, ст. 142; 2005 г., № 7-8, ст. 23; 2007 г., № 2, ст. 18; 2011 г., № 5, ст. 43; № 11, ст. 102; № 12, ст. 111; 2012 г., № 15, ст. 97; 2013 г., № 14, ст. 75; 2014 г., № 1, ст. 4; № 10, ст. 52):</w:t>
      </w:r>
      <w:r>
        <w:br/>
      </w:r>
      <w:r>
        <w:rPr>
          <w:rFonts w:ascii="Times New Roman"/>
          <w:b w:val="false"/>
          <w:i w:val="false"/>
          <w:color w:val="000000"/>
          <w:sz w:val="28"/>
        </w:rPr>
        <w:t>
      1) подпункты 4) и 6-1) статьи 5 исключить;</w:t>
      </w:r>
      <w:r>
        <w:br/>
      </w:r>
      <w:r>
        <w:rPr>
          <w:rFonts w:ascii="Times New Roman"/>
          <w:b w:val="false"/>
          <w:i w:val="false"/>
          <w:color w:val="000000"/>
          <w:sz w:val="28"/>
        </w:rPr>
        <w:t>
      2) дополнить статью 6 подпунктами 18) и 19) следующего содержания:</w:t>
      </w:r>
      <w:r>
        <w:br/>
      </w:r>
      <w:r>
        <w:rPr>
          <w:rFonts w:ascii="Times New Roman"/>
          <w:b w:val="false"/>
          <w:i w:val="false"/>
          <w:color w:val="000000"/>
          <w:sz w:val="28"/>
        </w:rPr>
        <w:t xml:space="preserve">
      «18) утверждение перечня топографо-геодезических и картографических работ, выполняемых за счет средств республиканского бюджета; </w:t>
      </w:r>
      <w:r>
        <w:br/>
      </w:r>
      <w:r>
        <w:rPr>
          <w:rFonts w:ascii="Times New Roman"/>
          <w:b w:val="false"/>
          <w:i w:val="false"/>
          <w:color w:val="000000"/>
          <w:sz w:val="28"/>
        </w:rPr>
        <w:t>
      19) утверждение нормативных правовых актов, устанавливающих требования к субъектам частного предпринимательства, в области геодезии и картографии.»;</w:t>
      </w:r>
      <w:r>
        <w:br/>
      </w:r>
      <w:r>
        <w:rPr>
          <w:rFonts w:ascii="Times New Roman"/>
          <w:b w:val="false"/>
          <w:i w:val="false"/>
          <w:color w:val="000000"/>
          <w:sz w:val="28"/>
        </w:rPr>
        <w:t>
      3) часть первую пункта 5 статьи 12 изложить в следующей редакции:</w:t>
      </w:r>
      <w:r>
        <w:br/>
      </w:r>
      <w:r>
        <w:rPr>
          <w:rFonts w:ascii="Times New Roman"/>
          <w:b w:val="false"/>
          <w:i w:val="false"/>
          <w:color w:val="000000"/>
          <w:sz w:val="28"/>
        </w:rPr>
        <w:t>
      «5. Правила формирования, сбора, хранения и использования документов Национального картографо-геодезического фонда Республики Казахстан утверждаются уполномоченным органом.»;</w:t>
      </w:r>
      <w:r>
        <w:br/>
      </w:r>
      <w:r>
        <w:rPr>
          <w:rFonts w:ascii="Times New Roman"/>
          <w:b w:val="false"/>
          <w:i w:val="false"/>
          <w:color w:val="000000"/>
          <w:sz w:val="28"/>
        </w:rPr>
        <w:t xml:space="preserve">
      4) пункт 5 статьи 16 изложить в следующей редакции: </w:t>
      </w:r>
      <w:r>
        <w:br/>
      </w:r>
      <w:r>
        <w:rPr>
          <w:rFonts w:ascii="Times New Roman"/>
          <w:b w:val="false"/>
          <w:i w:val="false"/>
          <w:color w:val="000000"/>
          <w:sz w:val="28"/>
        </w:rPr>
        <w:t>
      «5. Правила об охране геодезических пунктов утверждаются уполномоченным органом.».</w:t>
      </w:r>
    </w:p>
    <w:p>
      <w:pPr>
        <w:spacing w:after="0"/>
        <w:ind w:left="0"/>
        <w:jc w:val="both"/>
      </w:pPr>
      <w:r>
        <w:rPr>
          <w:rFonts w:ascii="Times New Roman"/>
          <w:b w:val="false"/>
          <w:i w:val="false"/>
          <w:color w:val="000000"/>
          <w:sz w:val="28"/>
        </w:rPr>
        <w:t>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 2013 г., № 9, ст. 51; № 14, ст. 72, 75; 2014 г., № 2, ст.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12 июля 2014 года):</w:t>
      </w:r>
      <w:r>
        <w:br/>
      </w:r>
      <w:r>
        <w:rPr>
          <w:rFonts w:ascii="Times New Roman"/>
          <w:b w:val="false"/>
          <w:i w:val="false"/>
          <w:color w:val="000000"/>
          <w:sz w:val="28"/>
        </w:rPr>
        <w:t>
      1) подпункты 9), 10), 39-2), 45-1) статьи 1 изложить в следующей редакции:</w:t>
      </w:r>
      <w:r>
        <w:br/>
      </w:r>
      <w:r>
        <w:rPr>
          <w:rFonts w:ascii="Times New Roman"/>
          <w:b w:val="false"/>
          <w:i w:val="false"/>
          <w:color w:val="000000"/>
          <w:sz w:val="28"/>
        </w:rPr>
        <w:t>
      «9) ветеринарные документы – ветеринарный сертификат, выдаваемый государственными ветеринарно-санитарными инспекторами города республиканского значения, столицы, района, города областного значения на объекты государственного ветеринарно-санитарного контроля и надзора; ветеринарно-санитарное заключение, выдаваемое государственными ветеринарными врачами; ветеринарная справка, выдаваемая специалистом в области ветеринарии государственных ветеринарных организаций, созданных местными исполнительными органами, на животное, продукцию и сырье животного происхождения, об эпизоотической ситуации на территории соответствующей административно-территориальной единицы, а также аттестованным ветеринарным врачом подразделения производственного контроля по определению соответствия животных, продукции и сырья животного происхождения ветеринарным нормативам в порядке, утвержденном уполномоченным органом;</w:t>
      </w:r>
      <w:r>
        <w:br/>
      </w:r>
      <w:r>
        <w:rPr>
          <w:rFonts w:ascii="Times New Roman"/>
          <w:b w:val="false"/>
          <w:i w:val="false"/>
          <w:color w:val="000000"/>
          <w:sz w:val="28"/>
        </w:rPr>
        <w:t>
      10) ветеринарный паспорт – документ установленной уполномоченным органом формы, в котором в целях учета животных указываются: владелец, вид, пол, масть, возраст животного;»;</w:t>
      </w:r>
      <w:r>
        <w:br/>
      </w:r>
      <w:r>
        <w:rPr>
          <w:rFonts w:ascii="Times New Roman"/>
          <w:b w:val="false"/>
          <w:i w:val="false"/>
          <w:color w:val="000000"/>
          <w:sz w:val="28"/>
        </w:rPr>
        <w:t>
      «39-2) аттестация ветеринарных врачей подразделений производственного контроля – процедура, периодически проводимая уполномоченным органом на определение соответствия ветеринарных врачей подразделений производственного контроля требованиям, установленным уполномоченным органом;»;</w:t>
      </w:r>
      <w:r>
        <w:br/>
      </w:r>
      <w:r>
        <w:rPr>
          <w:rFonts w:ascii="Times New Roman"/>
          <w:b w:val="false"/>
          <w:i w:val="false"/>
          <w:color w:val="000000"/>
          <w:sz w:val="28"/>
        </w:rPr>
        <w:t>
      «45-1) акт эпизоотологического обследования – документ, выдаваемый государственным ветеринарным врачом по результатам изучения причин возникновения эпизоотических очагов и выявления условий, способствующих или препятствующих распространению болезней животных, а также при карантинировании животных;»;</w:t>
      </w:r>
      <w:r>
        <w:br/>
      </w:r>
      <w:r>
        <w:rPr>
          <w:rFonts w:ascii="Times New Roman"/>
          <w:b w:val="false"/>
          <w:i w:val="false"/>
          <w:color w:val="000000"/>
          <w:sz w:val="28"/>
        </w:rPr>
        <w:t>
      2) подпункты 3), 4), 5), 6), 7), 9), 9-1), 9-2), 10), 11), 12), 13), 14), 15), 16), 18), 18-1), 18-2), 18-3), 18-4), 18-5), 18-6), 18-7), 18-8), 18-9), 18-10), 18-11), 18-12), 18-13), 18-14), 18-15), 18-16), 18-17), 18-18) статьи 5 исключить;</w:t>
      </w:r>
      <w:r>
        <w:br/>
      </w:r>
      <w:r>
        <w:rPr>
          <w:rFonts w:ascii="Times New Roman"/>
          <w:b w:val="false"/>
          <w:i w:val="false"/>
          <w:color w:val="000000"/>
          <w:sz w:val="28"/>
        </w:rPr>
        <w:t>
      3) в статье 8:</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организация и осуществление государственного ветеринарно-санитарного контроля и надзора за соблюдением местными исполнительными органами законодательства Республики Казахстан в области ветеринарии;»;</w:t>
      </w:r>
      <w:r>
        <w:br/>
      </w:r>
      <w:r>
        <w:rPr>
          <w:rFonts w:ascii="Times New Roman"/>
          <w:b w:val="false"/>
          <w:i w:val="false"/>
          <w:color w:val="000000"/>
          <w:sz w:val="28"/>
        </w:rPr>
        <w:t>
      подпункты 4), 6), 9), 10), 12), 21), 22), 29), 30), 32), 34), 37), 38), 38-1), 38-2) изложить в следующей редакции:</w:t>
      </w:r>
      <w:r>
        <w:br/>
      </w:r>
      <w:r>
        <w:rPr>
          <w:rFonts w:ascii="Times New Roman"/>
          <w:b w:val="false"/>
          <w:i w:val="false"/>
          <w:color w:val="000000"/>
          <w:sz w:val="28"/>
        </w:rPr>
        <w:t>
      «4) разработка и утверждение перечня особо опасных болезней животных, профилактика, диагностика и ликвидация которых осуществляются за счет бюджетных средств;»;</w:t>
      </w:r>
      <w:r>
        <w:br/>
      </w:r>
      <w:r>
        <w:rPr>
          <w:rFonts w:ascii="Times New Roman"/>
          <w:b w:val="false"/>
          <w:i w:val="false"/>
          <w:color w:val="000000"/>
          <w:sz w:val="28"/>
        </w:rPr>
        <w:t>
      «6) утверждение, организация и обеспечение ветеринарных мероприятий по ликвидации особо опасных болезней животных;»;</w:t>
      </w:r>
      <w:r>
        <w:br/>
      </w:r>
      <w:r>
        <w:rPr>
          <w:rFonts w:ascii="Times New Roman"/>
          <w:b w:val="false"/>
          <w:i w:val="false"/>
          <w:color w:val="000000"/>
          <w:sz w:val="28"/>
        </w:rPr>
        <w:t>
      «9) разработка и утверждение ветеринарных (ветеринарно-санитарных) правил и других нормативных правовых актов в области ветеринарии в порядке, установленном законодательством Республики Казахстан;</w:t>
      </w:r>
      <w:r>
        <w:br/>
      </w:r>
      <w:r>
        <w:rPr>
          <w:rFonts w:ascii="Times New Roman"/>
          <w:b w:val="false"/>
          <w:i w:val="false"/>
          <w:color w:val="000000"/>
          <w:sz w:val="28"/>
        </w:rPr>
        <w:t>
      10) разработка и утверждение проектов квалификационных требований, предъявляемых к деятельности в области ветеринарии;»;</w:t>
      </w:r>
      <w:r>
        <w:br/>
      </w:r>
      <w:r>
        <w:rPr>
          <w:rFonts w:ascii="Times New Roman"/>
          <w:b w:val="false"/>
          <w:i w:val="false"/>
          <w:color w:val="000000"/>
          <w:sz w:val="28"/>
        </w:rPr>
        <w:t>
      «12) проведение эпизоотического мониторинга;»;</w:t>
      </w:r>
      <w:r>
        <w:br/>
      </w:r>
      <w:r>
        <w:rPr>
          <w:rFonts w:ascii="Times New Roman"/>
          <w:b w:val="false"/>
          <w:i w:val="false"/>
          <w:color w:val="000000"/>
          <w:sz w:val="28"/>
        </w:rPr>
        <w:t>
      «21) разработка и утверждение правил аттестации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22) разработка и утверждение технических регламентов в области ветеринарии;»;</w:t>
      </w:r>
      <w:r>
        <w:br/>
      </w:r>
      <w:r>
        <w:rPr>
          <w:rFonts w:ascii="Times New Roman"/>
          <w:b w:val="false"/>
          <w:i w:val="false"/>
          <w:color w:val="000000"/>
          <w:sz w:val="28"/>
        </w:rPr>
        <w:t>
      «29) разработка и утверждение порядка осуществления транспортировки перемещаемых (перевозимых) объектов на территории Республики Казахстан;</w:t>
      </w:r>
      <w:r>
        <w:br/>
      </w:r>
      <w:r>
        <w:rPr>
          <w:rFonts w:ascii="Times New Roman"/>
          <w:b w:val="false"/>
          <w:i w:val="false"/>
          <w:color w:val="000000"/>
          <w:sz w:val="28"/>
        </w:rPr>
        <w:t>
      30) разработка и утверждение порядка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r>
        <w:br/>
      </w:r>
      <w:r>
        <w:rPr>
          <w:rFonts w:ascii="Times New Roman"/>
          <w:b w:val="false"/>
          <w:i w:val="false"/>
          <w:color w:val="000000"/>
          <w:sz w:val="28"/>
        </w:rPr>
        <w:t>
      «32) разработка и утверждение порядка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«34) разработка и утверждение правил отбора проб перемещаемых (перевозимых) объектов и биологического материала;»;</w:t>
      </w:r>
      <w:r>
        <w:br/>
      </w:r>
      <w:r>
        <w:rPr>
          <w:rFonts w:ascii="Times New Roman"/>
          <w:b w:val="false"/>
          <w:i w:val="false"/>
          <w:color w:val="000000"/>
          <w:sz w:val="28"/>
        </w:rPr>
        <w:t>
      «37) разработка и утверждение типового положения о подразделениях местных исполнительных органов, осуществляющих деятельность в области ветеринарии;</w:t>
      </w:r>
      <w:r>
        <w:br/>
      </w:r>
      <w:r>
        <w:rPr>
          <w:rFonts w:ascii="Times New Roman"/>
          <w:b w:val="false"/>
          <w:i w:val="false"/>
          <w:color w:val="000000"/>
          <w:sz w:val="28"/>
        </w:rPr>
        <w:t>
      38) разработка и утверждение порядка идентификации сельскохозяйственных животных;</w:t>
      </w:r>
      <w:r>
        <w:br/>
      </w:r>
      <w:r>
        <w:rPr>
          <w:rFonts w:ascii="Times New Roman"/>
          <w:b w:val="false"/>
          <w:i w:val="false"/>
          <w:color w:val="000000"/>
          <w:sz w:val="28"/>
        </w:rPr>
        <w:t>
      38-1) разработка и утверждение правил функционирования процессингового центра;</w:t>
      </w:r>
      <w:r>
        <w:br/>
      </w:r>
      <w:r>
        <w:rPr>
          <w:rFonts w:ascii="Times New Roman"/>
          <w:b w:val="false"/>
          <w:i w:val="false"/>
          <w:color w:val="000000"/>
          <w:sz w:val="28"/>
        </w:rPr>
        <w:t>
      38-2) разработка и утверждение правил регистрации лазерных станций, изделий (средств) и атрибутов для проведения идентификации сельскохозяйственных животных и производителей;»;</w:t>
      </w:r>
      <w:r>
        <w:br/>
      </w:r>
      <w:r>
        <w:rPr>
          <w:rFonts w:ascii="Times New Roman"/>
          <w:b w:val="false"/>
          <w:i w:val="false"/>
          <w:color w:val="000000"/>
          <w:sz w:val="28"/>
        </w:rPr>
        <w:t>
      подпункт 40) исключить;</w:t>
      </w:r>
      <w:r>
        <w:br/>
      </w:r>
      <w:r>
        <w:rPr>
          <w:rFonts w:ascii="Times New Roman"/>
          <w:b w:val="false"/>
          <w:i w:val="false"/>
          <w:color w:val="000000"/>
          <w:sz w:val="28"/>
        </w:rPr>
        <w:t>
      подпункты 42), 45), 46-1), 46-2), 46-3), 46-4) изложить в следующей редакции:</w:t>
      </w:r>
      <w:r>
        <w:br/>
      </w:r>
      <w:r>
        <w:rPr>
          <w:rFonts w:ascii="Times New Roman"/>
          <w:b w:val="false"/>
          <w:i w:val="false"/>
          <w:color w:val="000000"/>
          <w:sz w:val="28"/>
        </w:rPr>
        <w:t>
      «42) разработка и утверждение порядка организации проведения убоя сельскохозяйственных животных, предназначенных для последующей реализации;»;</w:t>
      </w:r>
      <w:r>
        <w:br/>
      </w:r>
      <w:r>
        <w:rPr>
          <w:rFonts w:ascii="Times New Roman"/>
          <w:b w:val="false"/>
          <w:i w:val="false"/>
          <w:color w:val="000000"/>
          <w:sz w:val="28"/>
        </w:rPr>
        <w:t>
      «45) разработка и утверждение порядка ведения, представления ветеринарного учета и отчетности;</w:t>
      </w:r>
      <w:r>
        <w:br/>
      </w:r>
      <w:r>
        <w:rPr>
          <w:rFonts w:ascii="Times New Roman"/>
          <w:b w:val="false"/>
          <w:i w:val="false"/>
          <w:color w:val="000000"/>
          <w:sz w:val="28"/>
        </w:rPr>
        <w:t>
      46-1) разработка и утверждение ветеринарных (ветеринарно-санитарных) требований к объектам производства, осуществляющим выращивание, реализацию животных;</w:t>
      </w:r>
      <w:r>
        <w:br/>
      </w:r>
      <w:r>
        <w:rPr>
          <w:rFonts w:ascii="Times New Roman"/>
          <w:b w:val="false"/>
          <w:i w:val="false"/>
          <w:color w:val="000000"/>
          <w:sz w:val="28"/>
        </w:rPr>
        <w:t>
      46-2) разработка и утверждение ветеринарных (ветеринарно-санитарных) требований к объектам производства, осуществляющим заготовку (убой животных), хранение, переработку и реализацию продукции и сырья животного происхождения;</w:t>
      </w:r>
      <w:r>
        <w:br/>
      </w:r>
      <w:r>
        <w:rPr>
          <w:rFonts w:ascii="Times New Roman"/>
          <w:b w:val="false"/>
          <w:i w:val="false"/>
          <w:color w:val="000000"/>
          <w:sz w:val="28"/>
        </w:rPr>
        <w:t>
      46-3) разработка и утверждение ветеринарных (ветеринарно-санитарных) требований к организациям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46-4) разработка и утверждение порядка выдачи ветеринарных документов и требований к их бланкам;»;</w:t>
      </w:r>
      <w:r>
        <w:br/>
      </w:r>
      <w:r>
        <w:rPr>
          <w:rFonts w:ascii="Times New Roman"/>
          <w:b w:val="false"/>
          <w:i w:val="false"/>
          <w:color w:val="000000"/>
          <w:sz w:val="28"/>
        </w:rPr>
        <w:t>
      подпункт 46-7) исключить;</w:t>
      </w:r>
      <w:r>
        <w:br/>
      </w:r>
      <w:r>
        <w:rPr>
          <w:rFonts w:ascii="Times New Roman"/>
          <w:b w:val="false"/>
          <w:i w:val="false"/>
          <w:color w:val="000000"/>
          <w:sz w:val="28"/>
        </w:rPr>
        <w:t>
      подпункты 46-8), 46-10), 46-11), 46-13), 46-14), 46-15), 46-16), 46-17), 46-18), 46-19), 46-21), 46-22) и 46-23) изложить в следующей редакции:</w:t>
      </w:r>
      <w:r>
        <w:br/>
      </w:r>
      <w:r>
        <w:rPr>
          <w:rFonts w:ascii="Times New Roman"/>
          <w:b w:val="false"/>
          <w:i w:val="false"/>
          <w:color w:val="000000"/>
          <w:sz w:val="28"/>
        </w:rPr>
        <w:t>
      «46-8) разработка и утверждение порядка аттестации ветеринарных врачей подразделений производственного контроля;»;</w:t>
      </w:r>
      <w:r>
        <w:br/>
      </w:r>
      <w:r>
        <w:rPr>
          <w:rFonts w:ascii="Times New Roman"/>
          <w:b w:val="false"/>
          <w:i w:val="false"/>
          <w:color w:val="000000"/>
          <w:sz w:val="28"/>
        </w:rPr>
        <w:t>
      «46-10) разработка и утверждение государственного норматива сети государственных ветеринарных организаций;</w:t>
      </w:r>
      <w:r>
        <w:br/>
      </w:r>
      <w:r>
        <w:rPr>
          <w:rFonts w:ascii="Times New Roman"/>
          <w:b w:val="false"/>
          <w:i w:val="false"/>
          <w:color w:val="000000"/>
          <w:sz w:val="28"/>
        </w:rPr>
        <w:t>
      46-11) разработка и утверждение порядка утилизации, уничтожения биологических отходов;»</w:t>
      </w:r>
      <w:r>
        <w:br/>
      </w:r>
      <w:r>
        <w:rPr>
          <w:rFonts w:ascii="Times New Roman"/>
          <w:b w:val="false"/>
          <w:i w:val="false"/>
          <w:color w:val="000000"/>
          <w:sz w:val="28"/>
        </w:rPr>
        <w:t>
      246-13) разработка и утверждение правил выдачи акта экспертизы (протокола испытаний);</w:t>
      </w:r>
      <w:r>
        <w:br/>
      </w:r>
      <w:r>
        <w:rPr>
          <w:rFonts w:ascii="Times New Roman"/>
          <w:b w:val="false"/>
          <w:i w:val="false"/>
          <w:color w:val="000000"/>
          <w:sz w:val="28"/>
        </w:rPr>
        <w:t>
      46-14) разработка и утверждение правил проведения ветеринарно-санитарной экспертизы;</w:t>
      </w:r>
      <w:r>
        <w:br/>
      </w:r>
      <w:r>
        <w:rPr>
          <w:rFonts w:ascii="Times New Roman"/>
          <w:b w:val="false"/>
          <w:i w:val="false"/>
          <w:color w:val="000000"/>
          <w:sz w:val="28"/>
        </w:rPr>
        <w:t>
      46-15) разработка и утверждение правил проведения государственной регистрации ветеринарных препаратов, кормовых добавок;</w:t>
      </w:r>
      <w:r>
        <w:br/>
      </w:r>
      <w:r>
        <w:rPr>
          <w:rFonts w:ascii="Times New Roman"/>
          <w:b w:val="false"/>
          <w:i w:val="false"/>
          <w:color w:val="000000"/>
          <w:sz w:val="28"/>
        </w:rPr>
        <w:t>
      46-16) разработка и утверждение правил реализации животных;</w:t>
      </w:r>
      <w:r>
        <w:br/>
      </w:r>
      <w:r>
        <w:rPr>
          <w:rFonts w:ascii="Times New Roman"/>
          <w:b w:val="false"/>
          <w:i w:val="false"/>
          <w:color w:val="000000"/>
          <w:sz w:val="28"/>
        </w:rPr>
        <w:t>
      46-17) разработка и утверждение правил карантинирования животных;</w:t>
      </w:r>
      <w:r>
        <w:br/>
      </w:r>
      <w:r>
        <w:rPr>
          <w:rFonts w:ascii="Times New Roman"/>
          <w:b w:val="false"/>
          <w:i w:val="false"/>
          <w:color w:val="000000"/>
          <w:sz w:val="28"/>
        </w:rPr>
        <w:t>
      46-18) разработка и утверждение правил проведения дезинфекции, дезинсекции, дератизации;</w:t>
      </w:r>
      <w:r>
        <w:br/>
      </w:r>
      <w:r>
        <w:rPr>
          <w:rFonts w:ascii="Times New Roman"/>
          <w:b w:val="false"/>
          <w:i w:val="false"/>
          <w:color w:val="000000"/>
          <w:sz w:val="28"/>
        </w:rPr>
        <w:t>
      46-19) разработка и утверждение правил проведения эпизоотического мониторинга;»</w:t>
      </w:r>
      <w:r>
        <w:br/>
      </w:r>
      <w:r>
        <w:rPr>
          <w:rFonts w:ascii="Times New Roman"/>
          <w:b w:val="false"/>
          <w:i w:val="false"/>
          <w:color w:val="000000"/>
          <w:sz w:val="28"/>
        </w:rPr>
        <w:t>
      «46-21) разработка и утверждение правил обращения с животными;</w:t>
      </w:r>
      <w:r>
        <w:br/>
      </w:r>
      <w:r>
        <w:rPr>
          <w:rFonts w:ascii="Times New Roman"/>
          <w:b w:val="false"/>
          <w:i w:val="false"/>
          <w:color w:val="000000"/>
          <w:sz w:val="28"/>
        </w:rPr>
        <w:t>
      46-22) разработка и утверждение правил установления или снятия ограничительных мероприятий и карантина;</w:t>
      </w:r>
      <w:r>
        <w:br/>
      </w:r>
      <w:r>
        <w:rPr>
          <w:rFonts w:ascii="Times New Roman"/>
          <w:b w:val="false"/>
          <w:i w:val="false"/>
          <w:color w:val="000000"/>
          <w:sz w:val="28"/>
        </w:rPr>
        <w:t>
      46-23) разработка и утверждение правил взаимодействия государственных органов при проведении ветеринарных мероприятий;»;</w:t>
      </w:r>
      <w:r>
        <w:br/>
      </w:r>
      <w:r>
        <w:rPr>
          <w:rFonts w:ascii="Times New Roman"/>
          <w:b w:val="false"/>
          <w:i w:val="false"/>
          <w:color w:val="000000"/>
          <w:sz w:val="28"/>
        </w:rPr>
        <w:t>
      4) в статье 10:</w:t>
      </w:r>
      <w:r>
        <w:br/>
      </w:r>
      <w:r>
        <w:rPr>
          <w:rFonts w:ascii="Times New Roman"/>
          <w:b w:val="false"/>
          <w:i w:val="false"/>
          <w:color w:val="000000"/>
          <w:sz w:val="28"/>
        </w:rPr>
        <w:t>
      пункт 1 дополнить подпунктами 11-1), 11-2), 11-3), 11-4), 11-5), 11-6), 11-7), 11-8), 11-9) следующего содержания:</w:t>
      </w:r>
      <w:r>
        <w:br/>
      </w:r>
      <w:r>
        <w:rPr>
          <w:rFonts w:ascii="Times New Roman"/>
          <w:b w:val="false"/>
          <w:i w:val="false"/>
          <w:color w:val="000000"/>
          <w:sz w:val="28"/>
        </w:rPr>
        <w:t>
      «11-1)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11-2)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r>
        <w:br/>
      </w:r>
      <w:r>
        <w:rPr>
          <w:rFonts w:ascii="Times New Roman"/>
          <w:b w:val="false"/>
          <w:i w:val="false"/>
          <w:color w:val="000000"/>
          <w:sz w:val="28"/>
        </w:rPr>
        <w:t>
      11-3) утверждение, организация и обеспечение ветеринарных мероприятий по профилактике, диагностике особо опасных болезней животных;</w:t>
      </w:r>
      <w:r>
        <w:br/>
      </w:r>
      <w:r>
        <w:rPr>
          <w:rFonts w:ascii="Times New Roman"/>
          <w:b w:val="false"/>
          <w:i w:val="false"/>
          <w:color w:val="000000"/>
          <w:sz w:val="28"/>
        </w:rPr>
        <w:t>
      11-4) проведение обследования эпизоотических очагов в случае их возникновения;</w:t>
      </w:r>
      <w:r>
        <w:br/>
      </w:r>
      <w:r>
        <w:rPr>
          <w:rFonts w:ascii="Times New Roman"/>
          <w:b w:val="false"/>
          <w:i w:val="false"/>
          <w:color w:val="000000"/>
          <w:sz w:val="28"/>
        </w:rPr>
        <w:t>
      11-5) организация и осуществление государственного ветеринарно-санитарного контроля и надзора за выполнением требований, установленных техническими регламентами, в порядке, предусмотренном законодательством Республики Казахстан в пределах соответствующей административно-территориальной единицы;</w:t>
      </w:r>
      <w:r>
        <w:br/>
      </w:r>
      <w:r>
        <w:rPr>
          <w:rFonts w:ascii="Times New Roman"/>
          <w:b w:val="false"/>
          <w:i w:val="false"/>
          <w:color w:val="000000"/>
          <w:sz w:val="28"/>
        </w:rPr>
        <w:t>
      11-6) выдача акта эпизоотологического обследования;</w:t>
      </w:r>
      <w:r>
        <w:br/>
      </w:r>
      <w:r>
        <w:rPr>
          <w:rFonts w:ascii="Times New Roman"/>
          <w:b w:val="false"/>
          <w:i w:val="false"/>
          <w:color w:val="000000"/>
          <w:sz w:val="28"/>
        </w:rPr>
        <w:t>
      11-7) 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8"/>
        </w:rPr>
        <w:t>
      на объектах внутренней торговли;</w:t>
      </w:r>
      <w:r>
        <w:br/>
      </w:r>
      <w:r>
        <w:rPr>
          <w:rFonts w:ascii="Times New Roman"/>
          <w:b w:val="false"/>
          <w:i w:val="false"/>
          <w:color w:val="000000"/>
          <w:sz w:val="28"/>
        </w:rPr>
        <w:t>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r>
        <w:br/>
      </w:r>
      <w:r>
        <w:rPr>
          <w:rFonts w:ascii="Times New Roman"/>
          <w:b w:val="false"/>
          <w:i w:val="false"/>
          <w:color w:val="000000"/>
          <w:sz w:val="28"/>
        </w:rPr>
        <w:t>
      у лиц, осуществляющих предпринимательскую деятельность в области ветеринарии за исключением производства ветеринарных препаратов;</w:t>
      </w:r>
      <w:r>
        <w:br/>
      </w:r>
      <w:r>
        <w:rPr>
          <w:rFonts w:ascii="Times New Roman"/>
          <w:b w:val="false"/>
          <w:i w:val="false"/>
          <w:color w:val="000000"/>
          <w:sz w:val="28"/>
        </w:rPr>
        <w:t>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r>
        <w:br/>
      </w:r>
      <w:r>
        <w:rPr>
          <w:rFonts w:ascii="Times New Roman"/>
          <w:b w:val="false"/>
          <w:i w:val="false"/>
          <w:color w:val="000000"/>
          <w:sz w:val="28"/>
        </w:rPr>
        <w:t>
      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r>
        <w:br/>
      </w:r>
      <w:r>
        <w:rPr>
          <w:rFonts w:ascii="Times New Roman"/>
          <w:b w:val="false"/>
          <w:i w:val="false"/>
          <w:color w:val="000000"/>
          <w:sz w:val="28"/>
        </w:rPr>
        <w:t>
      на скотопрогонных трассах, маршрутах, территориях пастбищ и водопоя животных, по которым проходят маршруты транспортировки (перемещения);</w:t>
      </w:r>
      <w:r>
        <w:br/>
      </w:r>
      <w:r>
        <w:rPr>
          <w:rFonts w:ascii="Times New Roman"/>
          <w:b w:val="false"/>
          <w:i w:val="false"/>
          <w:color w:val="000000"/>
          <w:sz w:val="28"/>
        </w:rPr>
        <w:t>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r>
        <w:br/>
      </w:r>
      <w:r>
        <w:rPr>
          <w:rFonts w:ascii="Times New Roman"/>
          <w:b w:val="false"/>
          <w:i w:val="false"/>
          <w:color w:val="000000"/>
          <w:sz w:val="28"/>
        </w:rPr>
        <w:t>
      11-8)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11-9) 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обеспечение выполнения ветеринарных мероприятий по профилактике особо опасных болезней животных по перечню, утвержденному уполномоченным органом, а также энзоотических болезней животных;»;</w:t>
      </w:r>
      <w:r>
        <w:br/>
      </w:r>
      <w:r>
        <w:rPr>
          <w:rFonts w:ascii="Times New Roman"/>
          <w:b w:val="false"/>
          <w:i w:val="false"/>
          <w:color w:val="000000"/>
          <w:sz w:val="28"/>
        </w:rPr>
        <w:t>
      пункт 1-1 дополнить подпунктами 11-1), 11-2), 11-3), 11-4), 11-5), 11-6), 11-7), 11-8), 11-9), 11-10) и 11-11) следующего содержания:</w:t>
      </w:r>
      <w:r>
        <w:br/>
      </w:r>
      <w:r>
        <w:rPr>
          <w:rFonts w:ascii="Times New Roman"/>
          <w:b w:val="false"/>
          <w:i w:val="false"/>
          <w:color w:val="000000"/>
          <w:sz w:val="28"/>
        </w:rPr>
        <w:t>
      «11-1)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11-2) утверждение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8"/>
        </w:rPr>
        <w:t>
      11-3)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r>
        <w:br/>
      </w:r>
      <w:r>
        <w:rPr>
          <w:rFonts w:ascii="Times New Roman"/>
          <w:b w:val="false"/>
          <w:i w:val="false"/>
          <w:color w:val="000000"/>
          <w:sz w:val="28"/>
        </w:rPr>
        <w:t>
      11-4) утверждение, организация и обеспечение ветеринарных мероприятий по профилактике, диагностике особо опасных болезней животных;</w:t>
      </w:r>
      <w:r>
        <w:br/>
      </w:r>
      <w:r>
        <w:rPr>
          <w:rFonts w:ascii="Times New Roman"/>
          <w:b w:val="false"/>
          <w:i w:val="false"/>
          <w:color w:val="000000"/>
          <w:sz w:val="28"/>
        </w:rPr>
        <w:t>
      11-5) проведение обследования эпизоотических очагов в случае их возникновения;</w:t>
      </w:r>
      <w:r>
        <w:br/>
      </w:r>
      <w:r>
        <w:rPr>
          <w:rFonts w:ascii="Times New Roman"/>
          <w:b w:val="false"/>
          <w:i w:val="false"/>
          <w:color w:val="000000"/>
          <w:sz w:val="28"/>
        </w:rPr>
        <w:t>
      11-6) возмещение владельцам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11-7) организация и осуществление государственного ветеринарно-санитарного контроля и надзора за выполнением требований, установленных техническими регламентами, в порядке, предусмотренном законодательством Республики Казахстан в пределах соответствующей административно-территориальной единицы;</w:t>
      </w:r>
      <w:r>
        <w:br/>
      </w:r>
      <w:r>
        <w:rPr>
          <w:rFonts w:ascii="Times New Roman"/>
          <w:b w:val="false"/>
          <w:i w:val="false"/>
          <w:color w:val="000000"/>
          <w:sz w:val="28"/>
        </w:rPr>
        <w:t>
      11-8) выдача акта эпизоотологического обследования;</w:t>
      </w:r>
      <w:r>
        <w:br/>
      </w:r>
      <w:r>
        <w:rPr>
          <w:rFonts w:ascii="Times New Roman"/>
          <w:b w:val="false"/>
          <w:i w:val="false"/>
          <w:color w:val="000000"/>
          <w:sz w:val="28"/>
        </w:rPr>
        <w:t>
      11-9) 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8"/>
        </w:rPr>
        <w:t>
      на объектах внутренней торговли;</w:t>
      </w:r>
      <w:r>
        <w:br/>
      </w:r>
      <w:r>
        <w:rPr>
          <w:rFonts w:ascii="Times New Roman"/>
          <w:b w:val="false"/>
          <w:i w:val="false"/>
          <w:color w:val="000000"/>
          <w:sz w:val="28"/>
        </w:rPr>
        <w:t>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r>
        <w:br/>
      </w:r>
      <w:r>
        <w:rPr>
          <w:rFonts w:ascii="Times New Roman"/>
          <w:b w:val="false"/>
          <w:i w:val="false"/>
          <w:color w:val="000000"/>
          <w:sz w:val="28"/>
        </w:rPr>
        <w:t>
      у лиц, осуществляющих предпринимательскую деятельность в области ветеринарии за исключением производства ветеринарных препаратов;</w:t>
      </w:r>
      <w:r>
        <w:br/>
      </w:r>
      <w:r>
        <w:rPr>
          <w:rFonts w:ascii="Times New Roman"/>
          <w:b w:val="false"/>
          <w:i w:val="false"/>
          <w:color w:val="000000"/>
          <w:sz w:val="28"/>
        </w:rPr>
        <w:t>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r>
        <w:br/>
      </w:r>
      <w:r>
        <w:rPr>
          <w:rFonts w:ascii="Times New Roman"/>
          <w:b w:val="false"/>
          <w:i w:val="false"/>
          <w:color w:val="000000"/>
          <w:sz w:val="28"/>
        </w:rPr>
        <w:t>
      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r>
        <w:br/>
      </w:r>
      <w:r>
        <w:rPr>
          <w:rFonts w:ascii="Times New Roman"/>
          <w:b w:val="false"/>
          <w:i w:val="false"/>
          <w:color w:val="000000"/>
          <w:sz w:val="28"/>
        </w:rPr>
        <w:t>
      на скотопрогонных трассах, маршрутах, территориях пастбищ и водопоя животных, по которым проходят маршруты транспортировки (перемещения);</w:t>
      </w:r>
      <w:r>
        <w:br/>
      </w:r>
      <w:r>
        <w:rPr>
          <w:rFonts w:ascii="Times New Roman"/>
          <w:b w:val="false"/>
          <w:i w:val="false"/>
          <w:color w:val="000000"/>
          <w:sz w:val="28"/>
        </w:rPr>
        <w:t>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r>
        <w:br/>
      </w:r>
      <w:r>
        <w:rPr>
          <w:rFonts w:ascii="Times New Roman"/>
          <w:b w:val="false"/>
          <w:i w:val="false"/>
          <w:color w:val="000000"/>
          <w:sz w:val="28"/>
        </w:rPr>
        <w:t>
      11-10)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11-11) 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обеспечение выполнения ветеринарных мероприятий по профилактике особо опасных болезней животных по перечню, утвержденному уполномоченным органом, а также энзоотических болезней животных;»;</w:t>
      </w:r>
      <w:r>
        <w:br/>
      </w:r>
      <w:r>
        <w:rPr>
          <w:rFonts w:ascii="Times New Roman"/>
          <w:b w:val="false"/>
          <w:i w:val="false"/>
          <w:color w:val="000000"/>
          <w:sz w:val="28"/>
        </w:rPr>
        <w:t>
      пункт 2 дополнить подпунктами 11-1), 11-2), 11-3), 11-4), 11-5), 11-6), 11-7), 11-8) и 11-9) следующего содержания:</w:t>
      </w:r>
      <w:r>
        <w:br/>
      </w:r>
      <w:r>
        <w:rPr>
          <w:rFonts w:ascii="Times New Roman"/>
          <w:b w:val="false"/>
          <w:i w:val="false"/>
          <w:color w:val="000000"/>
          <w:sz w:val="28"/>
        </w:rPr>
        <w:t>
      11-1) утверждение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8"/>
        </w:rPr>
        <w:t>
      11-2)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r>
        <w:br/>
      </w:r>
      <w:r>
        <w:rPr>
          <w:rFonts w:ascii="Times New Roman"/>
          <w:b w:val="false"/>
          <w:i w:val="false"/>
          <w:color w:val="000000"/>
          <w:sz w:val="28"/>
        </w:rPr>
        <w:t>
      11-3) проведение обследования эпизоотических очагов в случае их возникновения;</w:t>
      </w:r>
      <w:r>
        <w:br/>
      </w:r>
      <w:r>
        <w:rPr>
          <w:rFonts w:ascii="Times New Roman"/>
          <w:b w:val="false"/>
          <w:i w:val="false"/>
          <w:color w:val="000000"/>
          <w:sz w:val="28"/>
        </w:rPr>
        <w:t>
      11-4) возмещение владельцам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11-5) выдача акта эпизоотологического обследования;</w:t>
      </w:r>
      <w:r>
        <w:br/>
      </w:r>
      <w:r>
        <w:rPr>
          <w:rFonts w:ascii="Times New Roman"/>
          <w:b w:val="false"/>
          <w:i w:val="false"/>
          <w:color w:val="000000"/>
          <w:sz w:val="28"/>
        </w:rPr>
        <w:t>
      11-6) 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8"/>
        </w:rPr>
        <w:t>
      на объектах внутренней торговли;</w:t>
      </w:r>
      <w:r>
        <w:br/>
      </w:r>
      <w:r>
        <w:rPr>
          <w:rFonts w:ascii="Times New Roman"/>
          <w:b w:val="false"/>
          <w:i w:val="false"/>
          <w:color w:val="000000"/>
          <w:sz w:val="28"/>
        </w:rPr>
        <w:t>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r>
        <w:br/>
      </w:r>
      <w:r>
        <w:rPr>
          <w:rFonts w:ascii="Times New Roman"/>
          <w:b w:val="false"/>
          <w:i w:val="false"/>
          <w:color w:val="000000"/>
          <w:sz w:val="28"/>
        </w:rPr>
        <w:t>
      у лиц, осуществляющих предпринимательскую деятельность в области ветеринарии за исключением производства ветеринарных препаратов;</w:t>
      </w:r>
      <w:r>
        <w:br/>
      </w:r>
      <w:r>
        <w:rPr>
          <w:rFonts w:ascii="Times New Roman"/>
          <w:b w:val="false"/>
          <w:i w:val="false"/>
          <w:color w:val="000000"/>
          <w:sz w:val="28"/>
        </w:rPr>
        <w:t>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r>
        <w:br/>
      </w:r>
      <w:r>
        <w:rPr>
          <w:rFonts w:ascii="Times New Roman"/>
          <w:b w:val="false"/>
          <w:i w:val="false"/>
          <w:color w:val="000000"/>
          <w:sz w:val="28"/>
        </w:rPr>
        <w:t>
      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r>
        <w:br/>
      </w:r>
      <w:r>
        <w:rPr>
          <w:rFonts w:ascii="Times New Roman"/>
          <w:b w:val="false"/>
          <w:i w:val="false"/>
          <w:color w:val="000000"/>
          <w:sz w:val="28"/>
        </w:rPr>
        <w:t>
      на скотопрогонных трассах, маршрутах, территориях пастбищ и водопоя животных, по которым проходят маршруты транспортировки (перемещения);</w:t>
      </w:r>
      <w:r>
        <w:br/>
      </w:r>
      <w:r>
        <w:rPr>
          <w:rFonts w:ascii="Times New Roman"/>
          <w:b w:val="false"/>
          <w:i w:val="false"/>
          <w:color w:val="000000"/>
          <w:sz w:val="28"/>
        </w:rPr>
        <w:t>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r>
        <w:br/>
      </w:r>
      <w:r>
        <w:rPr>
          <w:rFonts w:ascii="Times New Roman"/>
          <w:b w:val="false"/>
          <w:i w:val="false"/>
          <w:color w:val="000000"/>
          <w:sz w:val="28"/>
        </w:rPr>
        <w:t>
      11-7)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11-8) 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организация проведения ветеринарных мероприятий по профилактике особо опасных болезней животных по перечню, утверждаемому уполномоченным органом;»;</w:t>
      </w:r>
      <w:r>
        <w:br/>
      </w:r>
      <w:r>
        <w:rPr>
          <w:rFonts w:ascii="Times New Roman"/>
          <w:b w:val="false"/>
          <w:i w:val="false"/>
          <w:color w:val="000000"/>
          <w:sz w:val="28"/>
        </w:rPr>
        <w:t>
      5) в статье 11:</w:t>
      </w:r>
      <w:r>
        <w:br/>
      </w:r>
      <w:r>
        <w:rPr>
          <w:rFonts w:ascii="Times New Roman"/>
          <w:b w:val="false"/>
          <w:i w:val="false"/>
          <w:color w:val="000000"/>
          <w:sz w:val="28"/>
        </w:rPr>
        <w:t>
      в пункте 1:</w:t>
      </w:r>
      <w:r>
        <w:br/>
      </w:r>
      <w:r>
        <w:rPr>
          <w:rFonts w:ascii="Times New Roman"/>
          <w:b w:val="false"/>
          <w:i w:val="false"/>
          <w:color w:val="000000"/>
          <w:sz w:val="28"/>
        </w:rPr>
        <w:t>
      абзац второй подпункта 1) изложить в следующей редакции:</w:t>
      </w:r>
      <w:r>
        <w:br/>
      </w:r>
      <w:r>
        <w:rPr>
          <w:rFonts w:ascii="Times New Roman"/>
          <w:b w:val="false"/>
          <w:i w:val="false"/>
          <w:color w:val="000000"/>
          <w:sz w:val="28"/>
        </w:rPr>
        <w:t>
      «ликвидации очагов особо опасных болезней животных, включенных в перечень, утверждаемый уполномоченным органом;»;</w:t>
      </w:r>
      <w:r>
        <w:br/>
      </w:r>
      <w:r>
        <w:rPr>
          <w:rFonts w:ascii="Times New Roman"/>
          <w:b w:val="false"/>
          <w:i w:val="false"/>
          <w:color w:val="000000"/>
          <w:sz w:val="28"/>
        </w:rPr>
        <w:t>
      абзацы второй и четвертый подпункта 2) изложить в следующей редакции:</w:t>
      </w:r>
      <w:r>
        <w:br/>
      </w:r>
      <w:r>
        <w:rPr>
          <w:rFonts w:ascii="Times New Roman"/>
          <w:b w:val="false"/>
          <w:i w:val="false"/>
          <w:color w:val="000000"/>
          <w:sz w:val="28"/>
        </w:rPr>
        <w:t>
      «диагностики особо опасных болезней животных, включенных в перечень, утверждаемый уполномоченным органом;»;</w:t>
      </w:r>
      <w:r>
        <w:br/>
      </w:r>
      <w:r>
        <w:rPr>
          <w:rFonts w:ascii="Times New Roman"/>
          <w:b w:val="false"/>
          <w:i w:val="false"/>
          <w:color w:val="000000"/>
          <w:sz w:val="28"/>
        </w:rPr>
        <w:t>
      «К деятельности, технологически связанной с диагностикой особо опасных болезней животных, включенных в перечень, утверждаемый уполномоченным органом, и диагностикой энзоотических болезней животных, включенных в перечень, утверждаемый местным исполнительным органом области, города республиканского значения, столицы, относятся:»;</w:t>
      </w:r>
      <w:r>
        <w:br/>
      </w:r>
      <w:r>
        <w:rPr>
          <w:rFonts w:ascii="Times New Roman"/>
          <w:b w:val="false"/>
          <w:i w:val="false"/>
          <w:color w:val="000000"/>
          <w:sz w:val="28"/>
        </w:rPr>
        <w:t>
      6) пункт 1-1 статьи 11 изложить в следующей редакции:</w:t>
      </w:r>
      <w:r>
        <w:br/>
      </w:r>
      <w:r>
        <w:rPr>
          <w:rFonts w:ascii="Times New Roman"/>
          <w:b w:val="false"/>
          <w:i w:val="false"/>
          <w:color w:val="000000"/>
          <w:sz w:val="28"/>
        </w:rPr>
        <w:t>
      «1-1.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r>
        <w:br/>
      </w:r>
      <w:r>
        <w:rPr>
          <w:rFonts w:ascii="Times New Roman"/>
          <w:b w:val="false"/>
          <w:i w:val="false"/>
          <w:color w:val="000000"/>
          <w:sz w:val="28"/>
        </w:rPr>
        <w:t>
      7) в статье 14:</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Государственный ветеринарно-санитарный контроль и надзор – совокупность действий должностных лиц уполномоченного органа и местных исполнительных органов, направленных на обеспечение соблюдения физическими и юридическими лицами требований законодательства Республики Казахстан в области ветеринарии.»;</w:t>
      </w:r>
      <w:r>
        <w:br/>
      </w:r>
      <w:r>
        <w:rPr>
          <w:rFonts w:ascii="Times New Roman"/>
          <w:b w:val="false"/>
          <w:i w:val="false"/>
          <w:color w:val="000000"/>
          <w:sz w:val="28"/>
        </w:rPr>
        <w:t>
      в пункте 2:</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Государственный ветеринарно-санитарный контроль и надзор, осуществляемый должностными лицами уполномоченного органа предусматривает:»;</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контроль и надзор за деятельностью физических и юридических лиц по выполнению требований законодательства Республики Казахстан в области ветеринарии в пределах компетенции;»;</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контроль и надзор за организацией и выполнением ветеринарных мероприятий в пределах компетенции;»;</w:t>
      </w:r>
      <w:r>
        <w:br/>
      </w:r>
      <w:r>
        <w:rPr>
          <w:rFonts w:ascii="Times New Roman"/>
          <w:b w:val="false"/>
          <w:i w:val="false"/>
          <w:color w:val="000000"/>
          <w:sz w:val="28"/>
        </w:rPr>
        <w:t>
      подпункт 6-1) изложить в следующей редакции:</w:t>
      </w:r>
      <w:r>
        <w:br/>
      </w:r>
      <w:r>
        <w:rPr>
          <w:rFonts w:ascii="Times New Roman"/>
          <w:b w:val="false"/>
          <w:i w:val="false"/>
          <w:color w:val="000000"/>
          <w:sz w:val="28"/>
        </w:rPr>
        <w:t xml:space="preserve">
      «6-1) контроль и надзор за организацией и проведением идентификации сельскохозяйственных животных, ведения базы данных по идентификации сельскохозяйственных животных и обновления информации в ней в пределах компетенции;»; </w:t>
      </w:r>
      <w:r>
        <w:br/>
      </w:r>
      <w:r>
        <w:rPr>
          <w:rFonts w:ascii="Times New Roman"/>
          <w:b w:val="false"/>
          <w:i w:val="false"/>
          <w:color w:val="000000"/>
          <w:sz w:val="28"/>
        </w:rPr>
        <w:t>
      подпункт 6-2) изложить в следующей редакции:</w:t>
      </w:r>
      <w:r>
        <w:br/>
      </w:r>
      <w:r>
        <w:rPr>
          <w:rFonts w:ascii="Times New Roman"/>
          <w:b w:val="false"/>
          <w:i w:val="false"/>
          <w:color w:val="000000"/>
          <w:sz w:val="28"/>
        </w:rPr>
        <w:t>
      «6-2) контроль и надзор за соблюдением проверяемыми субъектами законодательства Республики Казахстан в области ветеринарии, а также выполнением требований, установленных техническими регламентами, включая беспрепятственное посещение субъектов в отношении которых ими осуществляется контроль и надзор с применением к нарушителям предусмотренных законодательством мер;»;</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Государственный ветеринарно-санитарный контроль и надзор, осуществляемый должностными лицами местных исполнительных органов предусматривает:</w:t>
      </w:r>
      <w:r>
        <w:br/>
      </w:r>
      <w:r>
        <w:rPr>
          <w:rFonts w:ascii="Times New Roman"/>
          <w:b w:val="false"/>
          <w:i w:val="false"/>
          <w:color w:val="000000"/>
          <w:sz w:val="28"/>
        </w:rPr>
        <w:t>
      1) контроль и надзор за деятельностью физических и юридических лиц по выполнению требований законодательства Республики Казахстан в области ветеринарии, за исключением деятельности, связанной с производством ветеринарных препаратов и кормовых добавок, импортом, экспортом, транзитом перемещаемых (перевозимых) объектов;</w:t>
      </w:r>
      <w:r>
        <w:br/>
      </w:r>
      <w:r>
        <w:rPr>
          <w:rFonts w:ascii="Times New Roman"/>
          <w:b w:val="false"/>
          <w:i w:val="false"/>
          <w:color w:val="000000"/>
          <w:sz w:val="28"/>
        </w:rPr>
        <w:t>
      2) распределение, контроль и надзор за хранением, транспортировкой (доставкой) и использованием закупленных по бюджетным программам ветеринарных препаратов, за исключением республиканского запаса;</w:t>
      </w:r>
      <w:r>
        <w:br/>
      </w:r>
      <w:r>
        <w:rPr>
          <w:rFonts w:ascii="Times New Roman"/>
          <w:b w:val="false"/>
          <w:i w:val="false"/>
          <w:color w:val="000000"/>
          <w:sz w:val="28"/>
        </w:rPr>
        <w:t>
      3) ведение ветеринарного учета и отчетности и представление их в порядке, установленном законодательством Республики Казахстан в области ветеринарии;</w:t>
      </w:r>
      <w:r>
        <w:br/>
      </w:r>
      <w:r>
        <w:rPr>
          <w:rFonts w:ascii="Times New Roman"/>
          <w:b w:val="false"/>
          <w:i w:val="false"/>
          <w:color w:val="000000"/>
          <w:sz w:val="28"/>
        </w:rPr>
        <w:t>
      5) контроль и надзор за выполнением ветеринарных мероприятий;</w:t>
      </w:r>
      <w:r>
        <w:br/>
      </w:r>
      <w:r>
        <w:rPr>
          <w:rFonts w:ascii="Times New Roman"/>
          <w:b w:val="false"/>
          <w:i w:val="false"/>
          <w:color w:val="000000"/>
          <w:sz w:val="28"/>
        </w:rPr>
        <w:t>
      6) контроль и надзор безопасности объектов государственного ветеринарно-санитарного контроля и надзора, ветеринарно-санитарной обстановки; выявление и установление причин и условий возникновения и распространения болезней животных и их пищевых отравлений;</w:t>
      </w:r>
      <w:r>
        <w:br/>
      </w:r>
      <w:r>
        <w:rPr>
          <w:rFonts w:ascii="Times New Roman"/>
          <w:b w:val="false"/>
          <w:i w:val="false"/>
          <w:color w:val="000000"/>
          <w:sz w:val="28"/>
        </w:rPr>
        <w:t>
      7) контроль и надзор за проведением идентификации сельскохозяйственных животных;</w:t>
      </w:r>
      <w:r>
        <w:br/>
      </w:r>
      <w:r>
        <w:rPr>
          <w:rFonts w:ascii="Times New Roman"/>
          <w:b w:val="false"/>
          <w:i w:val="false"/>
          <w:color w:val="000000"/>
          <w:sz w:val="28"/>
        </w:rPr>
        <w:t>
      8) рассмотрение дел об административных правонарушениях в соответствии с законодательными актами Республики Казахстан.»;</w:t>
      </w:r>
      <w:r>
        <w:br/>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«3. Государственный ветеринарно-санитарный контроль и надзор осуществляется государственными ветеринарно-санитарными инспекторами и государственными ветеринарными врачами, соответствующими квалификационным требованиям, установленным уполномоченным органом в соответствии с законодательством Республики Казахстан.</w:t>
      </w:r>
      <w:r>
        <w:br/>
      </w:r>
      <w:r>
        <w:rPr>
          <w:rFonts w:ascii="Times New Roman"/>
          <w:b w:val="false"/>
          <w:i w:val="false"/>
          <w:color w:val="000000"/>
          <w:sz w:val="28"/>
        </w:rPr>
        <w:t>
      4. Положение о государственном ветеринарно-санитарном контроле и надзоре разрабатывается и утверждается уполномоченным органом.»;</w:t>
      </w:r>
      <w:r>
        <w:br/>
      </w:r>
      <w:r>
        <w:rPr>
          <w:rFonts w:ascii="Times New Roman"/>
          <w:b w:val="false"/>
          <w:i w:val="false"/>
          <w:color w:val="000000"/>
          <w:sz w:val="28"/>
        </w:rPr>
        <w:t>
      7) статью 14-1 изложить в следующей редакции:</w:t>
      </w:r>
      <w:r>
        <w:br/>
      </w:r>
      <w:r>
        <w:rPr>
          <w:rFonts w:ascii="Times New Roman"/>
          <w:b w:val="false"/>
          <w:i w:val="false"/>
          <w:color w:val="000000"/>
          <w:sz w:val="28"/>
        </w:rPr>
        <w:t>
      «Статья 14-1. Порядок осуществления государственного</w:t>
      </w:r>
      <w:r>
        <w:br/>
      </w:r>
      <w:r>
        <w:rPr>
          <w:rFonts w:ascii="Times New Roman"/>
          <w:b w:val="false"/>
          <w:i w:val="false"/>
          <w:color w:val="000000"/>
          <w:sz w:val="28"/>
        </w:rPr>
        <w:t>
                    ветеринарно-санитарного контроля и надзора</w:t>
      </w:r>
    </w:p>
    <w:p>
      <w:pPr>
        <w:spacing w:after="0"/>
        <w:ind w:left="0"/>
        <w:jc w:val="both"/>
      </w:pPr>
      <w:r>
        <w:rPr>
          <w:rFonts w:ascii="Times New Roman"/>
          <w:b w:val="false"/>
          <w:i w:val="false"/>
          <w:color w:val="000000"/>
          <w:sz w:val="28"/>
        </w:rPr>
        <w:t>      1. Государственный ветеринарно-санитарный контроль и надзор осуществляемый должностными лицами уполномоченного органа на предмет соблюдения требований законодательства Республики Казахстан в области ветеринарии, осуществляется:</w:t>
      </w:r>
      <w:r>
        <w:br/>
      </w:r>
      <w:r>
        <w:rPr>
          <w:rFonts w:ascii="Times New Roman"/>
          <w:b w:val="false"/>
          <w:i w:val="false"/>
          <w:color w:val="000000"/>
          <w:sz w:val="28"/>
        </w:rPr>
        <w:t>
      1)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2) у лиц, осуществляющих производство ветеринарных препаратов;</w:t>
      </w:r>
      <w:r>
        <w:br/>
      </w:r>
      <w:r>
        <w:rPr>
          <w:rFonts w:ascii="Times New Roman"/>
          <w:b w:val="false"/>
          <w:i w:val="false"/>
          <w:color w:val="000000"/>
          <w:sz w:val="28"/>
        </w:rPr>
        <w:t>
      3) в государственных ветеринарных организациях;</w:t>
      </w:r>
      <w:r>
        <w:br/>
      </w:r>
      <w:r>
        <w:rPr>
          <w:rFonts w:ascii="Times New Roman"/>
          <w:b w:val="false"/>
          <w:i w:val="false"/>
          <w:color w:val="000000"/>
          <w:sz w:val="28"/>
        </w:rPr>
        <w:t>
      4) в пограничных и таможенных пунктах (пунктах пропуска через Государственную границу Республики Казахстан, совпадающую с таможенной границей Таможенного союза) при транспортировке (перемещении) перемещаемых (перевозимых) объектов через Государственную границу Республики Казахстан, совпадающую с таможенной границей Таможенного союза;</w:t>
      </w:r>
      <w:r>
        <w:br/>
      </w:r>
      <w:r>
        <w:rPr>
          <w:rFonts w:ascii="Times New Roman"/>
          <w:b w:val="false"/>
          <w:i w:val="false"/>
          <w:color w:val="000000"/>
          <w:sz w:val="28"/>
        </w:rPr>
        <w:t>
      5) при транспортировке (перемещении), погрузке, выгрузке перемещаемых (перевозимых) объектов при экспорте (импорте) и транзите;</w:t>
      </w:r>
      <w:r>
        <w:br/>
      </w:r>
      <w:r>
        <w:rPr>
          <w:rFonts w:ascii="Times New Roman"/>
          <w:b w:val="false"/>
          <w:i w:val="false"/>
          <w:color w:val="000000"/>
          <w:sz w:val="28"/>
        </w:rPr>
        <w:t>
      6) на всех видах транспортных средств, по всем видам тары, упаковочных материалов, которые могут быть факторами передачи возбудителей болезней животных при экспорте (импорте) и транзите;</w:t>
      </w:r>
      <w:r>
        <w:br/>
      </w:r>
      <w:r>
        <w:rPr>
          <w:rFonts w:ascii="Times New Roman"/>
          <w:b w:val="false"/>
          <w:i w:val="false"/>
          <w:color w:val="000000"/>
          <w:sz w:val="28"/>
        </w:rPr>
        <w:t>
      7) на скотопрогонных трассах, маршрутах, территориях пастбищ и водопоя животных, по которым проходят маршруты транспортировки (перемещения) при экспорте (импорте) и транзите;</w:t>
      </w:r>
      <w:r>
        <w:br/>
      </w:r>
      <w:r>
        <w:rPr>
          <w:rFonts w:ascii="Times New Roman"/>
          <w:b w:val="false"/>
          <w:i w:val="false"/>
          <w:color w:val="000000"/>
          <w:sz w:val="28"/>
        </w:rPr>
        <w:t>
      8)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при экспорте (импорте) и транзите, а также осуществляющих деятельность в области ветеринарии в пределах компетенции;</w:t>
      </w:r>
      <w:r>
        <w:br/>
      </w:r>
      <w:r>
        <w:rPr>
          <w:rFonts w:ascii="Times New Roman"/>
          <w:b w:val="false"/>
          <w:i w:val="false"/>
          <w:color w:val="000000"/>
          <w:sz w:val="28"/>
        </w:rPr>
        <w:t>
      10) за выполнением функций местных исполнительных органов и его подразделений, осуществляющих деятельность в области ветеринарии, включая осуществляемые в пределах компетенции функции государственного ветеринарно-санитарного контроля и надзора.</w:t>
      </w:r>
    </w:p>
    <w:p>
      <w:pPr>
        <w:spacing w:after="0"/>
        <w:ind w:left="0"/>
        <w:jc w:val="both"/>
      </w:pPr>
      <w:r>
        <w:rPr>
          <w:rFonts w:ascii="Times New Roman"/>
          <w:b w:val="false"/>
          <w:i w:val="false"/>
          <w:color w:val="000000"/>
          <w:sz w:val="28"/>
        </w:rPr>
        <w:t>      2. Государственный ветеринарно-санитарный контроль и надзор, осуществляемый должностными лицами местных исполнительных органов на предмет соблюдения требований законодательства Республики Казахстан в области ветеринарии, осуществляется:</w:t>
      </w:r>
      <w:r>
        <w:br/>
      </w:r>
      <w:r>
        <w:rPr>
          <w:rFonts w:ascii="Times New Roman"/>
          <w:b w:val="false"/>
          <w:i w:val="false"/>
          <w:color w:val="000000"/>
          <w:sz w:val="28"/>
        </w:rPr>
        <w:t>
      1) на объектах внутренней торговли;</w:t>
      </w:r>
      <w:r>
        <w:br/>
      </w:r>
      <w:r>
        <w:rPr>
          <w:rFonts w:ascii="Times New Roman"/>
          <w:b w:val="false"/>
          <w:i w:val="false"/>
          <w:color w:val="000000"/>
          <w:sz w:val="28"/>
        </w:rPr>
        <w:t>
      2)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r>
        <w:br/>
      </w:r>
      <w:r>
        <w:rPr>
          <w:rFonts w:ascii="Times New Roman"/>
          <w:b w:val="false"/>
          <w:i w:val="false"/>
          <w:color w:val="000000"/>
          <w:sz w:val="28"/>
        </w:rPr>
        <w:t>
      3) у лиц, осуществляющих предпринимательскую деятельность в области ветеринарии, за исключением производства ветеринарных препаратов;</w:t>
      </w:r>
      <w:r>
        <w:br/>
      </w:r>
      <w:r>
        <w:rPr>
          <w:rFonts w:ascii="Times New Roman"/>
          <w:b w:val="false"/>
          <w:i w:val="false"/>
          <w:color w:val="000000"/>
          <w:sz w:val="28"/>
        </w:rPr>
        <w:t>
      4)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r>
        <w:br/>
      </w:r>
      <w:r>
        <w:rPr>
          <w:rFonts w:ascii="Times New Roman"/>
          <w:b w:val="false"/>
          <w:i w:val="false"/>
          <w:color w:val="000000"/>
          <w:sz w:val="28"/>
        </w:rPr>
        <w:t>
      5) 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r>
        <w:br/>
      </w:r>
      <w:r>
        <w:rPr>
          <w:rFonts w:ascii="Times New Roman"/>
          <w:b w:val="false"/>
          <w:i w:val="false"/>
          <w:color w:val="000000"/>
          <w:sz w:val="28"/>
        </w:rPr>
        <w:t>
      6) на скотопрогонных трассах, маршрутах, территориях пастбищ и водопоя животных, по которым проходят маршруты транспортировки (перемещения);</w:t>
      </w:r>
      <w:r>
        <w:br/>
      </w:r>
      <w:r>
        <w:rPr>
          <w:rFonts w:ascii="Times New Roman"/>
          <w:b w:val="false"/>
          <w:i w:val="false"/>
          <w:color w:val="000000"/>
          <w:sz w:val="28"/>
        </w:rPr>
        <w:t>
      7)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r>
        <w:br/>
      </w:r>
      <w:r>
        <w:rPr>
          <w:rFonts w:ascii="Times New Roman"/>
          <w:b w:val="false"/>
          <w:i w:val="false"/>
          <w:color w:val="000000"/>
          <w:sz w:val="28"/>
        </w:rPr>
        <w:t>
      3. Государственный ветеринарно-санитарный контроль и надзор на объектах, указанных в пунктах 1 и 1-1 настоящей статьи, осуществляется государственными ветеринарно-санитарными инспекторами, государственными ветеринарными врачами соответствующих территорий в форме проверки и иных формах, в том числе путем рассмотрения сопроводительных ветеринарных документов, за исключением объектов, указанных в пункте 3 настоящей статьи.</w:t>
      </w:r>
      <w:r>
        <w:br/>
      </w:r>
      <w:r>
        <w:rPr>
          <w:rFonts w:ascii="Times New Roman"/>
          <w:b w:val="false"/>
          <w:i w:val="false"/>
          <w:color w:val="000000"/>
          <w:sz w:val="28"/>
        </w:rPr>
        <w:t>
      4. Государственный ветеринарно-санитарный контроль и надзор на объектах внутренней торговли, в организациях по производству, заготовке (убою), хранению, использованию, переработке и реализации животных, продукции и сырья животного происхождения, в пограничных и таможенных пунктах (пунктах пропуска через Государственную границу Республики Казахстан, совпадающую с таможенной границей Таможенного союза) при транспортировке (перемещении) подконтрольных государственному ветеринарно-санитарному контролю и надзору грузов через Государственную границу Республики Казахстан, совпадающую с таможенной границей Таможенного союза, а также в карантинных зонах и неблагополучных пунктах по особо опасным болезням животных и птиц на предмет соблюдения требований законодательства Республики Казахстан в области ветеринарии по недопущению вспышек, распространения заразных болезней животных, обеспечению ветеринарно-санитарной безопасности продукции и сырья животного происхождения и охране территории Республики Казахстан от заноса и распространения заразных и экзотических болезней животных из других государств осуществляется ежедневно.»;</w:t>
      </w:r>
      <w:r>
        <w:br/>
      </w:r>
      <w:r>
        <w:rPr>
          <w:rFonts w:ascii="Times New Roman"/>
          <w:b w:val="false"/>
          <w:i w:val="false"/>
          <w:color w:val="000000"/>
          <w:sz w:val="28"/>
        </w:rPr>
        <w:t>
      5. Государственный ветеринарно-санитарный контроль и надзор проводится на постоянной основе без назначения проверки за выполнением функций местных исполнительных органов и его подразделений, осуществляющих деятельность в области ветеринарии, включая осуществляемые в пределах компетенции функции государственного ветеринарно-санитарного контроля и надзора.</w:t>
      </w:r>
      <w:r>
        <w:br/>
      </w:r>
      <w:r>
        <w:rPr>
          <w:rFonts w:ascii="Times New Roman"/>
          <w:b w:val="false"/>
          <w:i w:val="false"/>
          <w:color w:val="000000"/>
          <w:sz w:val="28"/>
        </w:rPr>
        <w:t>
      6. По результатам проверки соблюдения требований законодательства Республики Казахстан в области ветеринарии проверяющим государственным ветеринарно-санитарным инспектором, государственным ветеринарным врачом составляется акт проверки.</w:t>
      </w:r>
      <w:r>
        <w:br/>
      </w:r>
      <w:r>
        <w:rPr>
          <w:rFonts w:ascii="Times New Roman"/>
          <w:b w:val="false"/>
          <w:i w:val="false"/>
          <w:color w:val="000000"/>
          <w:sz w:val="28"/>
        </w:rPr>
        <w:t>
      По результатам иных форм государственного ветеринарно-санитарного контроля и надзора объектов ветеринарно-санитарного контроля и надзора, в случае выявления нарушений требований законодательства Республики Казахстан в области ветеринарии проверяющий государственный ветеринарно-санитарный инспектор, государственный ветеринарный врач в зависимости от установленных нарушений требований законодательства Республики Казахстан составляет предписание, выносит постановление об изъятии животных, продукции и сырья животного происхождения, представляющих особую опасность для здоровья животных и человека, но без привлечения к административной ответственности, с обязательным разъяснением субъекту частного предпринимательства порядка его устранения.</w:t>
      </w:r>
      <w:r>
        <w:br/>
      </w:r>
      <w:r>
        <w:rPr>
          <w:rFonts w:ascii="Times New Roman"/>
          <w:b w:val="false"/>
          <w:i w:val="false"/>
          <w:color w:val="000000"/>
          <w:sz w:val="28"/>
        </w:rPr>
        <w:t>
      7. В случае обнаружения нарушений требований законодательства Республики Казахстан в области ветеринарии государственный ветеринарно-санитарный инспектор, государственный ветеринарный врач по результатам проверки составляет предписание, выносит постановление о наложении административного взыскания в зависимости от характера установленных нарушений в пределах своей компетенции.</w:t>
      </w:r>
      <w:r>
        <w:br/>
      </w:r>
      <w:r>
        <w:rPr>
          <w:rFonts w:ascii="Times New Roman"/>
          <w:b w:val="false"/>
          <w:i w:val="false"/>
          <w:color w:val="000000"/>
          <w:sz w:val="28"/>
        </w:rPr>
        <w:t>
      8. Акт проверки составляется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Акт проверки составляется в трех (в случае обнаружения нарушений требований законодательства Республики Казахстан в области ветеринарии – в четырех) экземплярах и подписывается государственным ветеринарно-санитарным инспектором, государственным ветеринарным врачом соответствующей территории, проводившим проверку.</w:t>
      </w:r>
      <w:r>
        <w:br/>
      </w:r>
      <w:r>
        <w:rPr>
          <w:rFonts w:ascii="Times New Roman"/>
          <w:b w:val="false"/>
          <w:i w:val="false"/>
          <w:color w:val="000000"/>
          <w:sz w:val="28"/>
        </w:rPr>
        <w:t>
      Первый экземпляр акта проверки проверяющим государственным ветеринарно-санитарным инспектором, государственным ветеринарным врачом сдается в государственный орган, осуществляющий в пределах своей компетенции статистическую деятельность в области правовой статистики и специальных учетов, и его территориальные органы, второй экземпляр передается под роспись проверяемому лицу, третий остается у проверяющего государственного ветеринарно-санитарного инспектора, государственного ветеринарного врача, а четвертый передается ветеринарно-санитарному инспектору, государственному ветеринарному врачу соответствующей территории для предъявления иска в суд. При отказе от принятия акта проверяемым соответствующий экземпляр направляется ему почтой.»;</w:t>
      </w:r>
      <w:r>
        <w:br/>
      </w:r>
      <w:r>
        <w:rPr>
          <w:rFonts w:ascii="Times New Roman"/>
          <w:b w:val="false"/>
          <w:i w:val="false"/>
          <w:color w:val="000000"/>
          <w:sz w:val="28"/>
        </w:rPr>
        <w:t>
      8) подпункт 6) статьи 15 изложить в следующей редакции:</w:t>
      </w:r>
      <w:r>
        <w:br/>
      </w:r>
      <w:r>
        <w:rPr>
          <w:rFonts w:ascii="Times New Roman"/>
          <w:b w:val="false"/>
          <w:i w:val="false"/>
          <w:color w:val="000000"/>
          <w:sz w:val="28"/>
        </w:rPr>
        <w:t>
      «6) деятельность физических и юридических лиц в области ветеринарии, местных исполнительных органов и его подразделений, осуществляющих деятельность в области ветеринарии, включая осуществляемые в пределах компетенции функции государственного ветеринарно-санитарного контроля и надзора;»;</w:t>
      </w:r>
      <w:r>
        <w:br/>
      </w:r>
      <w:r>
        <w:rPr>
          <w:rFonts w:ascii="Times New Roman"/>
          <w:b w:val="false"/>
          <w:i w:val="false"/>
          <w:color w:val="000000"/>
          <w:sz w:val="28"/>
        </w:rPr>
        <w:t>
      9) в статье 16:</w:t>
      </w:r>
      <w:r>
        <w:br/>
      </w:r>
      <w:r>
        <w:rPr>
          <w:rFonts w:ascii="Times New Roman"/>
          <w:b w:val="false"/>
          <w:i w:val="false"/>
          <w:color w:val="000000"/>
          <w:sz w:val="28"/>
        </w:rPr>
        <w:t>
      подпункт 3) пункта 3 изложить в следующей редакции:</w:t>
      </w:r>
      <w:r>
        <w:br/>
      </w:r>
      <w:r>
        <w:rPr>
          <w:rFonts w:ascii="Times New Roman"/>
          <w:b w:val="false"/>
          <w:i w:val="false"/>
          <w:color w:val="000000"/>
          <w:sz w:val="28"/>
        </w:rPr>
        <w:t>
      «3) утверждение списка государственных ветеринарно-санитарных инспекторов, имеющих право выдачи ветеринарного сертификата на перемещаемые (перевозимые) объекты при экспорте;»;</w:t>
      </w:r>
      <w:r>
        <w:br/>
      </w:r>
      <w:r>
        <w:rPr>
          <w:rFonts w:ascii="Times New Roman"/>
          <w:b w:val="false"/>
          <w:i w:val="false"/>
          <w:color w:val="000000"/>
          <w:sz w:val="28"/>
        </w:rPr>
        <w:t>
      подпункт 4) исключить;</w:t>
      </w:r>
      <w:r>
        <w:br/>
      </w:r>
      <w:r>
        <w:rPr>
          <w:rFonts w:ascii="Times New Roman"/>
          <w:b w:val="false"/>
          <w:i w:val="false"/>
          <w:color w:val="000000"/>
          <w:sz w:val="28"/>
        </w:rPr>
        <w:t>
      в пункте 4:</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утверждение списка государственных ветеринарно-санитарных инспекторов, имеющих право выдачи ветеринарного сертификата на перемещаемые (перевозимые) объекты при экспорте;»;</w:t>
      </w:r>
      <w:r>
        <w:br/>
      </w:r>
      <w:r>
        <w:rPr>
          <w:rFonts w:ascii="Times New Roman"/>
          <w:b w:val="false"/>
          <w:i w:val="false"/>
          <w:color w:val="000000"/>
          <w:sz w:val="28"/>
        </w:rPr>
        <w:t>
      подпункт 5) исключить;</w:t>
      </w:r>
      <w:r>
        <w:br/>
      </w:r>
      <w:r>
        <w:rPr>
          <w:rFonts w:ascii="Times New Roman"/>
          <w:b w:val="false"/>
          <w:i w:val="false"/>
          <w:color w:val="000000"/>
          <w:sz w:val="28"/>
        </w:rPr>
        <w:t>
      10) в статье 17:</w:t>
      </w:r>
      <w:r>
        <w:br/>
      </w:r>
      <w:r>
        <w:rPr>
          <w:rFonts w:ascii="Times New Roman"/>
          <w:b w:val="false"/>
          <w:i w:val="false"/>
          <w:color w:val="000000"/>
          <w:sz w:val="28"/>
        </w:rPr>
        <w:t xml:space="preserve">
      абзац первый пункта 1 изложить в следующей редакции: </w:t>
      </w:r>
      <w:r>
        <w:br/>
      </w:r>
      <w:r>
        <w:rPr>
          <w:rFonts w:ascii="Times New Roman"/>
          <w:b w:val="false"/>
          <w:i w:val="false"/>
          <w:color w:val="000000"/>
          <w:sz w:val="28"/>
        </w:rPr>
        <w:t>
      «1. Государственные ветеринарно-санитарные инспекторы, государственные ветеринарные врачи имеют право:»;</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«2. Действия (бездействие) государственных ветеринарно-санитарных инспекторов, государственных ветеринарных врачей могут быть обжалованы физическими и юридическими лицами в вышестоящие органы государственного ветеринарно-санитарного контроля и надзора, местные исполнительные органы и (или) в суд.»;</w:t>
      </w:r>
      <w:r>
        <w:br/>
      </w:r>
      <w:r>
        <w:rPr>
          <w:rFonts w:ascii="Times New Roman"/>
          <w:b w:val="false"/>
          <w:i w:val="false"/>
          <w:color w:val="000000"/>
          <w:sz w:val="28"/>
        </w:rPr>
        <w:t>
      11) в статье 18:</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xml:space="preserve">
      «Статья 18. Акты государственных ветеринарно-санитарных инспекторов, государственных ветеринарных врачей»; </w:t>
      </w:r>
      <w:r>
        <w:br/>
      </w:r>
      <w:r>
        <w:rPr>
          <w:rFonts w:ascii="Times New Roman"/>
          <w:b w:val="false"/>
          <w:i w:val="false"/>
          <w:color w:val="000000"/>
          <w:sz w:val="28"/>
        </w:rPr>
        <w:t xml:space="preserve">
      абзац первый пункта 1 изложить в следующей редакции: </w:t>
      </w:r>
      <w:r>
        <w:br/>
      </w:r>
      <w:r>
        <w:rPr>
          <w:rFonts w:ascii="Times New Roman"/>
          <w:b w:val="false"/>
          <w:i w:val="false"/>
          <w:color w:val="000000"/>
          <w:sz w:val="28"/>
        </w:rPr>
        <w:t>
      «1. В целях принятия правовых мер воздействия по результатам государственного ветеринарно-санитарного контроля и надзора в зависимости от установленных нарушений требований законодательства Республики Казахстан в области ветеринарии государственными ветеринарно-санитарными инспекторами, государственными ветеринарными врачами в пределах компетенции издаются следующие акты:»;</w:t>
      </w:r>
      <w:r>
        <w:br/>
      </w:r>
      <w:r>
        <w:rPr>
          <w:rFonts w:ascii="Times New Roman"/>
          <w:b w:val="false"/>
          <w:i w:val="false"/>
          <w:color w:val="000000"/>
          <w:sz w:val="28"/>
        </w:rPr>
        <w:t xml:space="preserve">
      12) статью 19 изложить в следующей редакции: </w:t>
      </w:r>
      <w:r>
        <w:br/>
      </w:r>
      <w:r>
        <w:rPr>
          <w:rFonts w:ascii="Times New Roman"/>
          <w:b w:val="false"/>
          <w:i w:val="false"/>
          <w:color w:val="000000"/>
          <w:sz w:val="28"/>
        </w:rPr>
        <w:t>
      «Статья 19. Независимость государственных</w:t>
      </w:r>
      <w:r>
        <w:br/>
      </w:r>
      <w:r>
        <w:rPr>
          <w:rFonts w:ascii="Times New Roman"/>
          <w:b w:val="false"/>
          <w:i w:val="false"/>
          <w:color w:val="000000"/>
          <w:sz w:val="28"/>
        </w:rPr>
        <w:t>
                  ветеринарно-санитарных инспекторов, государственных</w:t>
      </w:r>
      <w:r>
        <w:br/>
      </w:r>
      <w:r>
        <w:rPr>
          <w:rFonts w:ascii="Times New Roman"/>
          <w:b w:val="false"/>
          <w:i w:val="false"/>
          <w:color w:val="000000"/>
          <w:sz w:val="28"/>
        </w:rPr>
        <w:t>
                  ветеринарных врачей</w:t>
      </w:r>
      <w:r>
        <w:br/>
      </w:r>
      <w:r>
        <w:rPr>
          <w:rFonts w:ascii="Times New Roman"/>
          <w:b w:val="false"/>
          <w:i w:val="false"/>
          <w:color w:val="000000"/>
          <w:sz w:val="28"/>
        </w:rPr>
        <w:t>
      Государственные ветеринарно-санитарные инспекторы, государственные ветеринарные врачи в своей деятельности являются независимыми и руководствуются законодательством Республики Казахстан.»;</w:t>
      </w:r>
      <w:r>
        <w:br/>
      </w:r>
      <w:r>
        <w:rPr>
          <w:rFonts w:ascii="Times New Roman"/>
          <w:b w:val="false"/>
          <w:i w:val="false"/>
          <w:color w:val="000000"/>
          <w:sz w:val="28"/>
        </w:rPr>
        <w:t>
      13) в статье 20:</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На территорию Республики Казахстан допускается ввоз, а также транзит перемещаемых (перевозимых) объектов из других государств, благополучных в эпизоотическом отношении, с соблюдением ветеринарных (ветеринарно-санитарных) правил, устанавливаемых уполномоченным органом.»;</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Для осуществления государственного ветеринарно-санитарного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уполномоченным органом в пограничных и таможенных пунктах (пунктах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организуются ветеринарные контрольные посты в порядке, установленном уполномоченным органом.»;</w:t>
      </w:r>
      <w:r>
        <w:br/>
      </w:r>
      <w:r>
        <w:rPr>
          <w:rFonts w:ascii="Times New Roman"/>
          <w:b w:val="false"/>
          <w:i w:val="false"/>
          <w:color w:val="000000"/>
          <w:sz w:val="28"/>
        </w:rPr>
        <w:t>
      часть вторую пункта 6 изложить в следующей редакции:</w:t>
      </w:r>
      <w:r>
        <w:br/>
      </w:r>
      <w:r>
        <w:rPr>
          <w:rFonts w:ascii="Times New Roman"/>
          <w:b w:val="false"/>
          <w:i w:val="false"/>
          <w:color w:val="000000"/>
          <w:sz w:val="28"/>
        </w:rPr>
        <w:t>
      «Натуральные нормы обеспечения государственных ветеринарно-санитарных инспекторов на ветеринарных контрольных постах форменной одеждой (без погон) утверждаются уполномоченным органом.»;</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Порядок осуществления государственного ветеринарно-санитарного контроля и надзора при перемещении перемещаемых (перевозимых) объектов через Государственную границу Республики Казахстан, совпадающую с таможенной границей Таможенного союза, утверждается уполномоченным органом.»;</w:t>
      </w:r>
      <w:r>
        <w:br/>
      </w:r>
      <w:r>
        <w:rPr>
          <w:rFonts w:ascii="Times New Roman"/>
          <w:b w:val="false"/>
          <w:i w:val="false"/>
          <w:color w:val="000000"/>
          <w:sz w:val="28"/>
        </w:rPr>
        <w:t>
      14) пункт 5 статьи 21 изложить в следующей редакции:</w:t>
      </w:r>
      <w:r>
        <w:br/>
      </w:r>
      <w:r>
        <w:rPr>
          <w:rFonts w:ascii="Times New Roman"/>
          <w:b w:val="false"/>
          <w:i w:val="false"/>
          <w:color w:val="000000"/>
          <w:sz w:val="28"/>
        </w:rPr>
        <w:t xml:space="preserve">
      «5. Порядок осуществления транспортировки (перемещения) перемещаемых (перевозимых) объектов на территории Республики Казахстан определяется уполномоченным органом.»; </w:t>
      </w:r>
      <w:r>
        <w:br/>
      </w:r>
      <w:r>
        <w:rPr>
          <w:rFonts w:ascii="Times New Roman"/>
          <w:b w:val="false"/>
          <w:i w:val="false"/>
          <w:color w:val="000000"/>
          <w:sz w:val="28"/>
        </w:rPr>
        <w:t>
      15) в статье 22:</w:t>
      </w:r>
      <w:r>
        <w:br/>
      </w:r>
      <w:r>
        <w:rPr>
          <w:rFonts w:ascii="Times New Roman"/>
          <w:b w:val="false"/>
          <w:i w:val="false"/>
          <w:color w:val="000000"/>
          <w:sz w:val="28"/>
        </w:rPr>
        <w:t>
      подпункты 3) и 5) пункта 3 изложить в следующей редакции:</w:t>
      </w:r>
      <w:r>
        <w:br/>
      </w:r>
      <w:r>
        <w:rPr>
          <w:rFonts w:ascii="Times New Roman"/>
          <w:b w:val="false"/>
          <w:i w:val="false"/>
          <w:color w:val="000000"/>
          <w:sz w:val="28"/>
        </w:rPr>
        <w:t>
      «3) проверку соблюдения требований законодательства Республики Казахстан в области ветеринарии физическими и юридическими лицами;»;</w:t>
      </w:r>
      <w:r>
        <w:br/>
      </w:r>
      <w:r>
        <w:rPr>
          <w:rFonts w:ascii="Times New Roman"/>
          <w:b w:val="false"/>
          <w:i w:val="false"/>
          <w:color w:val="000000"/>
          <w:sz w:val="28"/>
        </w:rPr>
        <w:t>
      «5) организацию обезвреживания (обеззараживания), переработки перемещаемых (перевозимых) объектов, не соответствующих требованиям законодательства Республики Казахстан в области ветеринарии.»;</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Администрации объектов внутренней торговли в случаях, предусмотренных законодательством Республики Казахстан в области ветеринарии, для осуществления государственного ветеринарно-санитарного контроля и надзора и ветеринарно-санитарной экспертизы предоставляют государственным ветеринарно-санитарным инспекторам, государственным ветеринарным врачам, лабораториям ветеринарно-санитарной экспертизы служебные помещения, соответствующие ветеринарным нормативам, на договорной основе в порядке, установленном законодательством Республики Казахстан.»;</w:t>
      </w:r>
      <w:r>
        <w:br/>
      </w:r>
      <w:r>
        <w:rPr>
          <w:rFonts w:ascii="Times New Roman"/>
          <w:b w:val="false"/>
          <w:i w:val="false"/>
          <w:color w:val="000000"/>
          <w:sz w:val="28"/>
        </w:rPr>
        <w:t>
      16) пункты 3 и 4 статьи 23 изложить в следующей редакции:</w:t>
      </w:r>
      <w:r>
        <w:br/>
      </w:r>
      <w:r>
        <w:rPr>
          <w:rFonts w:ascii="Times New Roman"/>
          <w:b w:val="false"/>
          <w:i w:val="false"/>
          <w:color w:val="000000"/>
          <w:sz w:val="28"/>
        </w:rPr>
        <w:t>
      «3. Администрации объектов производства, осуществляющих убой животных, переработку и реализацию продукции и сырья животного происхождения, обязаны создавать подразделения производственного контроля по определению соответствия животных, продукции и сырья животного происхождения ветеринарным нормативам, а также предоставлять государственным ветеринарно-санитарным инспекторам, государственным ветеринарным врачам для осуществления государственного ветеринарно-санитарного контроля и надзора служебное помещение на договорной основе в порядке, установленном законодательством Республики Казахстан.</w:t>
      </w:r>
      <w:r>
        <w:br/>
      </w:r>
      <w:r>
        <w:rPr>
          <w:rFonts w:ascii="Times New Roman"/>
          <w:b w:val="false"/>
          <w:i w:val="false"/>
          <w:color w:val="000000"/>
          <w:sz w:val="28"/>
        </w:rPr>
        <w:t>
      4. Порядок осуществления государственного ветеринарно-санитарного контроля и надзора, а также определения соответствия животных, продукции и сырья животного происхождения ветеринарным нормативам в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включая экспортеров (импортеров), утверждается уполномоченным органом.»;</w:t>
      </w:r>
      <w:r>
        <w:br/>
      </w:r>
      <w:r>
        <w:rPr>
          <w:rFonts w:ascii="Times New Roman"/>
          <w:b w:val="false"/>
          <w:i w:val="false"/>
          <w:color w:val="000000"/>
          <w:sz w:val="28"/>
        </w:rPr>
        <w:t>
      17) пункт 1 статьи 24-6 изложить в следующей редакции:</w:t>
      </w:r>
      <w:r>
        <w:br/>
      </w:r>
      <w:r>
        <w:rPr>
          <w:rFonts w:ascii="Times New Roman"/>
          <w:b w:val="false"/>
          <w:i w:val="false"/>
          <w:color w:val="000000"/>
          <w:sz w:val="28"/>
        </w:rPr>
        <w:t>
      «1. Ветеринарные препараты, корма и кормовые добавки, признанные по результатам лабораторных исследований непригодными для использования по назначению, подлежат экспертизе на предмет их дальнейшего использования или утилизации, уничтожения в порядке, установленном уполномоченным органом.»;</w:t>
      </w:r>
      <w:r>
        <w:br/>
      </w:r>
      <w:r>
        <w:rPr>
          <w:rFonts w:ascii="Times New Roman"/>
          <w:b w:val="false"/>
          <w:i w:val="false"/>
          <w:color w:val="000000"/>
          <w:sz w:val="28"/>
        </w:rPr>
        <w:t>
      18) пункт 1 статьи 28 изложить в следующей редакции:</w:t>
      </w:r>
      <w:r>
        <w:br/>
      </w:r>
      <w:r>
        <w:rPr>
          <w:rFonts w:ascii="Times New Roman"/>
          <w:b w:val="false"/>
          <w:i w:val="false"/>
          <w:color w:val="000000"/>
          <w:sz w:val="28"/>
        </w:rPr>
        <w:t>
      «1. Республиканский запас ветеринарных препаратов представляет собой определенный объем постоянно обновляемых ветеринарных препаратов, используемых при ликвидации эпизоотических очагов и предупреждении угрозы распространения особо опасных болезней животных, внесенных в перечень, утверждаемый уполномоченным органом.»;</w:t>
      </w:r>
      <w:r>
        <w:br/>
      </w:r>
      <w:r>
        <w:rPr>
          <w:rFonts w:ascii="Times New Roman"/>
          <w:b w:val="false"/>
          <w:i w:val="false"/>
          <w:color w:val="000000"/>
          <w:sz w:val="28"/>
        </w:rPr>
        <w:t>
      19) в статье 30:</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xml:space="preserve">
      «1. Животные, продукция и сырье животного происхождения, представляющие опасность для здоровья животных и человека, в зависимости от степени их опасности подлежат обязательному изъятию и уничтожению либо обязательному обезвреживанию (обеззараживанию) и переработке без изъятия в порядке, утвержденном уполномоченным органом. </w:t>
      </w:r>
      <w:r>
        <w:br/>
      </w:r>
      <w:r>
        <w:rPr>
          <w:rFonts w:ascii="Times New Roman"/>
          <w:b w:val="false"/>
          <w:i w:val="false"/>
          <w:color w:val="000000"/>
          <w:sz w:val="28"/>
        </w:rPr>
        <w:t>
      2. Перечень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утверждается уполномоченным органом.»;</w:t>
      </w:r>
      <w:r>
        <w:br/>
      </w:r>
      <w:r>
        <w:rPr>
          <w:rFonts w:ascii="Times New Roman"/>
          <w:b w:val="false"/>
          <w:i w:val="false"/>
          <w:color w:val="000000"/>
          <w:sz w:val="28"/>
        </w:rPr>
        <w:t>
      абзац первый пункта 4 изложить в следующей редакции:</w:t>
      </w:r>
      <w:r>
        <w:br/>
      </w:r>
      <w:r>
        <w:rPr>
          <w:rFonts w:ascii="Times New Roman"/>
          <w:b w:val="false"/>
          <w:i w:val="false"/>
          <w:color w:val="000000"/>
          <w:sz w:val="28"/>
        </w:rPr>
        <w:t>
      «4. Физические и юридические лица в порядке и на условиях, определяемых уполномоченным органом, имеют право на возмещение стоимости:»;</w:t>
      </w:r>
      <w:r>
        <w:br/>
      </w:r>
      <w:r>
        <w:rPr>
          <w:rFonts w:ascii="Times New Roman"/>
          <w:b w:val="false"/>
          <w:i w:val="false"/>
          <w:color w:val="000000"/>
          <w:sz w:val="28"/>
        </w:rPr>
        <w:t>
      20) пункт 1 статьи 32 изложить в следующей редакции:</w:t>
      </w:r>
      <w:r>
        <w:br/>
      </w:r>
      <w:r>
        <w:rPr>
          <w:rFonts w:ascii="Times New Roman"/>
          <w:b w:val="false"/>
          <w:i w:val="false"/>
          <w:color w:val="000000"/>
          <w:sz w:val="28"/>
        </w:rPr>
        <w:t>
      «1. Сельскохозяйственные животные подлежат обязательной идентификации, позволяющей вести наблюдение за каждым животным с целью контроля и надзора за осуществлением ветеринарных обработок по профилактике и диагностике болезней животных, в порядке, установленном уполномоченным органом.»;</w:t>
      </w:r>
      <w:r>
        <w:br/>
      </w:r>
      <w:r>
        <w:rPr>
          <w:rFonts w:ascii="Times New Roman"/>
          <w:b w:val="false"/>
          <w:i w:val="false"/>
          <w:color w:val="000000"/>
          <w:sz w:val="28"/>
        </w:rPr>
        <w:t>
      21) в статье 35:</w:t>
      </w:r>
      <w:r>
        <w:br/>
      </w:r>
      <w:r>
        <w:rPr>
          <w:rFonts w:ascii="Times New Roman"/>
          <w:b w:val="false"/>
          <w:i w:val="false"/>
          <w:color w:val="000000"/>
          <w:sz w:val="28"/>
        </w:rPr>
        <w:t>
      подпункт 4) пункта 1 изложить в следующей редакции:</w:t>
      </w:r>
      <w:r>
        <w:br/>
      </w:r>
      <w:r>
        <w:rPr>
          <w:rFonts w:ascii="Times New Roman"/>
          <w:b w:val="false"/>
          <w:i w:val="false"/>
          <w:color w:val="000000"/>
          <w:sz w:val="28"/>
        </w:rPr>
        <w:t>
      «4) профилактики, включая дезинфекцию транспортных средств на ветеринарных контрольных постах и хранение республиканского запаса ветеринарных препаратов, диагностики и ликвидации особо опасных болезней животных по перечню, утвержденному уполномоченным органом, а также профилактики и диагностики энзоотических болезней животных;»;</w:t>
      </w:r>
      <w:r>
        <w:br/>
      </w:r>
      <w:r>
        <w:rPr>
          <w:rFonts w:ascii="Times New Roman"/>
          <w:b w:val="false"/>
          <w:i w:val="false"/>
          <w:color w:val="000000"/>
          <w:sz w:val="28"/>
        </w:rPr>
        <w:t>
      подпункт 5) пункта 2 изложить в следующей редакции:</w:t>
      </w:r>
      <w:r>
        <w:br/>
      </w:r>
      <w:r>
        <w:rPr>
          <w:rFonts w:ascii="Times New Roman"/>
          <w:b w:val="false"/>
          <w:i w:val="false"/>
          <w:color w:val="000000"/>
          <w:sz w:val="28"/>
        </w:rPr>
        <w:t>
      «5) лечение, профилактика, диагностика и ликвидация болезней животных, включая инвазионные, за исключением особо опасных болезней животных, включенных в перечень, утверждаемый уполномоченным органом, и энзоотических болезней животных;».</w:t>
      </w:r>
    </w:p>
    <w:p>
      <w:pPr>
        <w:spacing w:after="0"/>
        <w:ind w:left="0"/>
        <w:jc w:val="both"/>
      </w:pPr>
      <w:r>
        <w:rPr>
          <w:rFonts w:ascii="Times New Roman"/>
          <w:b w:val="false"/>
          <w:i w:val="false"/>
          <w:color w:val="000000"/>
          <w:sz w:val="28"/>
        </w:rPr>
        <w:t>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 11, ст. 102; № 12, ст. 111; 2012 г., № 14, ст. 92; № 15, ст. 97; 2013 г., № 9, ст. 51; № 14, ст. 75, № 10, ст. 52):</w:t>
      </w:r>
      <w:r>
        <w:br/>
      </w:r>
      <w:r>
        <w:rPr>
          <w:rFonts w:ascii="Times New Roman"/>
          <w:b w:val="false"/>
          <w:i w:val="false"/>
          <w:color w:val="000000"/>
          <w:sz w:val="28"/>
        </w:rPr>
        <w:t>
      1) подпункты 4), 5), 7-1), 8), 9) 10), 11), 12) и 13) статьи 5 исключить;</w:t>
      </w:r>
      <w:r>
        <w:br/>
      </w:r>
      <w:r>
        <w:rPr>
          <w:rFonts w:ascii="Times New Roman"/>
          <w:b w:val="false"/>
          <w:i w:val="false"/>
          <w:color w:val="000000"/>
          <w:sz w:val="28"/>
        </w:rPr>
        <w:t>
      2) в статье 6:</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осуществляет формирование и управление государственными ресурсами семян;»;</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разрабатывает и утверждает правила аттестации производителей оригинальных и элитных семян, семян первой, второй и третьей репродукций, реализаторов семян, лабораторий по экспертизе качества семян;»;</w:t>
      </w:r>
      <w:r>
        <w:br/>
      </w:r>
      <w:r>
        <w:rPr>
          <w:rFonts w:ascii="Times New Roman"/>
          <w:b w:val="false"/>
          <w:i w:val="false"/>
          <w:color w:val="000000"/>
          <w:sz w:val="28"/>
        </w:rPr>
        <w:t>
      подпункт 7-1) изложить в следующей редакции:</w:t>
      </w:r>
      <w:r>
        <w:br/>
      </w:r>
      <w:r>
        <w:rPr>
          <w:rFonts w:ascii="Times New Roman"/>
          <w:b w:val="false"/>
          <w:i w:val="false"/>
          <w:color w:val="000000"/>
          <w:sz w:val="28"/>
        </w:rPr>
        <w:t>
      «7-1) разрабатывает и утверждает перечни родов и видов растений, по которым патентоспособность и хозяйственная полезность оцениваются по данным государственного испытания или заявителя;»;</w:t>
      </w:r>
      <w:r>
        <w:br/>
      </w:r>
      <w:r>
        <w:rPr>
          <w:rFonts w:ascii="Times New Roman"/>
          <w:b w:val="false"/>
          <w:i w:val="false"/>
          <w:color w:val="000000"/>
          <w:sz w:val="28"/>
        </w:rPr>
        <w:t>
      подпункт 8-1) изложить в следующей редакции:</w:t>
      </w:r>
      <w:r>
        <w:br/>
      </w:r>
      <w:r>
        <w:rPr>
          <w:rFonts w:ascii="Times New Roman"/>
          <w:b w:val="false"/>
          <w:i w:val="false"/>
          <w:color w:val="000000"/>
          <w:sz w:val="28"/>
        </w:rPr>
        <w:t>
      «8-1) разрабатывает и утверждает правила осуществления сортового и семенного контроля, грунтовой оценки, лабораторных сортовых испытаний, экспертизы качества семян;»;</w:t>
      </w:r>
      <w:r>
        <w:br/>
      </w:r>
      <w:r>
        <w:rPr>
          <w:rFonts w:ascii="Times New Roman"/>
          <w:b w:val="false"/>
          <w:i w:val="false"/>
          <w:color w:val="000000"/>
          <w:sz w:val="28"/>
        </w:rPr>
        <w:t>
      дополнить подпунктами 8-2), 8-3), 8-4), 8-5) и 8-6) следующего содержания:</w:t>
      </w:r>
      <w:r>
        <w:br/>
      </w:r>
      <w:r>
        <w:rPr>
          <w:rFonts w:ascii="Times New Roman"/>
          <w:b w:val="false"/>
          <w:i w:val="false"/>
          <w:color w:val="000000"/>
          <w:sz w:val="28"/>
        </w:rPr>
        <w:t>
      «8-2) определяет направления государственной поддержки семеноводства, перечень сельскохозяйственных растений, семена которых подлежат субсидированию за счет бюджетных средств, и нормативы субсидий на них;</w:t>
      </w:r>
      <w:r>
        <w:br/>
      </w:r>
      <w:r>
        <w:rPr>
          <w:rFonts w:ascii="Times New Roman"/>
          <w:b w:val="false"/>
          <w:i w:val="false"/>
          <w:color w:val="000000"/>
          <w:sz w:val="28"/>
        </w:rPr>
        <w:t>
      8-3) разрабатывает и утверждает правила субсидирования развития семеноводства;</w:t>
      </w:r>
      <w:r>
        <w:br/>
      </w:r>
      <w:r>
        <w:rPr>
          <w:rFonts w:ascii="Times New Roman"/>
          <w:b w:val="false"/>
          <w:i w:val="false"/>
          <w:color w:val="000000"/>
          <w:sz w:val="28"/>
        </w:rPr>
        <w:t xml:space="preserve">
      8-4) разрабатывает и утверждает правила проведения сортоиспытания сельскохозяйственных растений; </w:t>
      </w:r>
      <w:r>
        <w:br/>
      </w:r>
      <w:r>
        <w:rPr>
          <w:rFonts w:ascii="Times New Roman"/>
          <w:b w:val="false"/>
          <w:i w:val="false"/>
          <w:color w:val="000000"/>
          <w:sz w:val="28"/>
        </w:rPr>
        <w:t xml:space="preserve">
      8-5) разрабатывает и утверждает правила формирования, хранения и использования государственных ресурсов семян, их структуру и объем; </w:t>
      </w:r>
      <w:r>
        <w:br/>
      </w:r>
      <w:r>
        <w:rPr>
          <w:rFonts w:ascii="Times New Roman"/>
          <w:b w:val="false"/>
          <w:i w:val="false"/>
          <w:color w:val="000000"/>
          <w:sz w:val="28"/>
        </w:rPr>
        <w:t>
      8-6) разрабатывает и утверждает правила проведения экспертизы сортовых и посевных качеств семян, в том числе семян, предназначенных для посева отечественными сельскохозяйственными товаропроизводителями;»;</w:t>
      </w:r>
      <w:r>
        <w:br/>
      </w:r>
      <w:r>
        <w:rPr>
          <w:rFonts w:ascii="Times New Roman"/>
          <w:b w:val="false"/>
          <w:i w:val="false"/>
          <w:color w:val="000000"/>
          <w:sz w:val="28"/>
        </w:rPr>
        <w:t>
      подпункт 11-1) изложить в следующей редакции:</w:t>
      </w:r>
      <w:r>
        <w:br/>
      </w:r>
      <w:r>
        <w:rPr>
          <w:rFonts w:ascii="Times New Roman"/>
          <w:b w:val="false"/>
          <w:i w:val="false"/>
          <w:color w:val="000000"/>
          <w:sz w:val="28"/>
        </w:rPr>
        <w:t>
      «11-1) разрабатывает и утверждает технические регламенты;»;</w:t>
      </w:r>
      <w:r>
        <w:br/>
      </w:r>
      <w:r>
        <w:rPr>
          <w:rFonts w:ascii="Times New Roman"/>
          <w:b w:val="false"/>
          <w:i w:val="false"/>
          <w:color w:val="000000"/>
          <w:sz w:val="28"/>
        </w:rPr>
        <w:t>
      подпункты 20) и 30) исключить;</w:t>
      </w:r>
      <w:r>
        <w:br/>
      </w:r>
      <w:r>
        <w:rPr>
          <w:rFonts w:ascii="Times New Roman"/>
          <w:b w:val="false"/>
          <w:i w:val="false"/>
          <w:color w:val="000000"/>
          <w:sz w:val="28"/>
        </w:rPr>
        <w:t>
      дополнить подпунктом 31-1) следующего содержания:</w:t>
      </w:r>
      <w:r>
        <w:br/>
      </w:r>
      <w:r>
        <w:rPr>
          <w:rFonts w:ascii="Times New Roman"/>
          <w:b w:val="false"/>
          <w:i w:val="false"/>
          <w:color w:val="000000"/>
          <w:sz w:val="28"/>
        </w:rPr>
        <w:t>
      «31-1) осуществляет контроль за соблюдением местными исполнительными органами законодательства Республики Казахстан в области семеноводства, включая беспрепятственное посещение всех объектов контроля и выдачу обязательных для исполнения предписаний по устранению выявленных нарушений законодательства Республики Казахстан в области семеноводства.»;</w:t>
      </w:r>
      <w:r>
        <w:br/>
      </w:r>
      <w:r>
        <w:rPr>
          <w:rFonts w:ascii="Times New Roman"/>
          <w:b w:val="false"/>
          <w:i w:val="false"/>
          <w:color w:val="000000"/>
          <w:sz w:val="28"/>
        </w:rPr>
        <w:t>
      3) в статье 6-1:</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проводят аттестацию субъектов семеноводства (за исключением лабораторий по экспертизе качества семян) с выдачей соответствующего свидетельства в порядке, определяемом уполномоченным органом;»;</w:t>
      </w:r>
      <w:r>
        <w:br/>
      </w:r>
      <w:r>
        <w:rPr>
          <w:rFonts w:ascii="Times New Roman"/>
          <w:b w:val="false"/>
          <w:i w:val="false"/>
          <w:color w:val="000000"/>
          <w:sz w:val="28"/>
        </w:rPr>
        <w:t>
      дополнить подпунктом 10-1) следующего содержания:</w:t>
      </w:r>
      <w:r>
        <w:br/>
      </w:r>
      <w:r>
        <w:rPr>
          <w:rFonts w:ascii="Times New Roman"/>
          <w:b w:val="false"/>
          <w:i w:val="false"/>
          <w:color w:val="000000"/>
          <w:sz w:val="28"/>
        </w:rPr>
        <w:t>
      «10-1) осуществляют контроль за количественно-качественным состоянием государственных ресурсов семян;»;</w:t>
      </w:r>
      <w:r>
        <w:br/>
      </w:r>
      <w:r>
        <w:rPr>
          <w:rFonts w:ascii="Times New Roman"/>
          <w:b w:val="false"/>
          <w:i w:val="false"/>
          <w:color w:val="000000"/>
          <w:sz w:val="28"/>
        </w:rPr>
        <w:t>
      подпункты 11) и 12) изложить в следующей редакции:</w:t>
      </w:r>
      <w:r>
        <w:br/>
      </w:r>
      <w:r>
        <w:rPr>
          <w:rFonts w:ascii="Times New Roman"/>
          <w:b w:val="false"/>
          <w:i w:val="false"/>
          <w:color w:val="000000"/>
          <w:sz w:val="28"/>
        </w:rPr>
        <w:t>
      «11) устанавливают предельную цену реализации на подлежащие субсидированию семена в пределах квот, определяемых в соответствии с подпунктом 12) статьи 6-1 настоящего Закона;</w:t>
      </w:r>
      <w:r>
        <w:br/>
      </w:r>
      <w:r>
        <w:rPr>
          <w:rFonts w:ascii="Times New Roman"/>
          <w:b w:val="false"/>
          <w:i w:val="false"/>
          <w:color w:val="000000"/>
          <w:sz w:val="28"/>
        </w:rPr>
        <w:t>
      12) определяют ежегодные квоты по каждому виду семян, подлежащих субсидированию:</w:t>
      </w:r>
      <w:r>
        <w:br/>
      </w:r>
      <w:r>
        <w:rPr>
          <w:rFonts w:ascii="Times New Roman"/>
          <w:b w:val="false"/>
          <w:i w:val="false"/>
          <w:color w:val="000000"/>
          <w:sz w:val="28"/>
        </w:rPr>
        <w:t>
      по оригинальным семенам – для каждого аттестованного субъекта в области семеноводства;</w:t>
      </w:r>
      <w:r>
        <w:br/>
      </w:r>
      <w:r>
        <w:rPr>
          <w:rFonts w:ascii="Times New Roman"/>
          <w:b w:val="false"/>
          <w:i w:val="false"/>
          <w:color w:val="000000"/>
          <w:sz w:val="28"/>
        </w:rPr>
        <w:t>
      по элитным семенам – для каждой административно-территориальной единицы;»;</w:t>
      </w:r>
      <w:r>
        <w:br/>
      </w:r>
      <w:r>
        <w:rPr>
          <w:rFonts w:ascii="Times New Roman"/>
          <w:b w:val="false"/>
          <w:i w:val="false"/>
          <w:color w:val="000000"/>
          <w:sz w:val="28"/>
        </w:rPr>
        <w:t>
      подпункт 16) исключить;</w:t>
      </w:r>
      <w:r>
        <w:br/>
      </w:r>
      <w:r>
        <w:rPr>
          <w:rFonts w:ascii="Times New Roman"/>
          <w:b w:val="false"/>
          <w:i w:val="false"/>
          <w:color w:val="000000"/>
          <w:sz w:val="28"/>
        </w:rPr>
        <w:t>
      4) подпункт 2) пункта 2 статьи 8 изложить в следующей редакции:</w:t>
      </w:r>
      <w:r>
        <w:br/>
      </w:r>
      <w:r>
        <w:rPr>
          <w:rFonts w:ascii="Times New Roman"/>
          <w:b w:val="false"/>
          <w:i w:val="false"/>
          <w:color w:val="000000"/>
          <w:sz w:val="28"/>
        </w:rPr>
        <w:t>
      «2) посещать субъекты семеноводства с целью государственного контроля на предмет соблюдения законодательства Республики Казахстан о семеноводстве и получать от них информацию по вопросам осуществления деятельности в области семеноводства в порядке, установленном законодательством Республики Казахстан;»;</w:t>
      </w:r>
      <w:r>
        <w:br/>
      </w:r>
      <w:r>
        <w:rPr>
          <w:rFonts w:ascii="Times New Roman"/>
          <w:b w:val="false"/>
          <w:i w:val="false"/>
          <w:color w:val="000000"/>
          <w:sz w:val="28"/>
        </w:rPr>
        <w:t>
      абзац второй пункта 5 статьи 13 изложить в следующей редакции:</w:t>
      </w:r>
      <w:r>
        <w:br/>
      </w:r>
      <w:r>
        <w:rPr>
          <w:rFonts w:ascii="Times New Roman"/>
          <w:b w:val="false"/>
          <w:i w:val="false"/>
          <w:color w:val="000000"/>
          <w:sz w:val="28"/>
        </w:rPr>
        <w:t>
      «Агент осуществляет возложенные на него функции в пределах компетенции, определенной уполномоченным органом, на основании договора с уполномоченным органом и в соответствии с Правилами формирования, хранения и использования государственных ресурсов семян.»;</w:t>
      </w:r>
      <w:r>
        <w:br/>
      </w:r>
      <w:r>
        <w:rPr>
          <w:rFonts w:ascii="Times New Roman"/>
          <w:b w:val="false"/>
          <w:i w:val="false"/>
          <w:color w:val="000000"/>
          <w:sz w:val="28"/>
        </w:rPr>
        <w:t>
      5) пункт 1 статьи 14 изложить в следующей редакции:</w:t>
      </w:r>
      <w:r>
        <w:br/>
      </w:r>
      <w:r>
        <w:rPr>
          <w:rFonts w:ascii="Times New Roman"/>
          <w:b w:val="false"/>
          <w:i w:val="false"/>
          <w:color w:val="000000"/>
          <w:sz w:val="28"/>
        </w:rPr>
        <w:t>
      «1. Производители семян имеют право самостоятельно определять объемы производства семян, за исключением аттестованных производителей семян, которые должны обеспечить производство семян в объемах, не менее установленных местным исполнительным органом области квот.»;</w:t>
      </w:r>
      <w:r>
        <w:br/>
      </w:r>
      <w:r>
        <w:rPr>
          <w:rFonts w:ascii="Times New Roman"/>
          <w:b w:val="false"/>
          <w:i w:val="false"/>
          <w:color w:val="000000"/>
          <w:sz w:val="28"/>
        </w:rPr>
        <w:t>
      6) статью 23-3 изложить в следующей редакции:</w:t>
      </w:r>
      <w:r>
        <w:br/>
      </w:r>
      <w:r>
        <w:rPr>
          <w:rFonts w:ascii="Times New Roman"/>
          <w:b w:val="false"/>
          <w:i w:val="false"/>
          <w:color w:val="000000"/>
          <w:sz w:val="28"/>
        </w:rPr>
        <w:t>
      «Статья 23-3. Экспертиза и испытание сортов на</w:t>
      </w:r>
      <w:r>
        <w:br/>
      </w:r>
      <w:r>
        <w:rPr>
          <w:rFonts w:ascii="Times New Roman"/>
          <w:b w:val="false"/>
          <w:i w:val="false"/>
          <w:color w:val="000000"/>
          <w:sz w:val="28"/>
        </w:rPr>
        <w:t>
                    патентоспособность и хозяйственную полезность</w:t>
      </w:r>
      <w:r>
        <w:br/>
      </w:r>
      <w:r>
        <w:rPr>
          <w:rFonts w:ascii="Times New Roman"/>
          <w:b w:val="false"/>
          <w:i w:val="false"/>
          <w:color w:val="000000"/>
          <w:sz w:val="28"/>
        </w:rPr>
        <w:t>
      Патентоспособность и хозяйственная полезность сортов сельскохозяйственных растений оцениваются по данным государственного испытания и (или) заявителя в соответствии с перечнями родов и видов растений, утверждаемыми уполномоченным органом.».</w:t>
      </w:r>
    </w:p>
    <w:p>
      <w:pPr>
        <w:spacing w:after="0"/>
        <w:ind w:left="0"/>
        <w:jc w:val="both"/>
      </w:pPr>
      <w:r>
        <w:rPr>
          <w:rFonts w:ascii="Times New Roman"/>
          <w:b w:val="false"/>
          <w:i w:val="false"/>
          <w:color w:val="000000"/>
          <w:sz w:val="28"/>
        </w:rPr>
        <w:t>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w:t>
      </w:r>
      <w:r>
        <w:br/>
      </w:r>
      <w:r>
        <w:rPr>
          <w:rFonts w:ascii="Times New Roman"/>
          <w:b w:val="false"/>
          <w:i w:val="false"/>
          <w:color w:val="000000"/>
          <w:sz w:val="28"/>
        </w:rPr>
        <w:t>
      1) подпункт 6) статьи 1 изложить в следующей редакции:</w:t>
      </w:r>
      <w:r>
        <w:br/>
      </w:r>
      <w:r>
        <w:rPr>
          <w:rFonts w:ascii="Times New Roman"/>
          <w:b w:val="false"/>
          <w:i w:val="false"/>
          <w:color w:val="000000"/>
          <w:sz w:val="28"/>
        </w:rPr>
        <w:t>
      «6) акт обследования по факту неблагоприятного природного явления (далее – акт обследования) – документ, подтверждающий причинно-следственную связь между частичной или полной гибелью посевов и воздействием неблагоприятного (неблагоприятных) природного (природных) явления (явлений), требования к которому предусмотрены настоящим </w:t>
      </w:r>
      <w:r>
        <w:rPr>
          <w:rFonts w:ascii="Times New Roman"/>
          <w:b w:val="false"/>
          <w:i w:val="false"/>
          <w:color w:val="000000"/>
          <w:sz w:val="28"/>
        </w:rPr>
        <w:t>Законом</w:t>
      </w:r>
      <w:r>
        <w:rPr>
          <w:rFonts w:ascii="Times New Roman"/>
          <w:b w:val="false"/>
          <w:i w:val="false"/>
          <w:color w:val="000000"/>
          <w:sz w:val="28"/>
        </w:rPr>
        <w:t xml:space="preserve"> по форме, установленной уполномоченным органом;»;</w:t>
      </w:r>
      <w:r>
        <w:br/>
      </w:r>
      <w:r>
        <w:rPr>
          <w:rFonts w:ascii="Times New Roman"/>
          <w:b w:val="false"/>
          <w:i w:val="false"/>
          <w:color w:val="000000"/>
          <w:sz w:val="28"/>
        </w:rPr>
        <w:t>
      2) подпункты 2), 3), 4), 5), 6) и 7) статьи 4-1 исключить;</w:t>
      </w:r>
      <w:r>
        <w:br/>
      </w:r>
      <w:r>
        <w:rPr>
          <w:rFonts w:ascii="Times New Roman"/>
          <w:b w:val="false"/>
          <w:i w:val="false"/>
          <w:color w:val="000000"/>
          <w:sz w:val="28"/>
        </w:rPr>
        <w:t>
      3) в статье 5:</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Государственный контроль за выполнением производителями продукции растениеводства обязанности по заключению договора обязательного страхования, установленной настоящим Законом, осуществляется местным исполнительным органом области, города республиканского значения и столицы.»;</w:t>
      </w:r>
      <w:r>
        <w:br/>
      </w:r>
      <w:r>
        <w:rPr>
          <w:rFonts w:ascii="Times New Roman"/>
          <w:b w:val="false"/>
          <w:i w:val="false"/>
          <w:color w:val="000000"/>
          <w:sz w:val="28"/>
        </w:rPr>
        <w:t>
      в пункте 2:</w:t>
      </w:r>
      <w:r>
        <w:br/>
      </w:r>
      <w:r>
        <w:rPr>
          <w:rFonts w:ascii="Times New Roman"/>
          <w:b w:val="false"/>
          <w:i w:val="false"/>
          <w:color w:val="000000"/>
          <w:sz w:val="28"/>
        </w:rPr>
        <w:t>
      подпункт 3) исключить;</w:t>
      </w:r>
      <w:r>
        <w:br/>
      </w:r>
      <w:r>
        <w:rPr>
          <w:rFonts w:ascii="Times New Roman"/>
          <w:b w:val="false"/>
          <w:i w:val="false"/>
          <w:color w:val="000000"/>
          <w:sz w:val="28"/>
        </w:rPr>
        <w:t>
      подпункты 6), 7), 8) и 9) исключить;</w:t>
      </w:r>
      <w:r>
        <w:br/>
      </w:r>
      <w:r>
        <w:rPr>
          <w:rFonts w:ascii="Times New Roman"/>
          <w:b w:val="false"/>
          <w:i w:val="false"/>
          <w:color w:val="000000"/>
          <w:sz w:val="28"/>
        </w:rPr>
        <w:t>
      дополнить подпунктами 12-1), 12-2), 12-3), 12-4), 12-5) и 12-6) следующего содержания:</w:t>
      </w:r>
      <w:r>
        <w:br/>
      </w:r>
      <w:r>
        <w:rPr>
          <w:rFonts w:ascii="Times New Roman"/>
          <w:b w:val="false"/>
          <w:i w:val="false"/>
          <w:color w:val="000000"/>
          <w:sz w:val="28"/>
        </w:rPr>
        <w:t>
      «12-1) разрабатывает и утверждает типовую форму договора обязательного страхования в растениеводстве и договора о порядке и условиях частичного возмещения страховых выплат;</w:t>
      </w:r>
      <w:r>
        <w:br/>
      </w:r>
      <w:r>
        <w:rPr>
          <w:rFonts w:ascii="Times New Roman"/>
          <w:b w:val="false"/>
          <w:i w:val="false"/>
          <w:color w:val="000000"/>
          <w:sz w:val="28"/>
        </w:rPr>
        <w:t xml:space="preserve">
      12-2) разрабатывает и утверждает нормативы затрат на производство видов продукции растениеводства, подлежащих обязательному страхованию, на один гектар посевной площади; </w:t>
      </w:r>
      <w:r>
        <w:br/>
      </w:r>
      <w:r>
        <w:rPr>
          <w:rFonts w:ascii="Times New Roman"/>
          <w:b w:val="false"/>
          <w:i w:val="false"/>
          <w:color w:val="000000"/>
          <w:sz w:val="28"/>
        </w:rPr>
        <w:t xml:space="preserve">
      12-3) разрабатывает и утверждает порядок использования денег, выделяемых для поддержки обязательного страхования в растениеводстве, и размер оплаты услуг агента; </w:t>
      </w:r>
      <w:r>
        <w:br/>
      </w:r>
      <w:r>
        <w:rPr>
          <w:rFonts w:ascii="Times New Roman"/>
          <w:b w:val="false"/>
          <w:i w:val="false"/>
          <w:color w:val="000000"/>
          <w:sz w:val="28"/>
        </w:rPr>
        <w:t xml:space="preserve">
      12-4) разрабатывает и утверждает по представлению уполномоченного государственного органа в области охраны окружающей среды и уполномоченного органа в сфере гражданской защиты критерии и характеристики определения неблагоприятных природных явлений; </w:t>
      </w:r>
      <w:r>
        <w:br/>
      </w:r>
      <w:r>
        <w:rPr>
          <w:rFonts w:ascii="Times New Roman"/>
          <w:b w:val="false"/>
          <w:i w:val="false"/>
          <w:color w:val="000000"/>
          <w:sz w:val="28"/>
        </w:rPr>
        <w:t xml:space="preserve">
      12-5) разрабатывает и утверждает порядок создания местным исполнительным органом района (города областного значения) и организации работы комиссии для определения размера площадей посевов, подвергшихся воздействию неблагоприятного природного явления, и форму акта обследования; </w:t>
      </w:r>
      <w:r>
        <w:br/>
      </w:r>
      <w:r>
        <w:rPr>
          <w:rFonts w:ascii="Times New Roman"/>
          <w:b w:val="false"/>
          <w:i w:val="false"/>
          <w:color w:val="000000"/>
          <w:sz w:val="28"/>
        </w:rPr>
        <w:t>
      12-6) разрабатывает и утверждает типовую форму справки органа гидрометеорологической службы и (или) уполномоченного органа в сфере гражданской защиты, подтверждающей факт неблагоприятного природного явления;»;</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Местный исполнительный орган области, города республиканского значения и столицы:</w:t>
      </w:r>
      <w:r>
        <w:br/>
      </w:r>
      <w:r>
        <w:rPr>
          <w:rFonts w:ascii="Times New Roman"/>
          <w:b w:val="false"/>
          <w:i w:val="false"/>
          <w:color w:val="000000"/>
          <w:sz w:val="28"/>
        </w:rPr>
        <w:t xml:space="preserve">
      1) осуществляет государственный контроль за соблюдением законодательства Республики Казахстан в области растениеводства; </w:t>
      </w:r>
      <w:r>
        <w:br/>
      </w:r>
      <w:r>
        <w:rPr>
          <w:rFonts w:ascii="Times New Roman"/>
          <w:b w:val="false"/>
          <w:i w:val="false"/>
          <w:color w:val="000000"/>
          <w:sz w:val="28"/>
        </w:rPr>
        <w:t>
      2) осуществляет контроль за деятельностью агента, общества, соблюдением ими законодательства Республики Казахстан об обязательном страховании в растениеводстве;</w:t>
      </w:r>
      <w:r>
        <w:br/>
      </w:r>
      <w:r>
        <w:rPr>
          <w:rFonts w:ascii="Times New Roman"/>
          <w:b w:val="false"/>
          <w:i w:val="false"/>
          <w:color w:val="000000"/>
          <w:sz w:val="28"/>
        </w:rPr>
        <w:t>
      3) рассматривает дела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настоящего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4) запрашивает и получает от страхователя, страховщика, агента и общества информацию и документы, необходимые для осуществления им своих контрольных функций;</w:t>
      </w:r>
      <w:r>
        <w:br/>
      </w:r>
      <w:r>
        <w:rPr>
          <w:rFonts w:ascii="Times New Roman"/>
          <w:b w:val="false"/>
          <w:i w:val="false"/>
          <w:color w:val="000000"/>
          <w:sz w:val="28"/>
        </w:rPr>
        <w:t>
      5) устанавливает форму и сроки представления страхователем, страховщиком, агентом и обществом информации и документов, необходимых для осуществления им контрольных функций;»;</w:t>
      </w:r>
      <w:r>
        <w:br/>
      </w:r>
      <w:r>
        <w:rPr>
          <w:rFonts w:ascii="Times New Roman"/>
          <w:b w:val="false"/>
          <w:i w:val="false"/>
          <w:color w:val="000000"/>
          <w:sz w:val="28"/>
        </w:rPr>
        <w:t>
      в пункте 3:</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запрашивает и получает от страхователя, страховщика и агента информацию и документы, необходимые для осуществления им своих функций, по форме, установленной местным исполнительным органом области, города республиканского значения и столицы;»;</w:t>
      </w:r>
      <w:r>
        <w:br/>
      </w:r>
      <w:r>
        <w:rPr>
          <w:rFonts w:ascii="Times New Roman"/>
          <w:b w:val="false"/>
          <w:i w:val="false"/>
          <w:color w:val="000000"/>
          <w:sz w:val="28"/>
        </w:rPr>
        <w:t>
      подпункт 3-1) изложить в следующей редакции:</w:t>
      </w:r>
      <w:r>
        <w:br/>
      </w:r>
      <w:r>
        <w:rPr>
          <w:rFonts w:ascii="Times New Roman"/>
          <w:b w:val="false"/>
          <w:i w:val="false"/>
          <w:color w:val="000000"/>
          <w:sz w:val="28"/>
        </w:rPr>
        <w:t>
      «3-1) представляет местному исполнительному органу области, города республиканского значения и столицы перечень производителей продукции растениеводства, подлежащих страхованию в текущем году;»;</w:t>
      </w:r>
      <w:r>
        <w:br/>
      </w:r>
      <w:r>
        <w:rPr>
          <w:rFonts w:ascii="Times New Roman"/>
          <w:b w:val="false"/>
          <w:i w:val="false"/>
          <w:color w:val="000000"/>
          <w:sz w:val="28"/>
        </w:rPr>
        <w:t>
      4) абзац первый статьи 5-1 изложить в следующей редакции:</w:t>
      </w:r>
      <w:r>
        <w:br/>
      </w:r>
      <w:r>
        <w:rPr>
          <w:rFonts w:ascii="Times New Roman"/>
          <w:b w:val="false"/>
          <w:i w:val="false"/>
          <w:color w:val="000000"/>
          <w:sz w:val="28"/>
        </w:rPr>
        <w:t>
      «Местный исполнительный орган области, города республиканского значения и столицы в целях осуществления государственного контроля:»;</w:t>
      </w:r>
      <w:r>
        <w:br/>
      </w:r>
      <w:r>
        <w:rPr>
          <w:rFonts w:ascii="Times New Roman"/>
          <w:b w:val="false"/>
          <w:i w:val="false"/>
          <w:color w:val="000000"/>
          <w:sz w:val="28"/>
        </w:rPr>
        <w:t>
      5) часть третью пункта 2 статьи 9 изложить в следующей редакции:</w:t>
      </w:r>
      <w:r>
        <w:br/>
      </w:r>
      <w:r>
        <w:rPr>
          <w:rFonts w:ascii="Times New Roman"/>
          <w:b w:val="false"/>
          <w:i w:val="false"/>
          <w:color w:val="000000"/>
          <w:sz w:val="28"/>
        </w:rPr>
        <w:t>
      «В состав комиссии входят представители местного исполнительного органа области, города республиканского значения и столицы, местного исполнительного органа района (города областного значения), агента, страховщика или общества и страхователя.»;</w:t>
      </w:r>
      <w:r>
        <w:br/>
      </w:r>
      <w:r>
        <w:rPr>
          <w:rFonts w:ascii="Times New Roman"/>
          <w:b w:val="false"/>
          <w:i w:val="false"/>
          <w:color w:val="000000"/>
          <w:sz w:val="28"/>
        </w:rPr>
        <w:t>
      6) пункт 5 статьи 16 изложить в следующей редакции:</w:t>
      </w:r>
      <w:r>
        <w:br/>
      </w:r>
      <w:r>
        <w:rPr>
          <w:rFonts w:ascii="Times New Roman"/>
          <w:b w:val="false"/>
          <w:i w:val="false"/>
          <w:color w:val="000000"/>
          <w:sz w:val="28"/>
        </w:rPr>
        <w:t>
      «5. Контроль за деятельностью агента осуществляют местные исполнительные органы областей, городов республиканского значения и столицы, уполномоченные государственные органы в соответствии с законодательством Республики Казахстан.».</w:t>
      </w:r>
    </w:p>
    <w:p>
      <w:pPr>
        <w:spacing w:after="0"/>
        <w:ind w:left="0"/>
        <w:jc w:val="both"/>
      </w:pPr>
      <w:r>
        <w:rPr>
          <w:rFonts w:ascii="Times New Roman"/>
          <w:b w:val="false"/>
          <w:i w:val="false"/>
          <w:color w:val="000000"/>
          <w:sz w:val="28"/>
        </w:rPr>
        <w:t>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 № 12, ст. 111; № 15, ст. 118; 2012 г., № 8, ст. 64; № 14, ст. 95; № 15, ст. 97; 2013 г., № 14, ст. 75):</w:t>
      </w:r>
      <w:r>
        <w:br/>
      </w:r>
      <w:r>
        <w:rPr>
          <w:rFonts w:ascii="Times New Roman"/>
          <w:b w:val="false"/>
          <w:i w:val="false"/>
          <w:color w:val="000000"/>
          <w:sz w:val="28"/>
        </w:rPr>
        <w:t>
      1) подпункты 4-1) и 4-2) статьи 4 исключить;</w:t>
      </w:r>
      <w:r>
        <w:br/>
      </w:r>
      <w:r>
        <w:rPr>
          <w:rFonts w:ascii="Times New Roman"/>
          <w:b w:val="false"/>
          <w:i w:val="false"/>
          <w:color w:val="000000"/>
          <w:sz w:val="28"/>
        </w:rPr>
        <w:t>
      2) подпункты 8) и 8-1) статьи 5 изложить в следующей редакции:</w:t>
      </w:r>
      <w:r>
        <w:br/>
      </w:r>
      <w:r>
        <w:rPr>
          <w:rFonts w:ascii="Times New Roman"/>
          <w:b w:val="false"/>
          <w:i w:val="false"/>
          <w:color w:val="000000"/>
          <w:sz w:val="28"/>
        </w:rPr>
        <w:t>
      «8) разрабатывает и утверждает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w:t>
      </w:r>
      <w:r>
        <w:br/>
      </w:r>
      <w:r>
        <w:rPr>
          <w:rFonts w:ascii="Times New Roman"/>
          <w:b w:val="false"/>
          <w:i w:val="false"/>
          <w:color w:val="000000"/>
          <w:sz w:val="28"/>
        </w:rPr>
        <w:t>
      8-1) разрабатывает и утверждает правила подтверждения подлинности иностранной электронной цифровой подписи доверенной третьей стороной Республики Казахстан;»;</w:t>
      </w:r>
      <w:r>
        <w:br/>
      </w:r>
      <w:r>
        <w:rPr>
          <w:rFonts w:ascii="Times New Roman"/>
          <w:b w:val="false"/>
          <w:i w:val="false"/>
          <w:color w:val="000000"/>
          <w:sz w:val="28"/>
        </w:rPr>
        <w:t>
      3) пункт 2 статьи 20-1 изложить в следующей редакции:</w:t>
      </w:r>
      <w:r>
        <w:br/>
      </w: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p>
      <w:pPr>
        <w:spacing w:after="0"/>
        <w:ind w:left="0"/>
        <w:jc w:val="both"/>
      </w:pPr>
      <w:r>
        <w:rPr>
          <w:rFonts w:ascii="Times New Roman"/>
          <w:b w:val="false"/>
          <w:i w:val="false"/>
          <w:color w:val="000000"/>
          <w:sz w:val="28"/>
        </w:rPr>
        <w:t>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марта 2003 года «О кредитных товариществах» (Ведомости Парламента Республики Казахстан, 2003 г., № 5, ст. 32; 2004 г., № 23, ст. 142; 2005 г., № 14, ст. 55; № 23, ст. 104; 2006 г., № 11, ст. 55; 2010 г., № 7, ст. 28; 2011 г., № 3, ст. 32, 2012 г., № 13, ст. 91):</w:t>
      </w:r>
      <w:r>
        <w:br/>
      </w:r>
      <w:r>
        <w:rPr>
          <w:rFonts w:ascii="Times New Roman"/>
          <w:b w:val="false"/>
          <w:i w:val="false"/>
          <w:color w:val="000000"/>
          <w:sz w:val="28"/>
        </w:rPr>
        <w:t>
      подпункт 2-1) пункта 5 статьи 21 изложить в следующей редакции:</w:t>
      </w:r>
      <w:r>
        <w:br/>
      </w:r>
      <w:r>
        <w:rPr>
          <w:rFonts w:ascii="Times New Roman"/>
          <w:b w:val="false"/>
          <w:i w:val="false"/>
          <w:color w:val="000000"/>
          <w:sz w:val="28"/>
        </w:rPr>
        <w:t>
      «2-1) органам юстиции и частным судебным исполнителям: по находящимся в их производстве делам исполнительного производства на основании санкционированного судом постановления судебного исполнителя, заверенного печатью органа юстиции или печатью частного судебного исполнителя;».</w:t>
      </w:r>
    </w:p>
    <w:p>
      <w:pPr>
        <w:spacing w:after="0"/>
        <w:ind w:left="0"/>
        <w:jc w:val="both"/>
      </w:pPr>
      <w:r>
        <w:rPr>
          <w:rFonts w:ascii="Times New Roman"/>
          <w:b w:val="false"/>
          <w:i w:val="false"/>
          <w:color w:val="000000"/>
          <w:sz w:val="28"/>
        </w:rPr>
        <w:t>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 2013 г., № 10-11, ст. 56; № 14, ст.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унификации норм законодательства Республики Казахстан о почте с нормами актов Всемирного почтового союза», опубликованный в газетах «Егемен Қазақстан» и «Казахстанская правда» 10 июля 2014 года):</w:t>
      </w:r>
      <w:r>
        <w:br/>
      </w:r>
      <w:r>
        <w:rPr>
          <w:rFonts w:ascii="Times New Roman"/>
          <w:b w:val="false"/>
          <w:i w:val="false"/>
          <w:color w:val="000000"/>
          <w:sz w:val="28"/>
        </w:rPr>
        <w:t>
      1) в статье 8:</w:t>
      </w:r>
      <w:r>
        <w:br/>
      </w:r>
      <w:r>
        <w:rPr>
          <w:rFonts w:ascii="Times New Roman"/>
          <w:b w:val="false"/>
          <w:i w:val="false"/>
          <w:color w:val="000000"/>
          <w:sz w:val="28"/>
        </w:rPr>
        <w:t>
      подпункты 3), 5), 6) и 7) пункта 1 исключить;</w:t>
      </w:r>
      <w:r>
        <w:br/>
      </w:r>
      <w:r>
        <w:rPr>
          <w:rFonts w:ascii="Times New Roman"/>
          <w:b w:val="false"/>
          <w:i w:val="false"/>
          <w:color w:val="000000"/>
          <w:sz w:val="28"/>
        </w:rPr>
        <w:t>
      пункт 2 дополнить подпунктами 20-3), 20-4), 20-5) и 20-6) следующего содержания:</w:t>
      </w:r>
      <w:r>
        <w:br/>
      </w:r>
      <w:r>
        <w:rPr>
          <w:rFonts w:ascii="Times New Roman"/>
          <w:b w:val="false"/>
          <w:i w:val="false"/>
          <w:color w:val="000000"/>
          <w:sz w:val="28"/>
        </w:rPr>
        <w:t>
      «20-3) утверждает порядок применения почтового штемпеля на почтовых отправлениях;</w:t>
      </w:r>
      <w:r>
        <w:br/>
      </w:r>
      <w:r>
        <w:rPr>
          <w:rFonts w:ascii="Times New Roman"/>
          <w:b w:val="false"/>
          <w:i w:val="false"/>
          <w:color w:val="000000"/>
          <w:sz w:val="28"/>
        </w:rPr>
        <w:t>
      20-4) утверждает перечень предметов и веществ, запрещенных к пересылке по почтовым сетям;</w:t>
      </w:r>
      <w:r>
        <w:br/>
      </w:r>
      <w:r>
        <w:rPr>
          <w:rFonts w:ascii="Times New Roman"/>
          <w:b w:val="false"/>
          <w:i w:val="false"/>
          <w:color w:val="000000"/>
          <w:sz w:val="28"/>
        </w:rPr>
        <w:t>
      20-5) утверждает правила предоставления услуг почтовой связи;</w:t>
      </w:r>
      <w:r>
        <w:br/>
      </w:r>
      <w:r>
        <w:rPr>
          <w:rFonts w:ascii="Times New Roman"/>
          <w:b w:val="false"/>
          <w:i w:val="false"/>
          <w:color w:val="000000"/>
          <w:sz w:val="28"/>
        </w:rPr>
        <w:t>
      20-6) утверждает перечень предметов и веществ, ограниченных к пересылке по почтовым сетям;».</w:t>
      </w:r>
    </w:p>
    <w:p>
      <w:pPr>
        <w:spacing w:after="0"/>
        <w:ind w:left="0"/>
        <w:jc w:val="both"/>
      </w:pPr>
      <w:r>
        <w:rPr>
          <w:rFonts w:ascii="Times New Roman"/>
          <w:b w:val="false"/>
          <w:i w:val="false"/>
          <w:color w:val="000000"/>
          <w:sz w:val="28"/>
        </w:rPr>
        <w:t>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 № 10-11, ст. 56; № 14, ст. 72; № 21-22 (2646-2647), ст. 115; 2014 г., № 1, ст. 4):</w:t>
      </w:r>
      <w:r>
        <w:br/>
      </w:r>
      <w:r>
        <w:rPr>
          <w:rFonts w:ascii="Times New Roman"/>
          <w:b w:val="false"/>
          <w:i w:val="false"/>
          <w:color w:val="000000"/>
          <w:sz w:val="28"/>
        </w:rPr>
        <w:t>
      1) подпункт 3) статьи 8-1 исключить;</w:t>
      </w:r>
      <w:r>
        <w:br/>
      </w:r>
      <w:r>
        <w:rPr>
          <w:rFonts w:ascii="Times New Roman"/>
          <w:b w:val="false"/>
          <w:i w:val="false"/>
          <w:color w:val="000000"/>
          <w:sz w:val="28"/>
        </w:rPr>
        <w:t>
      2) пункт 3 статьи 10-1 изложить в следующей редакции:</w:t>
      </w:r>
      <w:r>
        <w:br/>
      </w: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r>
        <w:br/>
      </w:r>
      <w:r>
        <w:rPr>
          <w:rFonts w:ascii="Times New Roman"/>
          <w:b w:val="false"/>
          <w:i w:val="false"/>
          <w:color w:val="000000"/>
          <w:sz w:val="28"/>
        </w:rPr>
        <w:t xml:space="preserve">
      3) в статье 11: </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разрабатывает и утверждает правила назначения, исчисления (определения), перерасчета размеров социальных выплат из Фонда, а также их осуществления;»;</w:t>
      </w:r>
      <w:r>
        <w:br/>
      </w:r>
      <w:r>
        <w:rPr>
          <w:rFonts w:ascii="Times New Roman"/>
          <w:b w:val="false"/>
          <w:i w:val="false"/>
          <w:color w:val="000000"/>
          <w:sz w:val="28"/>
        </w:rPr>
        <w:t>
      подпункт 13) исключить;</w:t>
      </w:r>
      <w:r>
        <w:br/>
      </w:r>
      <w:r>
        <w:rPr>
          <w:rFonts w:ascii="Times New Roman"/>
          <w:b w:val="false"/>
          <w:i w:val="false"/>
          <w:color w:val="000000"/>
          <w:sz w:val="28"/>
        </w:rPr>
        <w:t>
      4) пункт 8 статьи 20 изложить в следующей редакции:</w:t>
      </w:r>
      <w:r>
        <w:br/>
      </w:r>
      <w:r>
        <w:rPr>
          <w:rFonts w:ascii="Times New Roman"/>
          <w:b w:val="false"/>
          <w:i w:val="false"/>
          <w:color w:val="000000"/>
          <w:sz w:val="28"/>
        </w:rPr>
        <w:t>
      «8. Суммы социальных выплат, не полученные своевременно либо полученные неполностью по вине уполномоченного органа по назначению социальных выплат, Центра и (или) Фонда, выплачиваются за прошлое время без ограничения сроков и подлежат индексации в размере не более 2-кратной официальной ставки рефинансирования, установленной Национальным Банком Республики Казахстан на день выплаты этих сумм за каждый день просрочки (включая день оплаты), в порядке, определяемом уполномоченным органом.».</w:t>
      </w:r>
    </w:p>
    <w:p>
      <w:pPr>
        <w:spacing w:after="0"/>
        <w:ind w:left="0"/>
        <w:jc w:val="both"/>
      </w:pPr>
      <w:r>
        <w:rPr>
          <w:rFonts w:ascii="Times New Roman"/>
          <w:b w:val="false"/>
          <w:i w:val="false"/>
          <w:color w:val="000000"/>
          <w:sz w:val="28"/>
        </w:rPr>
        <w:t>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 (Ведомости Парламента Республики Казахстан, 2003 г., № 12, ст. 88; 2004 г., № 23, ст. 142; 2006 г., № 23, ст. 141; 2007 г., № 2, ст. 18; 2011 г., № 11, ст. 102; № 12, ст. 111; 2014 г., № 1, ст. 4, № 10, ст. 52):</w:t>
      </w:r>
      <w:r>
        <w:br/>
      </w:r>
      <w:r>
        <w:rPr>
          <w:rFonts w:ascii="Times New Roman"/>
          <w:b w:val="false"/>
          <w:i w:val="false"/>
          <w:color w:val="000000"/>
          <w:sz w:val="28"/>
        </w:rPr>
        <w:t>
      1) подпункты 4-1), 6) и 7) статьи 4 исключить;</w:t>
      </w:r>
      <w:r>
        <w:br/>
      </w:r>
      <w:r>
        <w:rPr>
          <w:rFonts w:ascii="Times New Roman"/>
          <w:b w:val="false"/>
          <w:i w:val="false"/>
          <w:color w:val="000000"/>
          <w:sz w:val="28"/>
        </w:rPr>
        <w:t>
      2) статью 5 дополнить подпунктами 5-1), 5-2) и 5-3) следующего содержания:</w:t>
      </w:r>
      <w:r>
        <w:br/>
      </w:r>
      <w:r>
        <w:rPr>
          <w:rFonts w:ascii="Times New Roman"/>
          <w:b w:val="false"/>
          <w:i w:val="false"/>
          <w:color w:val="000000"/>
          <w:sz w:val="28"/>
        </w:rPr>
        <w:t>
      «5-1) определяет форму, порядок и сроки представления сведений, необходимых для осуществления мониторинга;</w:t>
      </w:r>
      <w:r>
        <w:br/>
      </w:r>
      <w:r>
        <w:rPr>
          <w:rFonts w:ascii="Times New Roman"/>
          <w:b w:val="false"/>
          <w:i w:val="false"/>
          <w:color w:val="000000"/>
          <w:sz w:val="28"/>
        </w:rPr>
        <w:t>
      5-2) определяет форму, порядок и сроки представления деклараций об остатках и (или) обороте табачных изделий;</w:t>
      </w:r>
      <w:r>
        <w:br/>
      </w:r>
      <w:r>
        <w:rPr>
          <w:rFonts w:ascii="Times New Roman"/>
          <w:b w:val="false"/>
          <w:i w:val="false"/>
          <w:color w:val="000000"/>
          <w:sz w:val="28"/>
        </w:rPr>
        <w:t>
      5-3) устанавливает порядок маркировки табачных изделий акцизными марками или учетно-контрольными марками;».</w:t>
      </w:r>
    </w:p>
    <w:p>
      <w:pPr>
        <w:spacing w:after="0"/>
        <w:ind w:left="0"/>
        <w:jc w:val="both"/>
      </w:pPr>
      <w:r>
        <w:rPr>
          <w:rFonts w:ascii="Times New Roman"/>
          <w:b w:val="false"/>
          <w:i w:val="false"/>
          <w:color w:val="000000"/>
          <w:sz w:val="28"/>
        </w:rPr>
        <w:t>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 2013 г., № 9, ст. 51; № 14, ст. 72, 75; № 16, ст. 83; 2014 г., № 1, ст. 4; № 8, ст. 44;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унификации норм законодательства Республики Казахстан о почте с нормами актов Всемирного почтового союза», опубликованный в газетах «Казахстанская правда» и «Егемен Қазақстан» 10 июля 2014 года):</w:t>
      </w:r>
      <w:r>
        <w:br/>
      </w:r>
      <w:r>
        <w:rPr>
          <w:rFonts w:ascii="Times New Roman"/>
          <w:b w:val="false"/>
          <w:i w:val="false"/>
          <w:color w:val="000000"/>
          <w:sz w:val="28"/>
        </w:rPr>
        <w:t>
      1) в статье 12:</w:t>
      </w:r>
      <w:r>
        <w:br/>
      </w:r>
      <w:r>
        <w:rPr>
          <w:rFonts w:ascii="Times New Roman"/>
          <w:b w:val="false"/>
          <w:i w:val="false"/>
          <w:color w:val="000000"/>
          <w:sz w:val="28"/>
        </w:rPr>
        <w:t>
      2) подпункты 1), 2), 3), 4), 5), 6), 7), 7-1), 8), 9), 10), 11), 12), 13), 14), 15) и 15-1) исключить;</w:t>
      </w:r>
      <w:r>
        <w:br/>
      </w:r>
      <w:r>
        <w:rPr>
          <w:rFonts w:ascii="Times New Roman"/>
          <w:b w:val="false"/>
          <w:i w:val="false"/>
          <w:color w:val="000000"/>
          <w:sz w:val="28"/>
        </w:rPr>
        <w:t>
      3) в статье 13:</w:t>
      </w:r>
      <w:r>
        <w:br/>
      </w:r>
      <w:r>
        <w:rPr>
          <w:rFonts w:ascii="Times New Roman"/>
          <w:b w:val="false"/>
          <w:i w:val="false"/>
          <w:color w:val="000000"/>
          <w:sz w:val="28"/>
        </w:rPr>
        <w:t>
      подпункт 18) исключить;</w:t>
      </w:r>
      <w:r>
        <w:br/>
      </w:r>
      <w:r>
        <w:rPr>
          <w:rFonts w:ascii="Times New Roman"/>
          <w:b w:val="false"/>
          <w:i w:val="false"/>
          <w:color w:val="000000"/>
          <w:sz w:val="28"/>
        </w:rPr>
        <w:t>
      дополнить подпунктами 23-1), 23-2), 23-3), 23-4), 23-5), 23-6), 23-7), 23-8), 23-9), 23-10), 23-11), 23-12), 23-13), 23-14) 23-15), 23-16), 23-17), 23-18) и 23-19 следующего содержания:</w:t>
      </w:r>
      <w:r>
        <w:br/>
      </w:r>
      <w:r>
        <w:rPr>
          <w:rFonts w:ascii="Times New Roman"/>
          <w:b w:val="false"/>
          <w:i w:val="false"/>
          <w:color w:val="000000"/>
          <w:sz w:val="28"/>
        </w:rPr>
        <w:t>
      «23-1) разрабатывает государственную политику в сфере автомобильного транспорта;</w:t>
      </w:r>
      <w:r>
        <w:br/>
      </w:r>
      <w:r>
        <w:rPr>
          <w:rFonts w:ascii="Times New Roman"/>
          <w:b w:val="false"/>
          <w:i w:val="false"/>
          <w:color w:val="000000"/>
          <w:sz w:val="28"/>
        </w:rPr>
        <w:t>
      23-2) осуществляет международное сотрудничество в сфере автомобильного транспорта;</w:t>
      </w:r>
      <w:r>
        <w:br/>
      </w:r>
      <w:r>
        <w:rPr>
          <w:rFonts w:ascii="Times New Roman"/>
          <w:b w:val="false"/>
          <w:i w:val="false"/>
          <w:color w:val="000000"/>
          <w:sz w:val="28"/>
        </w:rPr>
        <w:t>
      23-3) утверждает натуральные нормы обеспечения должностных лиц уполномоченного органа, осуществляющих государственный контроль в сфере автомобильного транспорта, форменной одеждой (без погон);</w:t>
      </w:r>
      <w:r>
        <w:br/>
      </w:r>
      <w:r>
        <w:rPr>
          <w:rFonts w:ascii="Times New Roman"/>
          <w:b w:val="false"/>
          <w:i w:val="false"/>
          <w:color w:val="000000"/>
          <w:sz w:val="28"/>
        </w:rPr>
        <w:t>
      23-4) утверждает типовой договор организации регулярных автомобильных перевозок пассажиров и багажа;</w:t>
      </w:r>
      <w:r>
        <w:br/>
      </w:r>
      <w:r>
        <w:rPr>
          <w:rFonts w:ascii="Times New Roman"/>
          <w:b w:val="false"/>
          <w:i w:val="false"/>
          <w:color w:val="000000"/>
          <w:sz w:val="28"/>
        </w:rPr>
        <w:t>
      23-5) утверждает допустимые параметры автотранспортных средств, предназначенных для передвижения по автомобильным дорогам Республики Казахстан;</w:t>
      </w:r>
      <w:r>
        <w:br/>
      </w:r>
      <w:r>
        <w:rPr>
          <w:rFonts w:ascii="Times New Roman"/>
          <w:b w:val="false"/>
          <w:i w:val="false"/>
          <w:color w:val="000000"/>
          <w:sz w:val="28"/>
        </w:rPr>
        <w:t>
      23-6) утверждает правила организации труда и отдыха водителей, а также применения тахографов;</w:t>
      </w:r>
      <w:r>
        <w:br/>
      </w:r>
      <w:r>
        <w:rPr>
          <w:rFonts w:ascii="Times New Roman"/>
          <w:b w:val="false"/>
          <w:i w:val="false"/>
          <w:color w:val="000000"/>
          <w:sz w:val="28"/>
        </w:rPr>
        <w:t>
      23-7) утверждает правила перевозки опасных грузов автомобильным транспортом;</w:t>
      </w:r>
      <w:r>
        <w:br/>
      </w:r>
      <w:r>
        <w:rPr>
          <w:rFonts w:ascii="Times New Roman"/>
          <w:b w:val="false"/>
          <w:i w:val="false"/>
          <w:color w:val="000000"/>
          <w:sz w:val="28"/>
        </w:rPr>
        <w:t>
      23-8) утверждает правила перевозок пассажиров и багажа автомобильным транспортом;</w:t>
      </w:r>
      <w:r>
        <w:br/>
      </w:r>
      <w:r>
        <w:rPr>
          <w:rFonts w:ascii="Times New Roman"/>
          <w:b w:val="false"/>
          <w:i w:val="false"/>
          <w:color w:val="000000"/>
          <w:sz w:val="28"/>
        </w:rPr>
        <w:t>
      23-9) утверждает правила перевозок грузов автомобильным транспортом;</w:t>
      </w:r>
      <w:r>
        <w:br/>
      </w:r>
      <w:r>
        <w:rPr>
          <w:rFonts w:ascii="Times New Roman"/>
          <w:b w:val="false"/>
          <w:i w:val="false"/>
          <w:color w:val="000000"/>
          <w:sz w:val="28"/>
        </w:rPr>
        <w:t>
      23-10) утверждает правила технической эксплуатации автотранспортных средств;</w:t>
      </w:r>
      <w:r>
        <w:br/>
      </w:r>
      <w:r>
        <w:rPr>
          <w:rFonts w:ascii="Times New Roman"/>
          <w:b w:val="false"/>
          <w:i w:val="false"/>
          <w:color w:val="000000"/>
          <w:sz w:val="28"/>
        </w:rPr>
        <w:t>
      23-11) утверждает правила применения разрешительной системы автомобильных перевозок в Республике Казахстан в международном сообщении;</w:t>
      </w:r>
      <w:r>
        <w:br/>
      </w:r>
      <w:r>
        <w:rPr>
          <w:rFonts w:ascii="Times New Roman"/>
          <w:b w:val="false"/>
          <w:i w:val="false"/>
          <w:color w:val="000000"/>
          <w:sz w:val="28"/>
        </w:rPr>
        <w:t>
      23-12) утверждает правила допуска автомобильных перевозчиков к осуществлению международных автомобильных перевозок грузов;</w:t>
      </w:r>
      <w:r>
        <w:br/>
      </w:r>
      <w:r>
        <w:rPr>
          <w:rFonts w:ascii="Times New Roman"/>
          <w:b w:val="false"/>
          <w:i w:val="false"/>
          <w:color w:val="000000"/>
          <w:sz w:val="28"/>
        </w:rPr>
        <w:t>
      23-13) утверждает перечень опасных грузов, допускаемых к перевозке автотранспортными средствами на территории Республики Казахстан;</w:t>
      </w:r>
      <w:r>
        <w:br/>
      </w:r>
      <w:r>
        <w:rPr>
          <w:rFonts w:ascii="Times New Roman"/>
          <w:b w:val="false"/>
          <w:i w:val="false"/>
          <w:color w:val="000000"/>
          <w:sz w:val="28"/>
        </w:rPr>
        <w:t>
      23-14) утверждает технические регламенты в сфере автомобильного транспорта;</w:t>
      </w:r>
      <w:r>
        <w:br/>
      </w:r>
      <w:r>
        <w:rPr>
          <w:rFonts w:ascii="Times New Roman"/>
          <w:b w:val="false"/>
          <w:i w:val="false"/>
          <w:color w:val="000000"/>
          <w:sz w:val="28"/>
        </w:rPr>
        <w:t>
      23-15) утверждает порядок организации и осуществления перевозок крупногабаритных и тяжеловесных грузов на территории Республики Казахстан;</w:t>
      </w:r>
      <w:r>
        <w:br/>
      </w:r>
      <w:r>
        <w:rPr>
          <w:rFonts w:ascii="Times New Roman"/>
          <w:b w:val="false"/>
          <w:i w:val="false"/>
          <w:color w:val="000000"/>
          <w:sz w:val="28"/>
        </w:rPr>
        <w:t>
      23-16) определяет порядок привлечения перевозчиков к ликвидации чрезвычайных ситуаций;</w:t>
      </w:r>
      <w:r>
        <w:br/>
      </w:r>
      <w:r>
        <w:rPr>
          <w:rFonts w:ascii="Times New Roman"/>
          <w:b w:val="false"/>
          <w:i w:val="false"/>
          <w:color w:val="000000"/>
          <w:sz w:val="28"/>
        </w:rPr>
        <w:t>
      23-17) утверждает правила субсидирования за счет бюджетных средств убытков перевозчиков, связанных с осуществлением социально значимых перевозок пассажиров;</w:t>
      </w:r>
      <w:r>
        <w:br/>
      </w:r>
      <w:r>
        <w:rPr>
          <w:rFonts w:ascii="Times New Roman"/>
          <w:b w:val="false"/>
          <w:i w:val="false"/>
          <w:color w:val="000000"/>
          <w:sz w:val="28"/>
        </w:rPr>
        <w:t>
      23-18) определяет порядок проезда автотранспортных средств при осуществлении перевозок по территории Республики Казахстан;</w:t>
      </w:r>
      <w:r>
        <w:br/>
      </w:r>
      <w:r>
        <w:rPr>
          <w:rFonts w:ascii="Times New Roman"/>
          <w:b w:val="false"/>
          <w:i w:val="false"/>
          <w:color w:val="000000"/>
          <w:sz w:val="28"/>
        </w:rPr>
        <w:t>
      23-19) утверждает квалификационные требования, предъявляемые к лицензируемым видам (подвидам) деятельности в сфере автомобильного транспорта;»;</w:t>
      </w:r>
      <w:r>
        <w:br/>
      </w:r>
      <w:r>
        <w:rPr>
          <w:rFonts w:ascii="Times New Roman"/>
          <w:b w:val="false"/>
          <w:i w:val="false"/>
          <w:color w:val="000000"/>
          <w:sz w:val="28"/>
        </w:rPr>
        <w:t>
      4) в статье 14:</w:t>
      </w:r>
      <w:r>
        <w:br/>
      </w:r>
      <w:r>
        <w:rPr>
          <w:rFonts w:ascii="Times New Roman"/>
          <w:b w:val="false"/>
          <w:i w:val="false"/>
          <w:color w:val="000000"/>
          <w:sz w:val="28"/>
        </w:rPr>
        <w:t>
      подпункт 3) пункта 1 исключить;</w:t>
      </w:r>
      <w:r>
        <w:br/>
      </w:r>
      <w:r>
        <w:rPr>
          <w:rFonts w:ascii="Times New Roman"/>
          <w:b w:val="false"/>
          <w:i w:val="false"/>
          <w:color w:val="000000"/>
          <w:sz w:val="28"/>
        </w:rPr>
        <w:t>
      в пункте 2:</w:t>
      </w:r>
      <w:r>
        <w:br/>
      </w:r>
      <w:r>
        <w:rPr>
          <w:rFonts w:ascii="Times New Roman"/>
          <w:b w:val="false"/>
          <w:i w:val="false"/>
          <w:color w:val="000000"/>
          <w:sz w:val="28"/>
        </w:rPr>
        <w:t>
      подпункт 7) исключить;</w:t>
      </w:r>
      <w:r>
        <w:br/>
      </w:r>
      <w:r>
        <w:rPr>
          <w:rFonts w:ascii="Times New Roman"/>
          <w:b w:val="false"/>
          <w:i w:val="false"/>
          <w:color w:val="000000"/>
          <w:sz w:val="28"/>
        </w:rPr>
        <w:t>
      дополнить подпунктом 10-2) следующего содержания:</w:t>
      </w:r>
      <w:r>
        <w:br/>
      </w:r>
      <w:r>
        <w:rPr>
          <w:rFonts w:ascii="Times New Roman"/>
          <w:b w:val="false"/>
          <w:i w:val="false"/>
          <w:color w:val="000000"/>
          <w:sz w:val="28"/>
        </w:rPr>
        <w:t>
      «10-2) ведут реестр физических и юридических лиц, подавших уведомление о начале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w:t>
      </w:r>
      <w:r>
        <w:br/>
      </w:r>
      <w:r>
        <w:rPr>
          <w:rFonts w:ascii="Times New Roman"/>
          <w:b w:val="false"/>
          <w:i w:val="false"/>
          <w:color w:val="000000"/>
          <w:sz w:val="28"/>
        </w:rPr>
        <w:t>
      пункт 3 дополнить подпунктом 3-1) следующего содержания:</w:t>
      </w:r>
      <w:r>
        <w:br/>
      </w:r>
      <w:r>
        <w:rPr>
          <w:rFonts w:ascii="Times New Roman"/>
          <w:b w:val="false"/>
          <w:i w:val="false"/>
          <w:color w:val="000000"/>
          <w:sz w:val="28"/>
        </w:rPr>
        <w:t>
      «3-1) разрабатывают и утверждают схему и порядок перевозки в общеобразовательные школы детей, проживающих в отдаленных населенных пунктах;»;</w:t>
      </w:r>
      <w:r>
        <w:br/>
      </w:r>
      <w:r>
        <w:rPr>
          <w:rFonts w:ascii="Times New Roman"/>
          <w:b w:val="false"/>
          <w:i w:val="false"/>
          <w:color w:val="000000"/>
          <w:sz w:val="28"/>
        </w:rPr>
        <w:t>
      5) пункт 1 статьи 19-1 изложить в следующей редакции:</w:t>
      </w:r>
      <w:r>
        <w:br/>
      </w:r>
      <w:r>
        <w:rPr>
          <w:rFonts w:ascii="Times New Roman"/>
          <w:b w:val="false"/>
          <w:i w:val="false"/>
          <w:color w:val="000000"/>
          <w:sz w:val="28"/>
        </w:rPr>
        <w:t>
      «1. Государственный контроль в области автомобильного транспорта (далее – транспортный контроль) проводится за соблюдением физическими и юридическими лицами требований нормативных правовых актов, определяющих порядок функционирования автомобильного транспорта.»;</w:t>
      </w:r>
      <w:r>
        <w:br/>
      </w:r>
      <w:r>
        <w:rPr>
          <w:rFonts w:ascii="Times New Roman"/>
          <w:b w:val="false"/>
          <w:i w:val="false"/>
          <w:color w:val="000000"/>
          <w:sz w:val="28"/>
        </w:rPr>
        <w:t>
      6) подпункт 2) пункта 1 статьи 19-2 изложить в следующей редакции:</w:t>
      </w:r>
      <w:r>
        <w:br/>
      </w:r>
      <w:r>
        <w:rPr>
          <w:rFonts w:ascii="Times New Roman"/>
          <w:b w:val="false"/>
          <w:i w:val="false"/>
          <w:color w:val="000000"/>
          <w:sz w:val="28"/>
        </w:rPr>
        <w:t>
      «2) контроль на предмет соблюдения требований нормативных правовых актов в области автомобильного транспорта, международных договоров, ратифицированных Республикой Казахстан, определяющих порядок функционирования автомобильного транспорта.»;</w:t>
      </w:r>
      <w:r>
        <w:br/>
      </w:r>
      <w:r>
        <w:rPr>
          <w:rFonts w:ascii="Times New Roman"/>
          <w:b w:val="false"/>
          <w:i w:val="false"/>
          <w:color w:val="000000"/>
          <w:sz w:val="28"/>
        </w:rPr>
        <w:t>
      7) в статье 19-7:</w:t>
      </w:r>
      <w:r>
        <w:br/>
      </w:r>
      <w:r>
        <w:rPr>
          <w:rFonts w:ascii="Times New Roman"/>
          <w:b w:val="false"/>
          <w:i w:val="false"/>
          <w:color w:val="000000"/>
          <w:sz w:val="28"/>
        </w:rPr>
        <w:t>
      в части первой:</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выявление и принятие мер по пресечению нарушения требований нормативных правовых актов, определяющих порядок функционирования автомобильного транспорта;»;</w:t>
      </w:r>
      <w:r>
        <w:br/>
      </w:r>
      <w:r>
        <w:rPr>
          <w:rFonts w:ascii="Times New Roman"/>
          <w:b w:val="false"/>
          <w:i w:val="false"/>
          <w:color w:val="000000"/>
          <w:sz w:val="28"/>
        </w:rPr>
        <w:t>
      подпункт 16) исключить;</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«Контрольные функции, предусмотренные подпунктами 2), 4), 8), 9), 10) и 10-1) части первой настоящей статьи, на автомобильных дорогах Республики Казахстан осуществляются уполномоченным органом в области безопасности дорожного движения Республики Казахстан.»;</w:t>
      </w:r>
      <w:r>
        <w:br/>
      </w:r>
      <w:r>
        <w:rPr>
          <w:rFonts w:ascii="Times New Roman"/>
          <w:b w:val="false"/>
          <w:i w:val="false"/>
          <w:color w:val="000000"/>
          <w:sz w:val="28"/>
        </w:rPr>
        <w:t>
      8) часть вторую пункта 2 статьи 21 изложить в следующей редакции:</w:t>
      </w:r>
      <w:r>
        <w:br/>
      </w:r>
      <w:r>
        <w:rPr>
          <w:rFonts w:ascii="Times New Roman"/>
          <w:b w:val="false"/>
          <w:i w:val="false"/>
          <w:color w:val="000000"/>
          <w:sz w:val="28"/>
        </w:rPr>
        <w:t>
      «Договор должен быть составлен в соответствии с типовым договором организации регулярных автомобильных перевозок пассажиров и багажа, утвержденным уполномоченным органом.»;</w:t>
      </w:r>
      <w:r>
        <w:br/>
      </w:r>
      <w:r>
        <w:rPr>
          <w:rFonts w:ascii="Times New Roman"/>
          <w:b w:val="false"/>
          <w:i w:val="false"/>
          <w:color w:val="000000"/>
          <w:sz w:val="28"/>
        </w:rPr>
        <w:t>
      9) пункт 3 статьи 38 исключить;</w:t>
      </w:r>
      <w:r>
        <w:br/>
      </w:r>
      <w:r>
        <w:rPr>
          <w:rFonts w:ascii="Times New Roman"/>
          <w:b w:val="false"/>
          <w:i w:val="false"/>
          <w:color w:val="000000"/>
          <w:sz w:val="28"/>
        </w:rPr>
        <w:t>
      10) пункт 2 статьи 42 изложить в следующей редакции:</w:t>
      </w:r>
      <w:r>
        <w:br/>
      </w:r>
      <w:r>
        <w:rPr>
          <w:rFonts w:ascii="Times New Roman"/>
          <w:b w:val="false"/>
          <w:i w:val="false"/>
          <w:color w:val="000000"/>
          <w:sz w:val="28"/>
        </w:rPr>
        <w:t>
      «2. Порядок въезда на территорию Республики Казахстан и выезда за ее пределы, а также транзитного проезда по ней автотранспортных средств определяется уполномоченным органом.».</w:t>
      </w:r>
    </w:p>
    <w:p>
      <w:pPr>
        <w:spacing w:after="0"/>
        <w:ind w:left="0"/>
        <w:jc w:val="both"/>
      </w:pPr>
      <w:r>
        <w:rPr>
          <w:rFonts w:ascii="Times New Roman"/>
          <w:b w:val="false"/>
          <w:i w:val="false"/>
          <w:color w:val="000000"/>
          <w:sz w:val="28"/>
        </w:rPr>
        <w:t>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w:t>
      </w:r>
      <w:r>
        <w:br/>
      </w:r>
      <w:r>
        <w:rPr>
          <w:rFonts w:ascii="Times New Roman"/>
          <w:b w:val="false"/>
          <w:i w:val="false"/>
          <w:color w:val="000000"/>
          <w:sz w:val="28"/>
        </w:rPr>
        <w:t>
      1) пункт 2-1 статьи 30 слова «органами исполнительного производства» заменить словами «судебными исполнителями»;</w:t>
      </w:r>
      <w:r>
        <w:br/>
      </w:r>
      <w:r>
        <w:rPr>
          <w:rFonts w:ascii="Times New Roman"/>
          <w:b w:val="false"/>
          <w:i w:val="false"/>
          <w:color w:val="000000"/>
          <w:sz w:val="28"/>
        </w:rPr>
        <w:t>
      2) часть четвертую пункта 3 статьи 32-3 изложить в следующей редакции:</w:t>
      </w:r>
      <w:r>
        <w:br/>
      </w:r>
      <w:r>
        <w:rPr>
          <w:rFonts w:ascii="Times New Roman"/>
          <w:b w:val="false"/>
          <w:i w:val="false"/>
          <w:color w:val="000000"/>
          <w:sz w:val="28"/>
        </w:rPr>
        <w:t>
      «Решение о передаче выделенных активов в аренду и субаренду, а также условия их предоставления принимаются уполномоченным органом.».</w:t>
      </w:r>
    </w:p>
    <w:p>
      <w:pPr>
        <w:spacing w:after="0"/>
        <w:ind w:left="0"/>
        <w:jc w:val="both"/>
      </w:pPr>
      <w:r>
        <w:rPr>
          <w:rFonts w:ascii="Times New Roman"/>
          <w:b w:val="false"/>
          <w:i w:val="false"/>
          <w:color w:val="000000"/>
          <w:sz w:val="28"/>
        </w:rPr>
        <w:t>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11, 14; № 15, ст. 97; 2013 г., № 14, ст. 75; № 15, ст. 81; № 21-22, ст. 114; 2014 г., № 1, ст. 4; 2014 г., № 10, ст. 52):</w:t>
      </w:r>
      <w:r>
        <w:br/>
      </w:r>
      <w:r>
        <w:rPr>
          <w:rFonts w:ascii="Times New Roman"/>
          <w:b w:val="false"/>
          <w:i w:val="false"/>
          <w:color w:val="000000"/>
          <w:sz w:val="28"/>
        </w:rPr>
        <w:t>
      1) подпункт 13) статьи 1 изложить в следующей редакции:</w:t>
      </w:r>
      <w:r>
        <w:br/>
      </w:r>
      <w:r>
        <w:rPr>
          <w:rFonts w:ascii="Times New Roman"/>
          <w:b w:val="false"/>
          <w:i w:val="false"/>
          <w:color w:val="000000"/>
          <w:sz w:val="28"/>
        </w:rPr>
        <w:t>
      «13) уполномоченный орган в области регулирования торговой деятельности (далее –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r>
        <w:br/>
      </w:r>
      <w:r>
        <w:rPr>
          <w:rFonts w:ascii="Times New Roman"/>
          <w:b w:val="false"/>
          <w:i w:val="false"/>
          <w:color w:val="000000"/>
          <w:sz w:val="28"/>
        </w:rPr>
        <w:t>
      2) в статье 6:</w:t>
      </w:r>
      <w:r>
        <w:br/>
      </w:r>
      <w:r>
        <w:rPr>
          <w:rFonts w:ascii="Times New Roman"/>
          <w:b w:val="false"/>
          <w:i w:val="false"/>
          <w:color w:val="000000"/>
          <w:sz w:val="28"/>
        </w:rPr>
        <w:t xml:space="preserve">
      подпункты 1), 4), 5), 6), 7), 8), 12), 13) и 14) статьи 6 исключить; </w:t>
      </w:r>
      <w:r>
        <w:br/>
      </w:r>
      <w:r>
        <w:rPr>
          <w:rFonts w:ascii="Times New Roman"/>
          <w:b w:val="false"/>
          <w:i w:val="false"/>
          <w:color w:val="000000"/>
          <w:sz w:val="28"/>
        </w:rPr>
        <w:t>
      дополнить подпунктом 14-3) следующего содержания:</w:t>
      </w:r>
      <w:r>
        <w:br/>
      </w:r>
      <w:r>
        <w:rPr>
          <w:rFonts w:ascii="Times New Roman"/>
          <w:b w:val="false"/>
          <w:i w:val="false"/>
          <w:color w:val="000000"/>
          <w:sz w:val="28"/>
        </w:rPr>
        <w:t>
      «14-3) принимает решение о применении ответных мер;»;</w:t>
      </w:r>
      <w:r>
        <w:br/>
      </w:r>
      <w:r>
        <w:rPr>
          <w:rFonts w:ascii="Times New Roman"/>
          <w:b w:val="false"/>
          <w:i w:val="false"/>
          <w:color w:val="000000"/>
          <w:sz w:val="28"/>
        </w:rPr>
        <w:t>
      3) в статье 7:</w:t>
      </w:r>
      <w:r>
        <w:br/>
      </w:r>
      <w:r>
        <w:rPr>
          <w:rFonts w:ascii="Times New Roman"/>
          <w:b w:val="false"/>
          <w:i w:val="false"/>
          <w:color w:val="000000"/>
          <w:sz w:val="28"/>
        </w:rPr>
        <w:t>
      дополнить подпунктами 1-1) и 1-2) следующего содержания:</w:t>
      </w:r>
      <w:r>
        <w:br/>
      </w:r>
      <w:r>
        <w:rPr>
          <w:rFonts w:ascii="Times New Roman"/>
          <w:b w:val="false"/>
          <w:i w:val="false"/>
          <w:color w:val="000000"/>
          <w:sz w:val="28"/>
        </w:rPr>
        <w:t>
      «1-1) формирует государственную торговую политику;</w:t>
      </w:r>
      <w:r>
        <w:br/>
      </w:r>
      <w:r>
        <w:rPr>
          <w:rFonts w:ascii="Times New Roman"/>
          <w:b w:val="false"/>
          <w:i w:val="false"/>
          <w:color w:val="000000"/>
          <w:sz w:val="28"/>
        </w:rPr>
        <w:t>
      1-2) принимает меры по защите внутреннего рынка Республики Казахстан;»;</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принимает меры таможенно-тарифного и нетарифного регулирования внешнеторговой деятельности;»;</w:t>
      </w:r>
      <w:r>
        <w:br/>
      </w:r>
      <w:r>
        <w:rPr>
          <w:rFonts w:ascii="Times New Roman"/>
          <w:b w:val="false"/>
          <w:i w:val="false"/>
          <w:color w:val="000000"/>
          <w:sz w:val="28"/>
        </w:rPr>
        <w:t>
      дополнить подпунктами 2-1), 2-2) и 4-1) следующего содержания:</w:t>
      </w:r>
      <w:r>
        <w:br/>
      </w:r>
      <w:r>
        <w:rPr>
          <w:rFonts w:ascii="Times New Roman"/>
          <w:b w:val="false"/>
          <w:i w:val="false"/>
          <w:color w:val="000000"/>
          <w:sz w:val="28"/>
        </w:rPr>
        <w:t>
      «2-1) утверждает перечень товаров в отношении которых применяются ввозные и (или) вывозные таможенные пошлины, размер ставок и срок их действия;</w:t>
      </w:r>
      <w:r>
        <w:br/>
      </w:r>
      <w:r>
        <w:rPr>
          <w:rFonts w:ascii="Times New Roman"/>
          <w:b w:val="false"/>
          <w:i w:val="false"/>
          <w:color w:val="000000"/>
          <w:sz w:val="28"/>
        </w:rPr>
        <w:t>
      2-2) принимает меры нетарифного регулирования внешнеторговой деятельности;»;</w:t>
      </w:r>
      <w:r>
        <w:br/>
      </w:r>
      <w:r>
        <w:rPr>
          <w:rFonts w:ascii="Times New Roman"/>
          <w:b w:val="false"/>
          <w:i w:val="false"/>
          <w:color w:val="000000"/>
          <w:sz w:val="28"/>
        </w:rPr>
        <w:t>
      «4-1) утверждает правила внутренней торговли;»;</w:t>
      </w:r>
      <w:r>
        <w:br/>
      </w:r>
      <w:r>
        <w:rPr>
          <w:rFonts w:ascii="Times New Roman"/>
          <w:b w:val="false"/>
          <w:i w:val="false"/>
          <w:color w:val="000000"/>
          <w:sz w:val="28"/>
        </w:rPr>
        <w:t xml:space="preserve">
      подпункты 7) и 14) изложить в следующей редакции: </w:t>
      </w:r>
      <w:r>
        <w:br/>
      </w:r>
      <w:r>
        <w:rPr>
          <w:rFonts w:ascii="Times New Roman"/>
          <w:b w:val="false"/>
          <w:i w:val="false"/>
          <w:color w:val="000000"/>
          <w:sz w:val="28"/>
        </w:rPr>
        <w:t>
      «7) разрабатывает и утверждает минимальные нормативы обеспеченности населения торговой площадью;»;</w:t>
      </w:r>
      <w:r>
        <w:br/>
      </w:r>
      <w:r>
        <w:rPr>
          <w:rFonts w:ascii="Times New Roman"/>
          <w:b w:val="false"/>
          <w:i w:val="false"/>
          <w:color w:val="000000"/>
          <w:sz w:val="28"/>
        </w:rPr>
        <w:t>
      «14) разрабатывает и утверждает предложения по установлению размера предельно допустимых розничных цен на социально значимые продовольственные товары и определению на ежегодной основе пороговых значений цен на них;»;</w:t>
      </w:r>
      <w:r>
        <w:br/>
      </w:r>
      <w:r>
        <w:rPr>
          <w:rFonts w:ascii="Times New Roman"/>
          <w:b w:val="false"/>
          <w:i w:val="false"/>
          <w:color w:val="000000"/>
          <w:sz w:val="28"/>
        </w:rPr>
        <w:t>
      дополнить подпунктом 14-1) следующего содержания:</w:t>
      </w:r>
      <w:r>
        <w:br/>
      </w:r>
      <w:r>
        <w:rPr>
          <w:rFonts w:ascii="Times New Roman"/>
          <w:b w:val="false"/>
          <w:i w:val="false"/>
          <w:color w:val="000000"/>
          <w:sz w:val="28"/>
        </w:rPr>
        <w:t>
      «14-1) утверждает пороговые значения розничных цен на социально значимые продовольственные товары;»;</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разрабатывает и утверждает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w:t>
      </w:r>
      <w:r>
        <w:br/>
      </w:r>
      <w:r>
        <w:rPr>
          <w:rFonts w:ascii="Times New Roman"/>
          <w:b w:val="false"/>
          <w:i w:val="false"/>
          <w:color w:val="000000"/>
          <w:sz w:val="28"/>
        </w:rPr>
        <w:t>
      дополнить подпунктом 15-1) следующего содержания:</w:t>
      </w:r>
      <w:r>
        <w:br/>
      </w:r>
      <w:r>
        <w:rPr>
          <w:rFonts w:ascii="Times New Roman"/>
          <w:b w:val="false"/>
          <w:i w:val="false"/>
          <w:color w:val="000000"/>
          <w:sz w:val="28"/>
        </w:rPr>
        <w:t>
      «15-1) утверждает размер предельно допустимых розничных цен на социально значимые продовольственные товары;»;</w:t>
      </w:r>
      <w:r>
        <w:br/>
      </w:r>
      <w:r>
        <w:rPr>
          <w:rFonts w:ascii="Times New Roman"/>
          <w:b w:val="false"/>
          <w:i w:val="false"/>
          <w:color w:val="000000"/>
          <w:sz w:val="28"/>
        </w:rPr>
        <w:t>
      4) статью 16-1 изложить в следующей редакции:</w:t>
      </w:r>
      <w:r>
        <w:br/>
      </w:r>
      <w:r>
        <w:rPr>
          <w:rFonts w:ascii="Times New Roman"/>
          <w:b w:val="false"/>
          <w:i w:val="false"/>
          <w:color w:val="000000"/>
          <w:sz w:val="28"/>
        </w:rPr>
        <w:t>
      «Статья 16-1. Тарифные квоты</w:t>
      </w:r>
    </w:p>
    <w:p>
      <w:pPr>
        <w:spacing w:after="0"/>
        <w:ind w:left="0"/>
        <w:jc w:val="both"/>
      </w:pPr>
      <w:r>
        <w:rPr>
          <w:rFonts w:ascii="Times New Roman"/>
          <w:b w:val="false"/>
          <w:i w:val="false"/>
          <w:color w:val="000000"/>
          <w:sz w:val="28"/>
        </w:rPr>
        <w:t>      1. В целях создания условий для прогрессивных изменений в структуре производства и потребления товаров в Республике Казахстан и сохранения рационального соотношения отечественных и иностранных товаров, уполномоченный орган:</w:t>
      </w:r>
      <w:r>
        <w:br/>
      </w:r>
      <w:r>
        <w:rPr>
          <w:rFonts w:ascii="Times New Roman"/>
          <w:b w:val="false"/>
          <w:i w:val="false"/>
          <w:color w:val="000000"/>
          <w:sz w:val="28"/>
        </w:rPr>
        <w:t>
      1) устанавливает тарифные квоты на ввоз и (или) вывоз отдельных видов товаров;</w:t>
      </w:r>
      <w:r>
        <w:br/>
      </w:r>
      <w:r>
        <w:rPr>
          <w:rFonts w:ascii="Times New Roman"/>
          <w:b w:val="false"/>
          <w:i w:val="false"/>
          <w:color w:val="000000"/>
          <w:sz w:val="28"/>
        </w:rPr>
        <w:t>
      2) определяет метод, порядок распределения, объем и срок их действия;</w:t>
      </w:r>
      <w:r>
        <w:br/>
      </w:r>
      <w:r>
        <w:rPr>
          <w:rFonts w:ascii="Times New Roman"/>
          <w:b w:val="false"/>
          <w:i w:val="false"/>
          <w:color w:val="000000"/>
          <w:sz w:val="28"/>
        </w:rPr>
        <w:t>
      3) распределяет тарифные квоты между участниками внешнеторговой деятельности.</w:t>
      </w:r>
      <w:r>
        <w:br/>
      </w:r>
      <w:r>
        <w:rPr>
          <w:rFonts w:ascii="Times New Roman"/>
          <w:b w:val="false"/>
          <w:i w:val="false"/>
          <w:color w:val="000000"/>
          <w:sz w:val="28"/>
        </w:rPr>
        <w:t>
      2. Внутриквотные ставки и внеквотные ставки таможенных пошлин на товары, в отношении ввоза и (или) вывоза которых применяются тарифные квоты, устанавливаются уполномоченным органом в соответствии с международными договорами, ратифицированными Республикой Казахстан.</w:t>
      </w:r>
      <w:r>
        <w:br/>
      </w:r>
      <w:r>
        <w:rPr>
          <w:rFonts w:ascii="Times New Roman"/>
          <w:b w:val="false"/>
          <w:i w:val="false"/>
          <w:color w:val="000000"/>
          <w:sz w:val="28"/>
        </w:rPr>
        <w:t>
      3. Ввоз или вывоз товаров на территорию Республики Казахстан в рамках тарифных квот осуществляется на основании лицензий на экспорт и (или) импорт выдаваемых уполномоченным органом.</w:t>
      </w:r>
      <w:r>
        <w:br/>
      </w:r>
      <w:r>
        <w:rPr>
          <w:rFonts w:ascii="Times New Roman"/>
          <w:b w:val="false"/>
          <w:i w:val="false"/>
          <w:color w:val="000000"/>
          <w:sz w:val="28"/>
        </w:rPr>
        <w:t>
      Порядок и условия выдачи лицензий на экспорт и (или) импорт устанавливаются в соответствии с международными договорами, ратифицированными Республикой Казахстан.»;</w:t>
      </w:r>
      <w:r>
        <w:br/>
      </w:r>
      <w:r>
        <w:rPr>
          <w:rFonts w:ascii="Times New Roman"/>
          <w:b w:val="false"/>
          <w:i w:val="false"/>
          <w:color w:val="000000"/>
          <w:sz w:val="28"/>
        </w:rPr>
        <w:t>
      5) пункт 2 статьи 17 исключить;</w:t>
      </w:r>
      <w:r>
        <w:br/>
      </w:r>
      <w:r>
        <w:rPr>
          <w:rFonts w:ascii="Times New Roman"/>
          <w:b w:val="false"/>
          <w:i w:val="false"/>
          <w:color w:val="000000"/>
          <w:sz w:val="28"/>
        </w:rPr>
        <w:t xml:space="preserve">
      6) статью 18 изложить в следующей редакции: </w:t>
      </w:r>
      <w:r>
        <w:br/>
      </w:r>
      <w:r>
        <w:rPr>
          <w:rFonts w:ascii="Times New Roman"/>
          <w:b w:val="false"/>
          <w:i w:val="false"/>
          <w:color w:val="000000"/>
          <w:sz w:val="28"/>
        </w:rPr>
        <w:t>
      «Статья 18. Запреты и количественные ограничения вывоза и (или)</w:t>
      </w:r>
      <w:r>
        <w:br/>
      </w:r>
      <w:r>
        <w:rPr>
          <w:rFonts w:ascii="Times New Roman"/>
          <w:b w:val="false"/>
          <w:i w:val="false"/>
          <w:color w:val="000000"/>
          <w:sz w:val="28"/>
        </w:rPr>
        <w:t>
                  ввоза отдельных товаров</w:t>
      </w:r>
      <w:r>
        <w:br/>
      </w:r>
      <w:r>
        <w:rPr>
          <w:rFonts w:ascii="Times New Roman"/>
          <w:b w:val="false"/>
          <w:i w:val="false"/>
          <w:color w:val="000000"/>
          <w:sz w:val="28"/>
        </w:rPr>
        <w:t>
      1. Запреты вывоза и (или) ввоза отдельных товаров вводятся уполномоченным органом исходя из необходимости:</w:t>
      </w:r>
      <w:r>
        <w:br/>
      </w:r>
      <w:r>
        <w:rPr>
          <w:rFonts w:ascii="Times New Roman"/>
          <w:b w:val="false"/>
          <w:i w:val="false"/>
          <w:color w:val="000000"/>
          <w:sz w:val="28"/>
        </w:rPr>
        <w:t>
      1) соблюдения правопорядка;</w:t>
      </w:r>
      <w:r>
        <w:br/>
      </w:r>
      <w:r>
        <w:rPr>
          <w:rFonts w:ascii="Times New Roman"/>
          <w:b w:val="false"/>
          <w:i w:val="false"/>
          <w:color w:val="000000"/>
          <w:sz w:val="28"/>
        </w:rPr>
        <w:t>
      2) охраны жизни и здоровья человека, окружающей среды;</w:t>
      </w:r>
      <w:r>
        <w:br/>
      </w:r>
      <w:r>
        <w:rPr>
          <w:rFonts w:ascii="Times New Roman"/>
          <w:b w:val="false"/>
          <w:i w:val="false"/>
          <w:color w:val="000000"/>
          <w:sz w:val="28"/>
        </w:rPr>
        <w:t>
      3) сохранения культурного наследия народа Республики Казахстан;</w:t>
      </w:r>
      <w:r>
        <w:br/>
      </w:r>
      <w:r>
        <w:rPr>
          <w:rFonts w:ascii="Times New Roman"/>
          <w:b w:val="false"/>
          <w:i w:val="false"/>
          <w:color w:val="000000"/>
          <w:sz w:val="28"/>
        </w:rPr>
        <w:t>
      4) защиты культурных ценностей и объектов национального культурного достояния от незаконного вывоза и (или) ввоза;</w:t>
      </w:r>
      <w:r>
        <w:br/>
      </w:r>
      <w:r>
        <w:rPr>
          <w:rFonts w:ascii="Times New Roman"/>
          <w:b w:val="false"/>
          <w:i w:val="false"/>
          <w:color w:val="000000"/>
          <w:sz w:val="28"/>
        </w:rPr>
        <w:t>
      5) предотвращения истощения невосполнимых природных ресурсов с одновременным ограничением их внутреннего производства и потребления;</w:t>
      </w:r>
      <w:r>
        <w:br/>
      </w:r>
      <w:r>
        <w:rPr>
          <w:rFonts w:ascii="Times New Roman"/>
          <w:b w:val="false"/>
          <w:i w:val="false"/>
          <w:color w:val="000000"/>
          <w:sz w:val="28"/>
        </w:rPr>
        <w:t>
      6) обеспечения национальной безопасности;</w:t>
      </w:r>
      <w:r>
        <w:br/>
      </w:r>
      <w:r>
        <w:rPr>
          <w:rFonts w:ascii="Times New Roman"/>
          <w:b w:val="false"/>
          <w:i w:val="false"/>
          <w:color w:val="000000"/>
          <w:sz w:val="28"/>
        </w:rPr>
        <w:t>
      7) выполнения международных обязательств;</w:t>
      </w:r>
      <w:r>
        <w:br/>
      </w:r>
      <w:r>
        <w:rPr>
          <w:rFonts w:ascii="Times New Roman"/>
          <w:b w:val="false"/>
          <w:i w:val="false"/>
          <w:color w:val="000000"/>
          <w:sz w:val="28"/>
        </w:rPr>
        <w:t>
      8) обеспечения продовольственной безопасности страны.</w:t>
      </w:r>
    </w:p>
    <w:p>
      <w:pPr>
        <w:spacing w:after="0"/>
        <w:ind w:left="0"/>
        <w:jc w:val="both"/>
      </w:pPr>
      <w:r>
        <w:rPr>
          <w:rFonts w:ascii="Times New Roman"/>
          <w:b w:val="false"/>
          <w:i w:val="false"/>
          <w:color w:val="000000"/>
          <w:sz w:val="28"/>
        </w:rPr>
        <w:t>      2. Количественные ограничения вывоза и (или) ввоза отдельных товаров вводятся уполномоченным органом исходя из необходимости:</w:t>
      </w:r>
      <w:r>
        <w:br/>
      </w:r>
      <w:r>
        <w:rPr>
          <w:rFonts w:ascii="Times New Roman"/>
          <w:b w:val="false"/>
          <w:i w:val="false"/>
          <w:color w:val="000000"/>
          <w:sz w:val="28"/>
        </w:rPr>
        <w:t>
      1) обеспечения национальной безопасности;</w:t>
      </w:r>
      <w:r>
        <w:br/>
      </w:r>
      <w:r>
        <w:rPr>
          <w:rFonts w:ascii="Times New Roman"/>
          <w:b w:val="false"/>
          <w:i w:val="false"/>
          <w:color w:val="000000"/>
          <w:sz w:val="28"/>
        </w:rPr>
        <w:t>
      2) выполнения международных обязательств;</w:t>
      </w:r>
      <w:r>
        <w:br/>
      </w:r>
      <w:r>
        <w:rPr>
          <w:rFonts w:ascii="Times New Roman"/>
          <w:b w:val="false"/>
          <w:i w:val="false"/>
          <w:color w:val="000000"/>
          <w:sz w:val="28"/>
        </w:rPr>
        <w:t>
      3) защиты внутреннего рынка;</w:t>
      </w:r>
      <w:r>
        <w:br/>
      </w:r>
      <w:r>
        <w:rPr>
          <w:rFonts w:ascii="Times New Roman"/>
          <w:b w:val="false"/>
          <w:i w:val="false"/>
          <w:color w:val="000000"/>
          <w:sz w:val="28"/>
        </w:rPr>
        <w:t>
      3. Количественные ограничения вывоза и (или) ввоза отдельных товаров вводятся в соответствии с законодательством Республики Казахстан и осуществляются путем лицензирования.</w:t>
      </w:r>
      <w:r>
        <w:br/>
      </w:r>
      <w:r>
        <w:rPr>
          <w:rFonts w:ascii="Times New Roman"/>
          <w:b w:val="false"/>
          <w:i w:val="false"/>
          <w:color w:val="000000"/>
          <w:sz w:val="28"/>
        </w:rPr>
        <w:t>
      4. Запреты и количественные ограничения вывоза отдельных товаров вводятся уполномоченным органом для предотвращения или уменьшения критического недостатка на внутреннем рынке продовольственных или иных товаров, которые являются существенно важными для внутреннего рынка.</w:t>
      </w:r>
      <w:r>
        <w:br/>
      </w:r>
      <w:r>
        <w:rPr>
          <w:rFonts w:ascii="Times New Roman"/>
          <w:b w:val="false"/>
          <w:i w:val="false"/>
          <w:color w:val="000000"/>
          <w:sz w:val="28"/>
        </w:rPr>
        <w:t>
      Перечень существенно важных товаров определяется уполномоченным органом.</w:t>
      </w:r>
      <w:r>
        <w:br/>
      </w:r>
      <w:r>
        <w:rPr>
          <w:rFonts w:ascii="Times New Roman"/>
          <w:b w:val="false"/>
          <w:i w:val="false"/>
          <w:color w:val="000000"/>
          <w:sz w:val="28"/>
        </w:rPr>
        <w:t xml:space="preserve">
      5. Распределение количественных ограничений вывоза и (или) ввоза отдельных товаров осуществляется уполномоченным органом. </w:t>
      </w:r>
      <w:r>
        <w:br/>
      </w:r>
      <w:r>
        <w:rPr>
          <w:rFonts w:ascii="Times New Roman"/>
          <w:b w:val="false"/>
          <w:i w:val="false"/>
          <w:color w:val="000000"/>
          <w:sz w:val="28"/>
        </w:rPr>
        <w:t>
      Уполномоченный орган определяет размер квот, а также срок действия квоты.»;</w:t>
      </w:r>
      <w:r>
        <w:br/>
      </w:r>
      <w:r>
        <w:rPr>
          <w:rFonts w:ascii="Times New Roman"/>
          <w:b w:val="false"/>
          <w:i w:val="false"/>
          <w:color w:val="000000"/>
          <w:sz w:val="28"/>
        </w:rPr>
        <w:t>
      7) дополнить статьей 18-2 следующего содержания:</w:t>
      </w:r>
      <w:r>
        <w:br/>
      </w:r>
      <w:r>
        <w:rPr>
          <w:rFonts w:ascii="Times New Roman"/>
          <w:b w:val="false"/>
          <w:i w:val="false"/>
          <w:color w:val="000000"/>
          <w:sz w:val="28"/>
        </w:rPr>
        <w:t>
      «Статья 18-2. Ответные меры</w:t>
      </w:r>
      <w:r>
        <w:br/>
      </w:r>
      <w:r>
        <w:rPr>
          <w:rFonts w:ascii="Times New Roman"/>
          <w:b w:val="false"/>
          <w:i w:val="false"/>
          <w:color w:val="000000"/>
          <w:sz w:val="28"/>
        </w:rPr>
        <w:t>
      1. Правительство Республики Казахстан имеет право вводить ответные меры в случае, если иностранное государство:</w:t>
      </w:r>
      <w:r>
        <w:br/>
      </w:r>
      <w:r>
        <w:rPr>
          <w:rFonts w:ascii="Times New Roman"/>
          <w:b w:val="false"/>
          <w:i w:val="false"/>
          <w:color w:val="000000"/>
          <w:sz w:val="28"/>
        </w:rPr>
        <w:t>
      1) не выполняет принятые им по международным договорам обязательства в отношении Республики Казахстан;</w:t>
      </w:r>
      <w:r>
        <w:br/>
      </w:r>
      <w:r>
        <w:rPr>
          <w:rFonts w:ascii="Times New Roman"/>
          <w:b w:val="false"/>
          <w:i w:val="false"/>
          <w:color w:val="000000"/>
          <w:sz w:val="28"/>
        </w:rPr>
        <w:t>
      2) предпринимает меры, которые нарушают экономические интересы Республики Казахстан, в том числе меры, которые необоснованно закрывают казахстанским товарам доступ на рынок иностранного государства или иным образом необоснованно их дискриминируют.</w:t>
      </w:r>
    </w:p>
    <w:p>
      <w:pPr>
        <w:spacing w:after="0"/>
        <w:ind w:left="0"/>
        <w:jc w:val="both"/>
      </w:pPr>
      <w:r>
        <w:rPr>
          <w:rFonts w:ascii="Times New Roman"/>
          <w:b w:val="false"/>
          <w:i w:val="false"/>
          <w:color w:val="000000"/>
          <w:sz w:val="28"/>
        </w:rPr>
        <w:t>      2. Правительство Республики Казахстан в соответствии с общепризнанными принципами и нормами международного права имеет право вводить ответные меры, предусмотренные в пункте 1 настоящей статьи, необходимые для эффективной защиты интересов Республики Казахстан.»;</w:t>
      </w:r>
      <w:r>
        <w:br/>
      </w:r>
      <w:r>
        <w:rPr>
          <w:rFonts w:ascii="Times New Roman"/>
          <w:b w:val="false"/>
          <w:i w:val="false"/>
          <w:color w:val="000000"/>
          <w:sz w:val="28"/>
        </w:rPr>
        <w:t>
      8) статью 20 изложить в следующей редакции:</w:t>
      </w:r>
      <w:r>
        <w:br/>
      </w:r>
      <w:r>
        <w:rPr>
          <w:rFonts w:ascii="Times New Roman"/>
          <w:b w:val="false"/>
          <w:i w:val="false"/>
          <w:color w:val="000000"/>
          <w:sz w:val="28"/>
        </w:rPr>
        <w:t>
      «Статья 20. Исключительное право на экспорт и (или) импорт</w:t>
      </w:r>
      <w:r>
        <w:br/>
      </w:r>
      <w:r>
        <w:rPr>
          <w:rFonts w:ascii="Times New Roman"/>
          <w:b w:val="false"/>
          <w:i w:val="false"/>
          <w:color w:val="000000"/>
          <w:sz w:val="28"/>
        </w:rPr>
        <w:t>
                  отдельных видов товаров</w:t>
      </w:r>
      <w:r>
        <w:br/>
      </w:r>
      <w:r>
        <w:rPr>
          <w:rFonts w:ascii="Times New Roman"/>
          <w:b w:val="false"/>
          <w:i w:val="false"/>
          <w:color w:val="000000"/>
          <w:sz w:val="28"/>
        </w:rPr>
        <w:t>
      1. Исключительное право на экспорт и (или) импорт отдельных видов товаров осуществляется на основе лицензирования.</w:t>
      </w:r>
      <w:r>
        <w:br/>
      </w:r>
      <w:r>
        <w:rPr>
          <w:rFonts w:ascii="Times New Roman"/>
          <w:b w:val="false"/>
          <w:i w:val="false"/>
          <w:color w:val="000000"/>
          <w:sz w:val="28"/>
        </w:rPr>
        <w:t>
      2. Перечень отдельных видов товаров, на экспорт и (или) импорт которых предоставляется исключительное право, утверждается уполномоченным органом.</w:t>
      </w:r>
      <w:r>
        <w:br/>
      </w:r>
      <w:r>
        <w:rPr>
          <w:rFonts w:ascii="Times New Roman"/>
          <w:b w:val="false"/>
          <w:i w:val="false"/>
          <w:color w:val="000000"/>
          <w:sz w:val="28"/>
        </w:rPr>
        <w:t>
      3. Лицензии на осуществление экспорта и (или) импорта отдельных видов товаров, в отношении которых вводится исключительное право на экспорт и (или) импорт отдельных видов товаров, выдаются субъектам торговой деятельности, определенным уполномоченным органом, которые обязаны совершать операции по экспорту и (или) импорту отдельных видов товаров на основе принципов недискриминации и добросовестной коммерческой практики.».</w:t>
      </w:r>
    </w:p>
    <w:p>
      <w:pPr>
        <w:spacing w:after="0"/>
        <w:ind w:left="0"/>
        <w:jc w:val="both"/>
      </w:pPr>
      <w:r>
        <w:rPr>
          <w:rFonts w:ascii="Times New Roman"/>
          <w:b w:val="false"/>
          <w:i w:val="false"/>
          <w:color w:val="000000"/>
          <w:sz w:val="28"/>
        </w:rPr>
        <w:t>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 2013 г., № 12, ст. 57; № 14, ст. 72, 75; 2014 г., № 1, ст. 4; № 7, ст. 37; № 8, ст. 44, 49; № 10, ст.52):</w:t>
      </w:r>
      <w:r>
        <w:br/>
      </w:r>
      <w:r>
        <w:rPr>
          <w:rFonts w:ascii="Times New Roman"/>
          <w:b w:val="false"/>
          <w:i w:val="false"/>
          <w:color w:val="000000"/>
          <w:sz w:val="28"/>
        </w:rPr>
        <w:t>
      1) подпункты 5), 8), 9), 13), 14-1), 14-5), 14-6), 14-7), 14-8) статьи 7 исключить;</w:t>
      </w:r>
      <w:r>
        <w:br/>
      </w:r>
      <w:r>
        <w:rPr>
          <w:rFonts w:ascii="Times New Roman"/>
          <w:b w:val="false"/>
          <w:i w:val="false"/>
          <w:color w:val="000000"/>
          <w:sz w:val="28"/>
        </w:rPr>
        <w:t xml:space="preserve">
      2) пункт 1 статьи 8 дополнить подпунктами 19-8), 19-9), 19-10), 19-11), 19-12), 19-13), 19-14), 19-15), 19-16): </w:t>
      </w:r>
      <w:r>
        <w:br/>
      </w:r>
      <w:r>
        <w:rPr>
          <w:rFonts w:ascii="Times New Roman"/>
          <w:b w:val="false"/>
          <w:i w:val="false"/>
          <w:color w:val="000000"/>
          <w:sz w:val="28"/>
        </w:rPr>
        <w:t xml:space="preserve">
      «19-8) утверждение требований к сетям телекоммуникаций оператора междугородной и (или) международной связи; </w:t>
      </w:r>
      <w:r>
        <w:br/>
      </w:r>
      <w:r>
        <w:rPr>
          <w:rFonts w:ascii="Times New Roman"/>
          <w:b w:val="false"/>
          <w:i w:val="false"/>
          <w:color w:val="000000"/>
          <w:sz w:val="28"/>
        </w:rPr>
        <w:t xml:space="preserve">
      19-9) утверждение Таблицы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w:t>
      </w:r>
      <w:r>
        <w:br/>
      </w:r>
      <w:r>
        <w:rPr>
          <w:rFonts w:ascii="Times New Roman"/>
          <w:b w:val="false"/>
          <w:i w:val="false"/>
          <w:color w:val="000000"/>
          <w:sz w:val="28"/>
        </w:rPr>
        <w:t>
      19-10) утверждение квалификационных требований и перечня документов, подтверждающих соответствие заявителя на осуществление деятельности по предоставлению услуг в области связи;</w:t>
      </w:r>
      <w:r>
        <w:br/>
      </w:r>
      <w:r>
        <w:rPr>
          <w:rFonts w:ascii="Times New Roman"/>
          <w:b w:val="false"/>
          <w:i w:val="false"/>
          <w:color w:val="000000"/>
          <w:sz w:val="28"/>
        </w:rPr>
        <w:t>
      19-11) утверждение правил охраны сетей телекоммуникаций в Республике Казахстан, включая порядок установления охранных зон и режим работы в них;</w:t>
      </w:r>
      <w:r>
        <w:br/>
      </w:r>
      <w:r>
        <w:rPr>
          <w:rFonts w:ascii="Times New Roman"/>
          <w:b w:val="false"/>
          <w:i w:val="false"/>
          <w:color w:val="000000"/>
          <w:sz w:val="28"/>
        </w:rPr>
        <w:t>
      19-12) утверждение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r>
        <w:br/>
      </w:r>
      <w:r>
        <w:rPr>
          <w:rFonts w:ascii="Times New Roman"/>
          <w:b w:val="false"/>
          <w:i w:val="false"/>
          <w:color w:val="000000"/>
          <w:sz w:val="28"/>
        </w:rPr>
        <w:t>
      19-13) утверждение правил присоединения и взаимодействия сетей телекоммуникаций, включая пропуск трафика и порядок взаиморасчетов;</w:t>
      </w:r>
      <w:r>
        <w:br/>
      </w:r>
      <w:r>
        <w:rPr>
          <w:rFonts w:ascii="Times New Roman"/>
          <w:b w:val="false"/>
          <w:i w:val="false"/>
          <w:color w:val="000000"/>
          <w:sz w:val="28"/>
        </w:rPr>
        <w:t>
      19-14) утверждение правил оказания услуг связи;</w:t>
      </w:r>
      <w:r>
        <w:br/>
      </w:r>
      <w:r>
        <w:rPr>
          <w:rFonts w:ascii="Times New Roman"/>
          <w:b w:val="false"/>
          <w:i w:val="false"/>
          <w:color w:val="000000"/>
          <w:sz w:val="28"/>
        </w:rPr>
        <w:t>
      19-15) утверждение правил регистрации и эксплуатации радиоэлектронных средств радиолюбительских служб;</w:t>
      </w:r>
      <w:r>
        <w:br/>
      </w:r>
      <w:r>
        <w:rPr>
          <w:rFonts w:ascii="Times New Roman"/>
          <w:b w:val="false"/>
          <w:i w:val="false"/>
          <w:color w:val="000000"/>
          <w:sz w:val="28"/>
        </w:rPr>
        <w:t>
      19-16) утверждение технических регламентов в области связи;»;</w:t>
      </w:r>
      <w:r>
        <w:br/>
      </w:r>
      <w:r>
        <w:rPr>
          <w:rFonts w:ascii="Times New Roman"/>
          <w:b w:val="false"/>
          <w:i w:val="false"/>
          <w:color w:val="000000"/>
          <w:sz w:val="28"/>
        </w:rPr>
        <w:t>
      3) пункт 2 статьи 9-1 изложить в следующей редакции:</w:t>
      </w:r>
      <w:r>
        <w:br/>
      </w: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r>
        <w:br/>
      </w:r>
      <w:r>
        <w:rPr>
          <w:rFonts w:ascii="Times New Roman"/>
          <w:b w:val="false"/>
          <w:i w:val="false"/>
          <w:color w:val="000000"/>
          <w:sz w:val="28"/>
        </w:rPr>
        <w:t>
      5) пункт 2 статьи 12 изложить в следующей редакции:</w:t>
      </w:r>
      <w:r>
        <w:br/>
      </w:r>
      <w:r>
        <w:rPr>
          <w:rFonts w:ascii="Times New Roman"/>
          <w:b w:val="false"/>
          <w:i w:val="false"/>
          <w:color w:val="000000"/>
          <w:sz w:val="28"/>
        </w:rPr>
        <w:t>
      «2. Распределение радиочастотного спектра осуществляется в соответствии с национальной Таблицей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утверждаемой уполномоченным органом Республики Казахстан, и планами перспективного использования радиочастотного спектра, утверждаемыми уполномоченным органом на основании рекомендаций Межведомственной комиссии по радиочастотам Республики Казахстан в соответствии с Регламентом радиосвязи Международного союза электросвязи.»;</w:t>
      </w:r>
      <w:r>
        <w:br/>
      </w:r>
      <w:r>
        <w:rPr>
          <w:rFonts w:ascii="Times New Roman"/>
          <w:b w:val="false"/>
          <w:i w:val="false"/>
          <w:color w:val="000000"/>
          <w:sz w:val="28"/>
        </w:rPr>
        <w:t>
      6) пункт 1 статьи 13 изложить в следующей редакции:</w:t>
      </w:r>
      <w:r>
        <w:br/>
      </w:r>
      <w:r>
        <w:rPr>
          <w:rFonts w:ascii="Times New Roman"/>
          <w:b w:val="false"/>
          <w:i w:val="false"/>
          <w:color w:val="000000"/>
          <w:sz w:val="28"/>
        </w:rPr>
        <w:t>
      «1. Порядок распределения ресурса нумерации и выделения номеров, а также их изъятия определяется уполномоченным органом Республики Казахстан.»;</w:t>
      </w:r>
      <w:r>
        <w:br/>
      </w:r>
      <w:r>
        <w:rPr>
          <w:rFonts w:ascii="Times New Roman"/>
          <w:b w:val="false"/>
          <w:i w:val="false"/>
          <w:color w:val="000000"/>
          <w:sz w:val="28"/>
        </w:rPr>
        <w:t>
      7) в статье 21:</w:t>
      </w:r>
      <w:r>
        <w:br/>
      </w:r>
      <w:r>
        <w:rPr>
          <w:rFonts w:ascii="Times New Roman"/>
          <w:b w:val="false"/>
          <w:i w:val="false"/>
          <w:color w:val="000000"/>
          <w:sz w:val="28"/>
        </w:rPr>
        <w:t>
      пункт 2 исключить;</w:t>
      </w:r>
      <w:r>
        <w:br/>
      </w:r>
      <w:r>
        <w:rPr>
          <w:rFonts w:ascii="Times New Roman"/>
          <w:b w:val="false"/>
          <w:i w:val="false"/>
          <w:color w:val="000000"/>
          <w:sz w:val="28"/>
        </w:rPr>
        <w:t>
      дополнить пунктом 2-1:</w:t>
      </w:r>
      <w:r>
        <w:br/>
      </w:r>
      <w:r>
        <w:rPr>
          <w:rFonts w:ascii="Times New Roman"/>
          <w:b w:val="false"/>
          <w:i w:val="false"/>
          <w:color w:val="000000"/>
          <w:sz w:val="28"/>
        </w:rPr>
        <w:t xml:space="preserve">
      «2-1. Для сетей, составляющих единую сеть телекоммуникаций Республики Казахстан, за исключением сетей телекоммуникаций специального назначения, уполномоченный орган Республики Казахстан: </w:t>
      </w:r>
      <w:r>
        <w:br/>
      </w:r>
      <w:r>
        <w:rPr>
          <w:rFonts w:ascii="Times New Roman"/>
          <w:b w:val="false"/>
          <w:i w:val="false"/>
          <w:color w:val="000000"/>
          <w:sz w:val="28"/>
        </w:rPr>
        <w:t xml:space="preserve">
      1) определяет единый порядок взаимодействия, а в случаях, предусмотренных законодательством Республики Казахстан, централизованного управления сетями телекоммуникаций, включающего в себя комплекс организационно-технических мероприятий, формирование управляющих параметров и контроль за их исполнением; </w:t>
      </w:r>
      <w:r>
        <w:br/>
      </w:r>
      <w:r>
        <w:rPr>
          <w:rFonts w:ascii="Times New Roman"/>
          <w:b w:val="false"/>
          <w:i w:val="false"/>
          <w:color w:val="000000"/>
          <w:sz w:val="28"/>
        </w:rPr>
        <w:t xml:space="preserve">
      2) в зависимости от категории сети телекоммуникаций устанавливает требования по построению, управлению, использованию нумерации, организационно-техническому обеспечению функционирования, устойчивости и информационной безопасности сетей телекоммуникаций, использованию радиочастотного спектра, порядку пропуска трафика, условиям взаимодействия сетей, оказанию услуг телекоммуникаций; </w:t>
      </w:r>
      <w:r>
        <w:br/>
      </w:r>
      <w:r>
        <w:rPr>
          <w:rFonts w:ascii="Times New Roman"/>
          <w:b w:val="false"/>
          <w:i w:val="false"/>
          <w:color w:val="000000"/>
          <w:sz w:val="28"/>
        </w:rPr>
        <w:t>
      3) до завершения модернизации сетей телекоммуникаций общего пользования, основанной на замене технологии коммутации каналов пакетными технологиями передачи и коммутации, при технической необходимости устанавливает требования к условиям присоединения и взаимодействия сетей операторов связи, предоставляющих услуги фиксированной телефонной связи, в зависимости от выбранного ими способа организации предоставления услуг.»;</w:t>
      </w:r>
      <w:r>
        <w:br/>
      </w:r>
      <w:r>
        <w:rPr>
          <w:rFonts w:ascii="Times New Roman"/>
          <w:b w:val="false"/>
          <w:i w:val="false"/>
          <w:color w:val="000000"/>
          <w:sz w:val="28"/>
        </w:rPr>
        <w:t>
      8) пункт 1 статьи 26 изложить в следующей редакции:</w:t>
      </w:r>
      <w:r>
        <w:br/>
      </w:r>
      <w:r>
        <w:rPr>
          <w:rFonts w:ascii="Times New Roman"/>
          <w:b w:val="false"/>
          <w:i w:val="false"/>
          <w:color w:val="000000"/>
          <w:sz w:val="28"/>
        </w:rPr>
        <w:t>
      «1. Для доминирующих операторов связи сети телекоммуникаций общего пользования договор присоединения, определяющий условия оказания услуг присоединения других сетей телекоммуникаций, а также связанные с этим обязательства по взаимодействию сетей и пропуску трафика, является публичным договором, типовая форма которого утверждается уполномоченным органом Республики Казахстан.»;</w:t>
      </w:r>
      <w:r>
        <w:br/>
      </w:r>
      <w:r>
        <w:rPr>
          <w:rFonts w:ascii="Times New Roman"/>
          <w:b w:val="false"/>
          <w:i w:val="false"/>
          <w:color w:val="000000"/>
          <w:sz w:val="28"/>
        </w:rPr>
        <w:t>
      9) пункт 3 статьи 27 изложить в следующей редакции:</w:t>
      </w:r>
      <w:r>
        <w:br/>
      </w:r>
      <w:r>
        <w:rPr>
          <w:rFonts w:ascii="Times New Roman"/>
          <w:b w:val="false"/>
          <w:i w:val="false"/>
          <w:color w:val="000000"/>
          <w:sz w:val="28"/>
        </w:rPr>
        <w:t>
      «3. Порядок установления охранных зон и режим работы в них определяются уполномоченным органом Республики Казахстан. Границы указанных зон и режим использования земель в них определяются органом, принявшим решение о предоставлении земель в собственность или землепользование,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 16, ст. 83,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w:t>
      </w:r>
      <w:r>
        <w:br/>
      </w:r>
      <w:r>
        <w:rPr>
          <w:rFonts w:ascii="Times New Roman"/>
          <w:b w:val="false"/>
          <w:i w:val="false"/>
          <w:color w:val="000000"/>
          <w:sz w:val="28"/>
        </w:rPr>
        <w:t>
      1) подпункты 4), 5), 6), 7), 8), 10), 11), 12), 15), 15-1), 16), 17), 18), 19), 20), 21), 22), 23), 24), 25), 26), 27), 28), 28-1) статьи 8 исключить;</w:t>
      </w:r>
      <w:r>
        <w:br/>
      </w:r>
      <w:r>
        <w:rPr>
          <w:rFonts w:ascii="Times New Roman"/>
          <w:b w:val="false"/>
          <w:i w:val="false"/>
          <w:color w:val="000000"/>
          <w:sz w:val="28"/>
        </w:rPr>
        <w:t>
      2) в статье 9:</w:t>
      </w:r>
      <w:r>
        <w:br/>
      </w:r>
      <w:r>
        <w:rPr>
          <w:rFonts w:ascii="Times New Roman"/>
          <w:b w:val="false"/>
          <w:i w:val="false"/>
          <w:color w:val="000000"/>
          <w:sz w:val="28"/>
        </w:rPr>
        <w:t>
      в пункте 1:</w:t>
      </w:r>
      <w:r>
        <w:br/>
      </w:r>
      <w:r>
        <w:rPr>
          <w:rFonts w:ascii="Times New Roman"/>
          <w:b w:val="false"/>
          <w:i w:val="false"/>
          <w:color w:val="000000"/>
          <w:sz w:val="28"/>
        </w:rPr>
        <w:t>
      подпункт 10) исключить;</w:t>
      </w:r>
      <w:r>
        <w:br/>
      </w:r>
      <w:r>
        <w:rPr>
          <w:rFonts w:ascii="Times New Roman"/>
          <w:b w:val="false"/>
          <w:i w:val="false"/>
          <w:color w:val="000000"/>
          <w:sz w:val="28"/>
        </w:rPr>
        <w:t>
      дополнить подпунктами 11-1), 26-6), 26-7), 26-8), 26-9), 26-10), 26-11), 26-12), 26-13), 26-14), 26-15), 26-16), 26-17), 26-18), 26-19), 26-20), 26-21), 26-22), 26-23), 26-24), 26-25), 26-26), 26-27), 26-28) следующего содержания:</w:t>
      </w:r>
      <w:r>
        <w:br/>
      </w:r>
      <w:r>
        <w:rPr>
          <w:rFonts w:ascii="Times New Roman"/>
          <w:b w:val="false"/>
          <w:i w:val="false"/>
          <w:color w:val="000000"/>
          <w:sz w:val="28"/>
        </w:rPr>
        <w:t>
      «11-1) проведение расследований, классификации и учета транспортных происшествий с судами, в том числе маломерными судами, в соответствии с правилами, утвержденными уполномоченным органом;»;</w:t>
      </w:r>
      <w:r>
        <w:br/>
      </w:r>
      <w:r>
        <w:rPr>
          <w:rFonts w:ascii="Times New Roman"/>
          <w:b w:val="false"/>
          <w:i w:val="false"/>
          <w:color w:val="000000"/>
          <w:sz w:val="28"/>
        </w:rPr>
        <w:t>
      «26-6) утверждение правил эксплуатации внутренних водных путей;</w:t>
      </w:r>
      <w:r>
        <w:br/>
      </w:r>
      <w:r>
        <w:rPr>
          <w:rFonts w:ascii="Times New Roman"/>
          <w:b w:val="false"/>
          <w:i w:val="false"/>
          <w:color w:val="000000"/>
          <w:sz w:val="28"/>
        </w:rPr>
        <w:t>
      26-7) утверждение правил государственной регистрации судна, в том числе маломерного судна, и прав на него;</w:t>
      </w:r>
      <w:r>
        <w:br/>
      </w:r>
      <w:r>
        <w:rPr>
          <w:rFonts w:ascii="Times New Roman"/>
          <w:b w:val="false"/>
          <w:i w:val="false"/>
          <w:color w:val="000000"/>
          <w:sz w:val="28"/>
        </w:rPr>
        <w:t>
      26-8) утверждение перечня обязательных услуг порта;</w:t>
      </w:r>
      <w:r>
        <w:br/>
      </w:r>
      <w:r>
        <w:rPr>
          <w:rFonts w:ascii="Times New Roman"/>
          <w:b w:val="false"/>
          <w:i w:val="false"/>
          <w:color w:val="000000"/>
          <w:sz w:val="28"/>
        </w:rPr>
        <w:t>
      26-9) определение порядка пользования береговой полосой;</w:t>
      </w:r>
      <w:r>
        <w:br/>
      </w:r>
      <w:r>
        <w:rPr>
          <w:rFonts w:ascii="Times New Roman"/>
          <w:b w:val="false"/>
          <w:i w:val="false"/>
          <w:color w:val="000000"/>
          <w:sz w:val="28"/>
        </w:rPr>
        <w:t>
      26-10) определение порядка осуществления лоцманской проводки судов;</w:t>
      </w:r>
      <w:r>
        <w:br/>
      </w:r>
      <w:r>
        <w:rPr>
          <w:rFonts w:ascii="Times New Roman"/>
          <w:b w:val="false"/>
          <w:i w:val="false"/>
          <w:color w:val="000000"/>
          <w:sz w:val="28"/>
        </w:rPr>
        <w:t>
      26-11) утверждение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r>
        <w:br/>
      </w:r>
      <w:r>
        <w:rPr>
          <w:rFonts w:ascii="Times New Roman"/>
          <w:b w:val="false"/>
          <w:i w:val="false"/>
          <w:color w:val="000000"/>
          <w:sz w:val="28"/>
        </w:rPr>
        <w:t>
      26-12) утверждение перечня опасных грузов, предназначенных для перевозки судами;</w:t>
      </w:r>
      <w:r>
        <w:br/>
      </w:r>
      <w:r>
        <w:rPr>
          <w:rFonts w:ascii="Times New Roman"/>
          <w:b w:val="false"/>
          <w:i w:val="false"/>
          <w:color w:val="000000"/>
          <w:sz w:val="28"/>
        </w:rPr>
        <w:t>
      26-13) утверждение правил перевозки опасных грузов;</w:t>
      </w:r>
      <w:r>
        <w:br/>
      </w:r>
      <w:r>
        <w:rPr>
          <w:rFonts w:ascii="Times New Roman"/>
          <w:b w:val="false"/>
          <w:i w:val="false"/>
          <w:color w:val="000000"/>
          <w:sz w:val="28"/>
        </w:rPr>
        <w:t>
      26-14) утверждение технических регламентов в сфере внутреннего водного транспорта;</w:t>
      </w:r>
      <w:r>
        <w:br/>
      </w:r>
      <w:r>
        <w:rPr>
          <w:rFonts w:ascii="Times New Roman"/>
          <w:b w:val="false"/>
          <w:i w:val="false"/>
          <w:color w:val="000000"/>
          <w:sz w:val="28"/>
        </w:rPr>
        <w:t>
      26-15) установление требований к минимальному составу экипажей судов;</w:t>
      </w:r>
      <w:r>
        <w:br/>
      </w:r>
      <w:r>
        <w:rPr>
          <w:rFonts w:ascii="Times New Roman"/>
          <w:b w:val="false"/>
          <w:i w:val="false"/>
          <w:color w:val="000000"/>
          <w:sz w:val="28"/>
        </w:rPr>
        <w:t>
      26-16) утверждение правил захода судов в порт и выхода их из порта, плавания судов в пределах акватории порта и стоянки в порту;</w:t>
      </w:r>
      <w:r>
        <w:br/>
      </w:r>
      <w:r>
        <w:rPr>
          <w:rFonts w:ascii="Times New Roman"/>
          <w:b w:val="false"/>
          <w:i w:val="false"/>
          <w:color w:val="000000"/>
          <w:sz w:val="28"/>
        </w:rPr>
        <w:t>
      26-17) определение порядка устройства временных приспособлений и наплавных сооружений для причаливания, швартовки и стоянки судов, плотов и иных плавучих объектов, посадки на суда и высадки с судов пассажиров, погрузки, выгрузки и хранения грузов;</w:t>
      </w:r>
      <w:r>
        <w:br/>
      </w:r>
      <w:r>
        <w:rPr>
          <w:rFonts w:ascii="Times New Roman"/>
          <w:b w:val="false"/>
          <w:i w:val="false"/>
          <w:color w:val="000000"/>
          <w:sz w:val="28"/>
        </w:rPr>
        <w:t>
      26-18) утверждение правил перевозок пассажиров, багажа и грузов на внутреннем водном транспорте;</w:t>
      </w:r>
      <w:r>
        <w:br/>
      </w:r>
      <w:r>
        <w:rPr>
          <w:rFonts w:ascii="Times New Roman"/>
          <w:b w:val="false"/>
          <w:i w:val="false"/>
          <w:color w:val="000000"/>
          <w:sz w:val="28"/>
        </w:rPr>
        <w:t>
      26-19) утверждение правил проведения расследований, классификации и учета транспортных происшествий с судами, в том числе маломерными судами, на внутренних водных путях;</w:t>
      </w:r>
      <w:r>
        <w:br/>
      </w:r>
      <w:r>
        <w:rPr>
          <w:rFonts w:ascii="Times New Roman"/>
          <w:b w:val="false"/>
          <w:i w:val="false"/>
          <w:color w:val="000000"/>
          <w:sz w:val="28"/>
        </w:rPr>
        <w:t>
      26-20) утверждение правил технической эксплуатации судов внутреннего водного плавания;</w:t>
      </w:r>
      <w:r>
        <w:br/>
      </w:r>
      <w:r>
        <w:rPr>
          <w:rFonts w:ascii="Times New Roman"/>
          <w:b w:val="false"/>
          <w:i w:val="false"/>
          <w:color w:val="000000"/>
          <w:sz w:val="28"/>
        </w:rPr>
        <w:t>
      26-21) утверждение правил аттестации судоводителей на право управления маломерным судном;</w:t>
      </w:r>
      <w:r>
        <w:br/>
      </w:r>
      <w:r>
        <w:rPr>
          <w:rFonts w:ascii="Times New Roman"/>
          <w:b w:val="false"/>
          <w:i w:val="false"/>
          <w:color w:val="000000"/>
          <w:sz w:val="28"/>
        </w:rPr>
        <w:t>
      26-22) утверждение правил пользования маломерными судами и базами (сооружениями) для их стоянок;</w:t>
      </w:r>
      <w:r>
        <w:br/>
      </w:r>
      <w:r>
        <w:rPr>
          <w:rFonts w:ascii="Times New Roman"/>
          <w:b w:val="false"/>
          <w:i w:val="false"/>
          <w:color w:val="000000"/>
          <w:sz w:val="28"/>
        </w:rPr>
        <w:t>
      26-23) утверждение правил плавания по внутренним водным путям;</w:t>
      </w:r>
      <w:r>
        <w:br/>
      </w:r>
      <w:r>
        <w:rPr>
          <w:rFonts w:ascii="Times New Roman"/>
          <w:b w:val="false"/>
          <w:i w:val="false"/>
          <w:color w:val="000000"/>
          <w:sz w:val="28"/>
        </w:rPr>
        <w:t>
      26-24) утверждение устава службы на судах;</w:t>
      </w:r>
      <w:r>
        <w:br/>
      </w:r>
      <w:r>
        <w:rPr>
          <w:rFonts w:ascii="Times New Roman"/>
          <w:b w:val="false"/>
          <w:i w:val="false"/>
          <w:color w:val="000000"/>
          <w:sz w:val="28"/>
        </w:rPr>
        <w:t>
      26-25) утверждение правил буксировки судов, плотов и иных плавучих объектов;</w:t>
      </w:r>
      <w:r>
        <w:br/>
      </w:r>
      <w:r>
        <w:rPr>
          <w:rFonts w:ascii="Times New Roman"/>
          <w:b w:val="false"/>
          <w:i w:val="false"/>
          <w:color w:val="000000"/>
          <w:sz w:val="28"/>
        </w:rPr>
        <w:t>
      26-26) утверждение правил технической эксплуатации, обследования и ремонта судоходных гидротехнических сооружений (шлюзов);</w:t>
      </w:r>
      <w:r>
        <w:br/>
      </w:r>
      <w:r>
        <w:rPr>
          <w:rFonts w:ascii="Times New Roman"/>
          <w:b w:val="false"/>
          <w:i w:val="false"/>
          <w:color w:val="000000"/>
          <w:sz w:val="28"/>
        </w:rPr>
        <w:t>
      26-27) утверждение натуральных норм обеспечения работников государственного надзора, имеющих право ношения форменной одежды (без погон);</w:t>
      </w:r>
      <w:r>
        <w:br/>
      </w:r>
      <w:r>
        <w:rPr>
          <w:rFonts w:ascii="Times New Roman"/>
          <w:b w:val="false"/>
          <w:i w:val="false"/>
          <w:color w:val="000000"/>
          <w:sz w:val="28"/>
        </w:rPr>
        <w:t>
      26-28) утверждение правил осуществления технического надзора за маломерными судами.»;</w:t>
      </w:r>
      <w:r>
        <w:br/>
      </w:r>
      <w:r>
        <w:rPr>
          <w:rFonts w:ascii="Times New Roman"/>
          <w:b w:val="false"/>
          <w:i w:val="false"/>
          <w:color w:val="000000"/>
          <w:sz w:val="28"/>
        </w:rPr>
        <w:t>
      3) дополнить статьей 9-1 следующего содержания:</w:t>
      </w:r>
      <w:r>
        <w:br/>
      </w:r>
      <w:r>
        <w:rPr>
          <w:rFonts w:ascii="Times New Roman"/>
          <w:b w:val="false"/>
          <w:i w:val="false"/>
          <w:color w:val="000000"/>
          <w:sz w:val="28"/>
        </w:rPr>
        <w:t>
      «Статья 9-1. Компетенция местных исполнительных органов</w:t>
      </w:r>
      <w:r>
        <w:br/>
      </w:r>
      <w:r>
        <w:rPr>
          <w:rFonts w:ascii="Times New Roman"/>
          <w:b w:val="false"/>
          <w:i w:val="false"/>
          <w:color w:val="000000"/>
          <w:sz w:val="28"/>
        </w:rPr>
        <w:t xml:space="preserve">
      К компетенции местных исполнительных органов относятся: </w:t>
      </w:r>
      <w:r>
        <w:br/>
      </w:r>
      <w:r>
        <w:rPr>
          <w:rFonts w:ascii="Times New Roman"/>
          <w:b w:val="false"/>
          <w:i w:val="false"/>
          <w:color w:val="000000"/>
          <w:sz w:val="28"/>
        </w:rPr>
        <w:t>
      1) учет курсов по подготовке судоводителей маломерных судов;</w:t>
      </w:r>
      <w:r>
        <w:br/>
      </w:r>
      <w:r>
        <w:rPr>
          <w:rFonts w:ascii="Times New Roman"/>
          <w:b w:val="false"/>
          <w:i w:val="false"/>
          <w:color w:val="000000"/>
          <w:sz w:val="28"/>
        </w:rPr>
        <w:t>
      2) выдача удостоверений на право управления самоходными маломерными судами.»;</w:t>
      </w:r>
      <w:r>
        <w:br/>
      </w:r>
      <w:r>
        <w:rPr>
          <w:rFonts w:ascii="Times New Roman"/>
          <w:b w:val="false"/>
          <w:i w:val="false"/>
          <w:color w:val="000000"/>
          <w:sz w:val="28"/>
        </w:rPr>
        <w:t xml:space="preserve">
      4) в статье 17 подпункты 18) и 19) исключить; </w:t>
      </w:r>
      <w:r>
        <w:br/>
      </w:r>
      <w:r>
        <w:rPr>
          <w:rFonts w:ascii="Times New Roman"/>
          <w:b w:val="false"/>
          <w:i w:val="false"/>
          <w:color w:val="000000"/>
          <w:sz w:val="28"/>
        </w:rPr>
        <w:t>
      5) пункт 2 статьи 20 изложить в следующей редакции:</w:t>
      </w:r>
      <w:r>
        <w:br/>
      </w:r>
      <w:r>
        <w:rPr>
          <w:rFonts w:ascii="Times New Roman"/>
          <w:b w:val="false"/>
          <w:i w:val="false"/>
          <w:color w:val="000000"/>
          <w:sz w:val="28"/>
        </w:rPr>
        <w:t>
      «2. К работе в качестве лоцманов могут быть допущены граждане Республики Казахстан при условии соответствия их требованиям, установленным положением о лоцманской службе, а также требованиям к лоцманской проводке судов, определяемым уполномоченным органом.»;</w:t>
      </w:r>
      <w:r>
        <w:br/>
      </w:r>
      <w:r>
        <w:rPr>
          <w:rFonts w:ascii="Times New Roman"/>
          <w:b w:val="false"/>
          <w:i w:val="false"/>
          <w:color w:val="000000"/>
          <w:sz w:val="28"/>
        </w:rPr>
        <w:t>
      6) абзац первый пункта 1 статьи 23 изложить в следующей редакции:</w:t>
      </w:r>
      <w:r>
        <w:br/>
      </w:r>
      <w:r>
        <w:rPr>
          <w:rFonts w:ascii="Times New Roman"/>
          <w:b w:val="false"/>
          <w:i w:val="false"/>
          <w:color w:val="000000"/>
          <w:sz w:val="28"/>
        </w:rPr>
        <w:t>
      «1. На судне, осуществляющем судоходство по внутренним водным путям, должны находиться следующие судовые документы, порядок выдачи и ведения которых определяется уполномоченным органом;»;</w:t>
      </w:r>
      <w:r>
        <w:br/>
      </w:r>
      <w:r>
        <w:rPr>
          <w:rFonts w:ascii="Times New Roman"/>
          <w:b w:val="false"/>
          <w:i w:val="false"/>
          <w:color w:val="000000"/>
          <w:sz w:val="28"/>
        </w:rPr>
        <w:t>
      7) пункт 4 статьи 32-1 изложить в следующей редакции:</w:t>
      </w:r>
      <w:r>
        <w:br/>
      </w:r>
      <w:r>
        <w:rPr>
          <w:rFonts w:ascii="Times New Roman"/>
          <w:b w:val="false"/>
          <w:i w:val="false"/>
          <w:color w:val="000000"/>
          <w:sz w:val="28"/>
        </w:rPr>
        <w:t>
      «4. Порядок государственной регистрации ипотеки судна определяется уполномоченным органом.»;</w:t>
      </w:r>
      <w:r>
        <w:br/>
      </w:r>
      <w:r>
        <w:rPr>
          <w:rFonts w:ascii="Times New Roman"/>
          <w:b w:val="false"/>
          <w:i w:val="false"/>
          <w:color w:val="000000"/>
          <w:sz w:val="28"/>
        </w:rPr>
        <w:t>
      8) пункт 4 статьи 33 изложить в следующей редакции:</w:t>
      </w:r>
      <w:r>
        <w:br/>
      </w:r>
      <w:r>
        <w:rPr>
          <w:rFonts w:ascii="Times New Roman"/>
          <w:b w:val="false"/>
          <w:i w:val="false"/>
          <w:color w:val="000000"/>
          <w:sz w:val="28"/>
        </w:rPr>
        <w:t>
      «4. Минимальный состав экипажа судна в соответствии с требованиями эксплуатации судна определенного типа устанавливается уполномоченным органом.»;</w:t>
      </w:r>
      <w:r>
        <w:br/>
      </w:r>
      <w:r>
        <w:rPr>
          <w:rFonts w:ascii="Times New Roman"/>
          <w:b w:val="false"/>
          <w:i w:val="false"/>
          <w:color w:val="000000"/>
          <w:sz w:val="28"/>
        </w:rPr>
        <w:t>
      9) пункт 3 статьи 34 изложить в следующей редакции:</w:t>
      </w:r>
      <w:r>
        <w:br/>
      </w:r>
      <w:r>
        <w:rPr>
          <w:rFonts w:ascii="Times New Roman"/>
          <w:b w:val="false"/>
          <w:i w:val="false"/>
          <w:color w:val="000000"/>
          <w:sz w:val="28"/>
        </w:rPr>
        <w:t>
      «3. Иностранцы и лица без гражданства, входящие в состав экипажа судна, плавающего под Государственным флагом Республики Казахстан, не могут быть назначены на должности капитана судна, старшего помощника капитана судна, старшего механика и радиоспециалистов. Условия, на которых иностранцы и лица без гражданства могут входить в состав экипажа судна, определяются Правительством Республики Казахстан в соответствии с законодательством Республики Казахстан.;</w:t>
      </w:r>
      <w:r>
        <w:br/>
      </w:r>
      <w:r>
        <w:rPr>
          <w:rFonts w:ascii="Times New Roman"/>
          <w:b w:val="false"/>
          <w:i w:val="false"/>
          <w:color w:val="000000"/>
          <w:sz w:val="28"/>
        </w:rPr>
        <w:t>
      10) часть вторую пункта 1 статьи 35 изложить в следующей редакции:</w:t>
      </w:r>
      <w:r>
        <w:br/>
      </w:r>
      <w:r>
        <w:rPr>
          <w:rFonts w:ascii="Times New Roman"/>
          <w:b w:val="false"/>
          <w:i w:val="false"/>
          <w:color w:val="000000"/>
          <w:sz w:val="28"/>
        </w:rPr>
        <w:t>
      «Квалификационные требования к капитану судна, порядок его аттестации определяются уполномоченным органом.»;</w:t>
      </w:r>
      <w:r>
        <w:br/>
      </w:r>
      <w:r>
        <w:rPr>
          <w:rFonts w:ascii="Times New Roman"/>
          <w:b w:val="false"/>
          <w:i w:val="false"/>
          <w:color w:val="000000"/>
          <w:sz w:val="28"/>
        </w:rPr>
        <w:t>
      11) пункт 1 статьи 47 изложить в следующей редакции:</w:t>
      </w:r>
      <w:r>
        <w:br/>
      </w:r>
      <w:r>
        <w:rPr>
          <w:rFonts w:ascii="Times New Roman"/>
          <w:b w:val="false"/>
          <w:i w:val="false"/>
          <w:color w:val="000000"/>
          <w:sz w:val="28"/>
        </w:rPr>
        <w:t>
      «1. Заход судов в порт и выход их из порта, плавание судов в пределах акватории порта и стоянка в порту осуществляются в порядке, установленном Правительством Республики Казахстан.»;</w:t>
      </w:r>
      <w:r>
        <w:br/>
      </w:r>
      <w:r>
        <w:rPr>
          <w:rFonts w:ascii="Times New Roman"/>
          <w:b w:val="false"/>
          <w:i w:val="false"/>
          <w:color w:val="000000"/>
          <w:sz w:val="28"/>
        </w:rPr>
        <w:t>
      12) пункт 3 статьи 48 изложить в следующей редакции:</w:t>
      </w:r>
      <w:r>
        <w:br/>
      </w:r>
      <w:r>
        <w:rPr>
          <w:rFonts w:ascii="Times New Roman"/>
          <w:b w:val="false"/>
          <w:i w:val="false"/>
          <w:color w:val="000000"/>
          <w:sz w:val="28"/>
        </w:rPr>
        <w:t>
      «3. Размеры платы за услуги, не входящие в перечень обязательных услуг порта, устанавливаемых уполномоченным органом, определяются договорами, заключенными в соответствии с законодательством Республики Казахстан.»;</w:t>
      </w:r>
      <w:r>
        <w:br/>
      </w:r>
      <w:r>
        <w:rPr>
          <w:rFonts w:ascii="Times New Roman"/>
          <w:b w:val="false"/>
          <w:i w:val="false"/>
          <w:color w:val="000000"/>
          <w:sz w:val="28"/>
        </w:rPr>
        <w:t>
      13) пункт 4 статьи 50 изложить в следующей редакции:</w:t>
      </w:r>
      <w:r>
        <w:br/>
      </w:r>
      <w:r>
        <w:rPr>
          <w:rFonts w:ascii="Times New Roman"/>
          <w:b w:val="false"/>
          <w:i w:val="false"/>
          <w:color w:val="000000"/>
          <w:sz w:val="28"/>
        </w:rPr>
        <w:t>
      «4. Порядок и виды перевозки пассажиров и багажа (далее – правила перевозок пассажиров) определяются уполномоченным органом.»;</w:t>
      </w:r>
      <w:r>
        <w:br/>
      </w:r>
      <w:r>
        <w:rPr>
          <w:rFonts w:ascii="Times New Roman"/>
          <w:b w:val="false"/>
          <w:i w:val="false"/>
          <w:color w:val="000000"/>
          <w:sz w:val="28"/>
        </w:rPr>
        <w:t>
      14) часть вторую статьи 51-1 изложить в следующей редакции:</w:t>
      </w:r>
      <w:r>
        <w:br/>
      </w:r>
      <w:r>
        <w:rPr>
          <w:rFonts w:ascii="Times New Roman"/>
          <w:b w:val="false"/>
          <w:i w:val="false"/>
          <w:color w:val="000000"/>
          <w:sz w:val="28"/>
        </w:rPr>
        <w:t>
      «Убытки перевозчиков, связанных с осуществлением социально значимых перевозок пассажиров внутренним водным транспортом, субсидируются местными исполнительными органами за счет бюджетных средств.»;</w:t>
      </w:r>
      <w:r>
        <w:br/>
      </w:r>
      <w:r>
        <w:rPr>
          <w:rFonts w:ascii="Times New Roman"/>
          <w:b w:val="false"/>
          <w:i w:val="false"/>
          <w:color w:val="000000"/>
          <w:sz w:val="28"/>
        </w:rPr>
        <w:t>
      15) часть первую пункта 2 статьи 56 изложить в следующей редакции:</w:t>
      </w:r>
      <w:r>
        <w:br/>
      </w:r>
      <w:r>
        <w:rPr>
          <w:rFonts w:ascii="Times New Roman"/>
          <w:b w:val="false"/>
          <w:i w:val="false"/>
          <w:color w:val="000000"/>
          <w:sz w:val="28"/>
        </w:rPr>
        <w:t>
      «2. Порядок осуществления перевозок грузов на внутреннем водном транспорте (далее - правила перевозок грузов) утверждается уполномоченным органом.»;</w:t>
      </w:r>
      <w:r>
        <w:br/>
      </w:r>
      <w:r>
        <w:rPr>
          <w:rFonts w:ascii="Times New Roman"/>
          <w:b w:val="false"/>
          <w:i w:val="false"/>
          <w:color w:val="000000"/>
          <w:sz w:val="28"/>
        </w:rPr>
        <w:t>
      16) пункт 1 статьи 59 изложить в следующей редакции:</w:t>
      </w:r>
      <w:r>
        <w:br/>
      </w:r>
      <w:r>
        <w:rPr>
          <w:rFonts w:ascii="Times New Roman"/>
          <w:b w:val="false"/>
          <w:i w:val="false"/>
          <w:color w:val="000000"/>
          <w:sz w:val="28"/>
        </w:rPr>
        <w:t>
      «1. Порядок судоходства по внутренним водным путям судов, плотов и иных плавучих объектов, перевозящих опасные грузы, определяется уполномоченным органом и международными договорами, ратифицированными Республикой Казахстан.»;</w:t>
      </w:r>
      <w:r>
        <w:br/>
      </w:r>
      <w:r>
        <w:rPr>
          <w:rFonts w:ascii="Times New Roman"/>
          <w:b w:val="false"/>
          <w:i w:val="false"/>
          <w:color w:val="000000"/>
          <w:sz w:val="28"/>
        </w:rPr>
        <w:t>
      17) часть вторую пункта 1 статьи 61 изложить в следующей редакции:</w:t>
      </w:r>
      <w:r>
        <w:br/>
      </w:r>
      <w:r>
        <w:rPr>
          <w:rFonts w:ascii="Times New Roman"/>
          <w:b w:val="false"/>
          <w:i w:val="false"/>
          <w:color w:val="000000"/>
          <w:sz w:val="28"/>
        </w:rPr>
        <w:t>
      «Порядок учета реализуемых грузов и расчетов за них определяется уполномоченным органом.»;</w:t>
      </w:r>
      <w:r>
        <w:br/>
      </w:r>
      <w:r>
        <w:rPr>
          <w:rFonts w:ascii="Times New Roman"/>
          <w:b w:val="false"/>
          <w:i w:val="false"/>
          <w:color w:val="000000"/>
          <w:sz w:val="28"/>
        </w:rPr>
        <w:t>
      18) часть первую пункта 2 статьи 63 изложить в следующей редакции:</w:t>
      </w:r>
      <w:r>
        <w:br/>
      </w:r>
      <w:r>
        <w:rPr>
          <w:rFonts w:ascii="Times New Roman"/>
          <w:b w:val="false"/>
          <w:i w:val="false"/>
          <w:color w:val="000000"/>
          <w:sz w:val="28"/>
        </w:rPr>
        <w:t>
      «2. Буксировка буксируемых объектов (далее – буксировка) осуществляется в соответствии с договором буксировки и Правилами буксировки судов, плотов и иных плавучих объектов, утверждаемыми уполномоченным органом. Правила буксировки судов, плотов и иных плавучих объектов определяют порядок и условия:».</w:t>
      </w:r>
    </w:p>
    <w:p>
      <w:pPr>
        <w:spacing w:after="0"/>
        <w:ind w:left="0"/>
        <w:jc w:val="both"/>
      </w:pPr>
      <w:r>
        <w:rPr>
          <w:rFonts w:ascii="Times New Roman"/>
          <w:b w:val="false"/>
          <w:i w:val="false"/>
          <w:color w:val="000000"/>
          <w:sz w:val="28"/>
        </w:rPr>
        <w:t>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 94; 2009 г., № 24, ст. 134; 2010 г., № 9, ст. 44; 2012 г., № 13, ст. 91):</w:t>
      </w:r>
      <w:r>
        <w:br/>
      </w:r>
      <w:r>
        <w:rPr>
          <w:rFonts w:ascii="Times New Roman"/>
          <w:b w:val="false"/>
          <w:i w:val="false"/>
          <w:color w:val="000000"/>
          <w:sz w:val="28"/>
        </w:rPr>
        <w:t>
      часть первую пункта 3 статьи 16 изложить в следующей редакции:</w:t>
      </w:r>
      <w:r>
        <w:br/>
      </w:r>
      <w:r>
        <w:rPr>
          <w:rFonts w:ascii="Times New Roman"/>
          <w:b w:val="false"/>
          <w:i w:val="false"/>
          <w:color w:val="000000"/>
          <w:sz w:val="28"/>
        </w:rPr>
        <w:t>
      «3. Размер страховой премии устанавливается с учетом страхового тарифа, указанного в договоре обязательного страхования ответственности владельцев объектов, общего уровня опасности объекта, определенного уполномоченным органом области промышленной безопасности.».</w:t>
      </w:r>
    </w:p>
    <w:p>
      <w:pPr>
        <w:spacing w:after="0"/>
        <w:ind w:left="0"/>
        <w:jc w:val="both"/>
      </w:pPr>
      <w:r>
        <w:rPr>
          <w:rFonts w:ascii="Times New Roman"/>
          <w:b w:val="false"/>
          <w:i w:val="false"/>
          <w:color w:val="000000"/>
          <w:sz w:val="28"/>
        </w:rPr>
        <w:t>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2014 г., № 12, ст. 82):</w:t>
      </w:r>
      <w:r>
        <w:br/>
      </w:r>
      <w:r>
        <w:rPr>
          <w:rFonts w:ascii="Times New Roman"/>
          <w:b w:val="false"/>
          <w:i w:val="false"/>
          <w:color w:val="000000"/>
          <w:sz w:val="28"/>
        </w:rPr>
        <w:t>
      1) статью 4 изложить в следующей редакции:</w:t>
      </w:r>
      <w:r>
        <w:br/>
      </w:r>
      <w:r>
        <w:rPr>
          <w:rFonts w:ascii="Times New Roman"/>
          <w:b w:val="false"/>
          <w:i w:val="false"/>
          <w:color w:val="000000"/>
          <w:sz w:val="28"/>
        </w:rPr>
        <w:t>
      «Статья 4. Компетенция Правительства Республики Казахстан</w:t>
      </w:r>
      <w:r>
        <w:br/>
      </w:r>
      <w:r>
        <w:rPr>
          <w:rFonts w:ascii="Times New Roman"/>
          <w:b w:val="false"/>
          <w:i w:val="false"/>
          <w:color w:val="000000"/>
          <w:sz w:val="28"/>
        </w:rPr>
        <w:t>
      1) разрабатывает основные направления государственной политики в области электроэнергетики;</w:t>
      </w:r>
      <w:r>
        <w:br/>
      </w:r>
      <w:r>
        <w:rPr>
          <w:rFonts w:ascii="Times New Roman"/>
          <w:b w:val="false"/>
          <w:i w:val="false"/>
          <w:color w:val="000000"/>
          <w:sz w:val="28"/>
        </w:rPr>
        <w:t>
      2) выполняет иные функции, возложенные на него Конституцией, законами Республики Казахстан и актами Президента Республики Казахстан.»;</w:t>
      </w:r>
      <w:r>
        <w:br/>
      </w:r>
      <w:r>
        <w:rPr>
          <w:rFonts w:ascii="Times New Roman"/>
          <w:b w:val="false"/>
          <w:i w:val="false"/>
          <w:color w:val="000000"/>
          <w:sz w:val="28"/>
        </w:rPr>
        <w:t>
      2) статью 5 изложить в новой редакции:</w:t>
      </w:r>
      <w:r>
        <w:br/>
      </w:r>
      <w:r>
        <w:rPr>
          <w:rFonts w:ascii="Times New Roman"/>
          <w:b w:val="false"/>
          <w:i w:val="false"/>
          <w:color w:val="000000"/>
          <w:sz w:val="28"/>
        </w:rPr>
        <w:t xml:space="preserve">
      «Статья 5. Компетенция уполномоченного органа </w:t>
      </w:r>
      <w:r>
        <w:br/>
      </w:r>
      <w:r>
        <w:rPr>
          <w:rFonts w:ascii="Times New Roman"/>
          <w:b w:val="false"/>
          <w:i w:val="false"/>
          <w:color w:val="000000"/>
          <w:sz w:val="28"/>
        </w:rPr>
        <w:t>
      Уполномоченный орган:</w:t>
      </w:r>
      <w:r>
        <w:br/>
      </w:r>
      <w:r>
        <w:rPr>
          <w:rFonts w:ascii="Times New Roman"/>
          <w:b w:val="false"/>
          <w:i w:val="false"/>
          <w:color w:val="000000"/>
          <w:sz w:val="28"/>
        </w:rPr>
        <w:t>
      1) реализует государственную политику в области электроэнергетики;</w:t>
      </w:r>
      <w:r>
        <w:br/>
      </w:r>
      <w:r>
        <w:rPr>
          <w:rFonts w:ascii="Times New Roman"/>
          <w:b w:val="false"/>
          <w:i w:val="false"/>
          <w:color w:val="000000"/>
          <w:sz w:val="28"/>
        </w:rPr>
        <w:t>
      2) утверждает положение о государственном энергетическом надзоре и контроле Республики Казахстан;</w:t>
      </w:r>
      <w:r>
        <w:br/>
      </w:r>
      <w:r>
        <w:rPr>
          <w:rFonts w:ascii="Times New Roman"/>
          <w:b w:val="false"/>
          <w:i w:val="false"/>
          <w:color w:val="000000"/>
          <w:sz w:val="28"/>
        </w:rPr>
        <w:t>
      3) утверждает порядок определения расчетного тарифа, утверждения предельного и индивидуального тарифов;</w:t>
      </w:r>
      <w:r>
        <w:br/>
      </w:r>
      <w:r>
        <w:rPr>
          <w:rFonts w:ascii="Times New Roman"/>
          <w:b w:val="false"/>
          <w:i w:val="false"/>
          <w:color w:val="000000"/>
          <w:sz w:val="28"/>
        </w:rPr>
        <w:t>
      4) утверждает типовой инвестиционный договор, типовое соглашение;</w:t>
      </w:r>
      <w:r>
        <w:br/>
      </w:r>
      <w:r>
        <w:rPr>
          <w:rFonts w:ascii="Times New Roman"/>
          <w:b w:val="false"/>
          <w:i w:val="false"/>
          <w:color w:val="000000"/>
          <w:sz w:val="28"/>
        </w:rPr>
        <w:t>
      5) разрабатывает и утверждает типовой договор электроснабжения;</w:t>
      </w:r>
      <w:r>
        <w:br/>
      </w:r>
      <w:r>
        <w:rPr>
          <w:rFonts w:ascii="Times New Roman"/>
          <w:b w:val="false"/>
          <w:i w:val="false"/>
          <w:color w:val="000000"/>
          <w:sz w:val="28"/>
        </w:rPr>
        <w:t xml:space="preserve">
      6) разрабатывает и утверждает типовой договор на строительство генерирующих установок, вновь вводимых в эксплуатацию; </w:t>
      </w:r>
      <w:r>
        <w:br/>
      </w:r>
      <w:r>
        <w:rPr>
          <w:rFonts w:ascii="Times New Roman"/>
          <w:b w:val="false"/>
          <w:i w:val="false"/>
          <w:color w:val="000000"/>
          <w:sz w:val="28"/>
        </w:rPr>
        <w:t xml:space="preserve">
      7) разрабатывает и утверждает типовой договор о покупке услуги по поддержанию готовности электрической мощности генерирующих установок, вновь вводимых в эксплуатацию; </w:t>
      </w:r>
      <w:r>
        <w:br/>
      </w:r>
      <w:r>
        <w:rPr>
          <w:rFonts w:ascii="Times New Roman"/>
          <w:b w:val="false"/>
          <w:i w:val="false"/>
          <w:color w:val="000000"/>
          <w:sz w:val="28"/>
        </w:rPr>
        <w:t>
      8) утверждает предельные тарифы;</w:t>
      </w:r>
      <w:r>
        <w:br/>
      </w:r>
      <w:r>
        <w:rPr>
          <w:rFonts w:ascii="Times New Roman"/>
          <w:b w:val="false"/>
          <w:i w:val="false"/>
          <w:color w:val="000000"/>
          <w:sz w:val="28"/>
        </w:rPr>
        <w:t>
      9) разрабатывает и утверждает правила организации и функционирования оптового рынка электрической энергии;</w:t>
      </w:r>
      <w:r>
        <w:br/>
      </w:r>
      <w:r>
        <w:rPr>
          <w:rFonts w:ascii="Times New Roman"/>
          <w:b w:val="false"/>
          <w:i w:val="false"/>
          <w:color w:val="000000"/>
          <w:sz w:val="28"/>
        </w:rPr>
        <w:t>
      10) разрабатывает и утверждает правила технической эксплуатации электрических станций и сетей;</w:t>
      </w:r>
      <w:r>
        <w:br/>
      </w:r>
      <w:r>
        <w:rPr>
          <w:rFonts w:ascii="Times New Roman"/>
          <w:b w:val="false"/>
          <w:i w:val="false"/>
          <w:color w:val="000000"/>
          <w:sz w:val="28"/>
        </w:rPr>
        <w:t>
      11) разрабатывает и утверждает правила проведения тендера на строительство генерирующих установок, вновь вводимых в эксплуатацию;</w:t>
      </w:r>
      <w:r>
        <w:br/>
      </w:r>
      <w:r>
        <w:rPr>
          <w:rFonts w:ascii="Times New Roman"/>
          <w:b w:val="false"/>
          <w:i w:val="false"/>
          <w:color w:val="000000"/>
          <w:sz w:val="28"/>
        </w:rPr>
        <w:t>
      12) разрабатывает и утверждает правила функционирования балансирующего рынка электрической энергии;</w:t>
      </w:r>
      <w:r>
        <w:br/>
      </w:r>
      <w:r>
        <w:rPr>
          <w:rFonts w:ascii="Times New Roman"/>
          <w:b w:val="false"/>
          <w:i w:val="false"/>
          <w:color w:val="000000"/>
          <w:sz w:val="28"/>
        </w:rPr>
        <w:t>
      13) разрабатывает и утверждает правила организации и функционирования розничного рынка электрической энергии, а также предоставления услуг на данном рынке;</w:t>
      </w:r>
      <w:r>
        <w:br/>
      </w:r>
      <w:r>
        <w:rPr>
          <w:rFonts w:ascii="Times New Roman"/>
          <w:b w:val="false"/>
          <w:i w:val="false"/>
          <w:color w:val="000000"/>
          <w:sz w:val="28"/>
        </w:rPr>
        <w:t>
      14) разрабатывает и утверждает правила по предотвращению аварийных нарушений в единой электроэнергетической системе Казахстана и их ликвидации;</w:t>
      </w:r>
      <w:r>
        <w:br/>
      </w:r>
      <w:r>
        <w:rPr>
          <w:rFonts w:ascii="Times New Roman"/>
          <w:b w:val="false"/>
          <w:i w:val="false"/>
          <w:color w:val="000000"/>
          <w:sz w:val="28"/>
        </w:rPr>
        <w:t>
      15) разрабатывает и утверждает правила проведения энергетической экспертизы;</w:t>
      </w:r>
      <w:r>
        <w:br/>
      </w:r>
      <w:r>
        <w:rPr>
          <w:rFonts w:ascii="Times New Roman"/>
          <w:b w:val="false"/>
          <w:i w:val="false"/>
          <w:color w:val="000000"/>
          <w:sz w:val="28"/>
        </w:rPr>
        <w:t>
      16) разрабатывает и утверждает технические регламенты в области электроэнергетики;</w:t>
      </w:r>
      <w:r>
        <w:br/>
      </w:r>
      <w:r>
        <w:rPr>
          <w:rFonts w:ascii="Times New Roman"/>
          <w:b w:val="false"/>
          <w:i w:val="false"/>
          <w:color w:val="000000"/>
          <w:sz w:val="28"/>
        </w:rPr>
        <w:t>
      17) разрабатывает и утверждает правила техники безопасности при эксплуатации электроустановок;</w:t>
      </w:r>
      <w:r>
        <w:br/>
      </w:r>
      <w:r>
        <w:rPr>
          <w:rFonts w:ascii="Times New Roman"/>
          <w:b w:val="false"/>
          <w:i w:val="false"/>
          <w:color w:val="000000"/>
          <w:sz w:val="28"/>
        </w:rPr>
        <w:t>
      18) разрабатывает и утверждает правила техники безопасности при эксплуатации тепломеханического оборудования электростанций и тепловых сетей;</w:t>
      </w:r>
      <w:r>
        <w:br/>
      </w:r>
      <w:r>
        <w:rPr>
          <w:rFonts w:ascii="Times New Roman"/>
          <w:b w:val="false"/>
          <w:i w:val="false"/>
          <w:color w:val="000000"/>
          <w:sz w:val="28"/>
        </w:rPr>
        <w:t>
      19) разрабатывает и утверждает правила устройства электроустановок;</w:t>
      </w:r>
      <w:r>
        <w:br/>
      </w:r>
      <w:r>
        <w:rPr>
          <w:rFonts w:ascii="Times New Roman"/>
          <w:b w:val="false"/>
          <w:i w:val="false"/>
          <w:color w:val="000000"/>
          <w:sz w:val="28"/>
        </w:rPr>
        <w:t>
      20) разрабатывает и утверждает инструкции по составлению акта аварийной и технологической брони энергоснабжения;</w:t>
      </w:r>
      <w:r>
        <w:br/>
      </w:r>
      <w:r>
        <w:rPr>
          <w:rFonts w:ascii="Times New Roman"/>
          <w:b w:val="false"/>
          <w:i w:val="false"/>
          <w:color w:val="000000"/>
          <w:sz w:val="28"/>
        </w:rPr>
        <w:t>
      21) разрабатывает и утверждает правила пользования электрической энергией;</w:t>
      </w:r>
      <w:r>
        <w:br/>
      </w:r>
      <w:r>
        <w:rPr>
          <w:rFonts w:ascii="Times New Roman"/>
          <w:b w:val="false"/>
          <w:i w:val="false"/>
          <w:color w:val="000000"/>
          <w:sz w:val="28"/>
        </w:rPr>
        <w:t>
      22) утверждает правила пользования тепловой энергией;</w:t>
      </w:r>
      <w:r>
        <w:br/>
      </w:r>
      <w:r>
        <w:rPr>
          <w:rFonts w:ascii="Times New Roman"/>
          <w:b w:val="false"/>
          <w:i w:val="false"/>
          <w:color w:val="000000"/>
          <w:sz w:val="28"/>
        </w:rPr>
        <w:t>
      23) разрабатывает и утверждает правила оказания услуг системным оператором, организации и функционирования рынка системных и вспомогательных услуг;</w:t>
      </w:r>
      <w:r>
        <w:br/>
      </w:r>
      <w:r>
        <w:rPr>
          <w:rFonts w:ascii="Times New Roman"/>
          <w:b w:val="false"/>
          <w:i w:val="false"/>
          <w:color w:val="000000"/>
          <w:sz w:val="28"/>
        </w:rPr>
        <w:t>
      24) принимает решение о включении электрической энергии в перечень приобретаемого имущества (активов), реализуемого на торгах (аукционах) в соответствии с законодательством Республики Казахстан;</w:t>
      </w:r>
      <w:r>
        <w:br/>
      </w:r>
      <w:r>
        <w:rPr>
          <w:rFonts w:ascii="Times New Roman"/>
          <w:b w:val="false"/>
          <w:i w:val="false"/>
          <w:color w:val="000000"/>
          <w:sz w:val="28"/>
        </w:rPr>
        <w:t>
      25) разрабатывает и утверждает правила оказания услуг по обеспечению надежности и устойчивости электроснабжения;</w:t>
      </w:r>
      <w:r>
        <w:br/>
      </w:r>
      <w:r>
        <w:rPr>
          <w:rFonts w:ascii="Times New Roman"/>
          <w:b w:val="false"/>
          <w:i w:val="false"/>
          <w:color w:val="000000"/>
          <w:sz w:val="28"/>
        </w:rPr>
        <w:t>
      26) утверждает электросетевые правила;</w:t>
      </w:r>
      <w:r>
        <w:br/>
      </w:r>
      <w:r>
        <w:rPr>
          <w:rFonts w:ascii="Times New Roman"/>
          <w:b w:val="false"/>
          <w:i w:val="false"/>
          <w:color w:val="000000"/>
          <w:sz w:val="28"/>
        </w:rPr>
        <w:t>
      27) разрабатывает и утверждает правила технической эксплуатации электроустановок потребителей;</w:t>
      </w:r>
      <w:r>
        <w:br/>
      </w:r>
      <w:r>
        <w:rPr>
          <w:rFonts w:ascii="Times New Roman"/>
          <w:b w:val="false"/>
          <w:i w:val="false"/>
          <w:color w:val="000000"/>
          <w:sz w:val="28"/>
        </w:rPr>
        <w:t>
      28) разрабатывает и утверждает правила техники безопасности при эксплуатации электроустановок потребителей;</w:t>
      </w:r>
      <w:r>
        <w:br/>
      </w:r>
      <w:r>
        <w:rPr>
          <w:rFonts w:ascii="Times New Roman"/>
          <w:b w:val="false"/>
          <w:i w:val="false"/>
          <w:color w:val="000000"/>
          <w:sz w:val="28"/>
        </w:rPr>
        <w:t>
      29) разрабатывает и утверждает правила пожарной безопасности для энергетических предприятий;</w:t>
      </w:r>
      <w:r>
        <w:br/>
      </w:r>
      <w:r>
        <w:rPr>
          <w:rFonts w:ascii="Times New Roman"/>
          <w:b w:val="false"/>
          <w:i w:val="false"/>
          <w:color w:val="000000"/>
          <w:sz w:val="28"/>
        </w:rPr>
        <w:t>
      30) разрабатывает и утверждает правила взрывобезопасности топливоподачи для приготовления и сжигания пылевидного топлива;</w:t>
      </w:r>
      <w:r>
        <w:br/>
      </w:r>
      <w:r>
        <w:rPr>
          <w:rFonts w:ascii="Times New Roman"/>
          <w:b w:val="false"/>
          <w:i w:val="false"/>
          <w:color w:val="000000"/>
          <w:sz w:val="28"/>
        </w:rPr>
        <w:t>
      31) разрабатывает и утверждает правила безопасности при работе с инструментами и приспособлениями;</w:t>
      </w:r>
      <w:r>
        <w:br/>
      </w:r>
      <w:r>
        <w:rPr>
          <w:rFonts w:ascii="Times New Roman"/>
          <w:b w:val="false"/>
          <w:i w:val="false"/>
          <w:color w:val="000000"/>
          <w:sz w:val="28"/>
        </w:rPr>
        <w:t>
      32) разрабатывает и утверждает правила проведения расследования и учета технологических нарушений в работе единой электроэнергетической системы, электростанций, районных котельных, электрических и тепловых сетей;</w:t>
      </w:r>
      <w:r>
        <w:br/>
      </w:r>
      <w:r>
        <w:rPr>
          <w:rFonts w:ascii="Times New Roman"/>
          <w:b w:val="false"/>
          <w:i w:val="false"/>
          <w:color w:val="000000"/>
          <w:sz w:val="28"/>
        </w:rPr>
        <w:t>
      33) разрабатывает и утверждает правила приемки в эксплуатацию энергообъектов электростанций, электрических и тепловых сетей после технического вооружения;</w:t>
      </w:r>
      <w:r>
        <w:br/>
      </w:r>
      <w:r>
        <w:rPr>
          <w:rFonts w:ascii="Times New Roman"/>
          <w:b w:val="false"/>
          <w:i w:val="false"/>
          <w:color w:val="000000"/>
          <w:sz w:val="28"/>
        </w:rPr>
        <w:t>
      34) разрабатывает и утверждает положение об аттестации, рационализации, учете и планировании рабочих мест в энергетике;</w:t>
      </w:r>
      <w:r>
        <w:br/>
      </w:r>
      <w:r>
        <w:rPr>
          <w:rFonts w:ascii="Times New Roman"/>
          <w:b w:val="false"/>
          <w:i w:val="false"/>
          <w:color w:val="000000"/>
          <w:sz w:val="28"/>
        </w:rPr>
        <w:t>
      35) разрабатывает и утверждает правила учета отпуска тепловой энергии и теплоносителя;</w:t>
      </w:r>
      <w:r>
        <w:br/>
      </w:r>
      <w:r>
        <w:rPr>
          <w:rFonts w:ascii="Times New Roman"/>
          <w:b w:val="false"/>
          <w:i w:val="false"/>
          <w:color w:val="000000"/>
          <w:sz w:val="28"/>
        </w:rPr>
        <w:t>
      36) разрабатывает и утверждает правила организации технического обслуживания и ремонта оборудования, зданий и сооружений электростанций, тепловых и электрических сетей;</w:t>
      </w:r>
      <w:r>
        <w:br/>
      </w:r>
      <w:r>
        <w:rPr>
          <w:rFonts w:ascii="Times New Roman"/>
          <w:b w:val="false"/>
          <w:i w:val="false"/>
          <w:color w:val="000000"/>
          <w:sz w:val="28"/>
        </w:rPr>
        <w:t>
      37) разрабатывает и утверждает положение о порядке согласования ограничений электрической мощности тепловых электростанций и мероприятий по их сокращению;</w:t>
      </w:r>
      <w:r>
        <w:br/>
      </w:r>
      <w:r>
        <w:rPr>
          <w:rFonts w:ascii="Times New Roman"/>
          <w:b w:val="false"/>
          <w:i w:val="false"/>
          <w:color w:val="000000"/>
          <w:sz w:val="28"/>
        </w:rPr>
        <w:t>
      38) разрабатывает и утверждает правила работы с персоналом в энергетических организациях Республики Казахстан;</w:t>
      </w:r>
      <w:r>
        <w:br/>
      </w:r>
      <w:r>
        <w:rPr>
          <w:rFonts w:ascii="Times New Roman"/>
          <w:b w:val="false"/>
          <w:i w:val="false"/>
          <w:color w:val="000000"/>
          <w:sz w:val="28"/>
        </w:rPr>
        <w:t>
      39) разрабатывает и утверждает правила организации централизованных торгов электрической энергией;</w:t>
      </w:r>
      <w:r>
        <w:br/>
      </w:r>
      <w:r>
        <w:rPr>
          <w:rFonts w:ascii="Times New Roman"/>
          <w:b w:val="false"/>
          <w:i w:val="false"/>
          <w:color w:val="000000"/>
          <w:sz w:val="28"/>
        </w:rPr>
        <w:t>
      40) разрабатывает и утверждает правила проведения квалификационных проверок знаний правил технической эксплуатации и правил безопасности руководителей, специалистов организаций, осуществляющих производство, передачу и распределение электрической и тепловой энергии и их покупку в целях энергоснабжения, для осуществления контроля технического состояния и безопасности эксплуатации электро- и энергоустановок;</w:t>
      </w:r>
      <w:r>
        <w:br/>
      </w:r>
      <w:r>
        <w:rPr>
          <w:rFonts w:ascii="Times New Roman"/>
          <w:b w:val="false"/>
          <w:i w:val="false"/>
          <w:color w:val="000000"/>
          <w:sz w:val="28"/>
        </w:rPr>
        <w:t>
      41) разрабатывает и утверждает правила проведения периодического обследования технического состояния энергетического оборудования, зданий и сооружений электрических станций, электрических и тепловых сетей, а также энергетического оборудования потребителей с привлечением экспертных организаций и заводов-изготовителей;</w:t>
      </w:r>
      <w:r>
        <w:br/>
      </w:r>
      <w:r>
        <w:rPr>
          <w:rFonts w:ascii="Times New Roman"/>
          <w:b w:val="false"/>
          <w:i w:val="false"/>
          <w:color w:val="000000"/>
          <w:sz w:val="28"/>
        </w:rPr>
        <w:t xml:space="preserve">
      42) разрабатывает и утверждает правила организации и функционирования рынка электрической мощности; </w:t>
      </w:r>
      <w:r>
        <w:br/>
      </w:r>
      <w:r>
        <w:rPr>
          <w:rFonts w:ascii="Times New Roman"/>
          <w:b w:val="false"/>
          <w:i w:val="false"/>
          <w:color w:val="000000"/>
          <w:sz w:val="28"/>
        </w:rPr>
        <w:t>
      43) определяет системного оператора;</w:t>
      </w:r>
      <w:r>
        <w:br/>
      </w:r>
      <w:r>
        <w:rPr>
          <w:rFonts w:ascii="Times New Roman"/>
          <w:b w:val="false"/>
          <w:i w:val="false"/>
          <w:color w:val="000000"/>
          <w:sz w:val="28"/>
        </w:rPr>
        <w:t>
      44) устанавливает образец служебного удостоверения государственного технического инспектора, номерного штампа и пломбира;</w:t>
      </w:r>
      <w:r>
        <w:br/>
      </w:r>
      <w:r>
        <w:rPr>
          <w:rFonts w:ascii="Times New Roman"/>
          <w:b w:val="false"/>
          <w:i w:val="false"/>
          <w:color w:val="000000"/>
          <w:sz w:val="28"/>
        </w:rPr>
        <w:t>
      45) разрабатывает и утверждает правила определения норм эксплуатационного запаса топлива в осенне-зимний период для энергопроизводящих организаций;</w:t>
      </w:r>
      <w:r>
        <w:br/>
      </w:r>
      <w:r>
        <w:rPr>
          <w:rFonts w:ascii="Times New Roman"/>
          <w:b w:val="false"/>
          <w:i w:val="false"/>
          <w:color w:val="000000"/>
          <w:sz w:val="28"/>
        </w:rPr>
        <w:t>
      46) утверждает нормы эксплуатационного запаса топлива в осенне-зимний период для энергопроизводящих организаций;</w:t>
      </w:r>
      <w:r>
        <w:br/>
      </w:r>
      <w:r>
        <w:rPr>
          <w:rFonts w:ascii="Times New Roman"/>
          <w:b w:val="false"/>
          <w:i w:val="false"/>
          <w:color w:val="000000"/>
          <w:sz w:val="28"/>
        </w:rPr>
        <w:t>
      47) разрабатывает и утверждает в пределах своей компетенции нормативные правовые акты Республики Казахстан в области производства, передачи и потребления электрической и тепловой энергии, а также оказания услуг по поддержанию готовности электрической мощности и обеспечению готовности электрической мощности к несению нагрузки;</w:t>
      </w:r>
      <w:r>
        <w:br/>
      </w:r>
      <w:r>
        <w:rPr>
          <w:rFonts w:ascii="Times New Roman"/>
          <w:b w:val="false"/>
          <w:i w:val="false"/>
          <w:color w:val="000000"/>
          <w:sz w:val="28"/>
        </w:rPr>
        <w:t>
      48) разрабатывает и утверждает нормативные правовые акты, регламентирующие нормы расхода электрической и тепловой энергии на технологические нужды энергопроизводящих, энергопередающих, энергоснабжающих организаций;</w:t>
      </w:r>
      <w:r>
        <w:br/>
      </w:r>
      <w:r>
        <w:rPr>
          <w:rFonts w:ascii="Times New Roman"/>
          <w:b w:val="false"/>
          <w:i w:val="false"/>
          <w:color w:val="000000"/>
          <w:sz w:val="28"/>
        </w:rPr>
        <w:t>
      49) разрабатывает и утверждает нормативные технические документы в сферах проектирования, строительства, эксплуатационных и технико-экономических характеристик оборудования;</w:t>
      </w:r>
      <w:r>
        <w:br/>
      </w:r>
      <w:r>
        <w:rPr>
          <w:rFonts w:ascii="Times New Roman"/>
          <w:b w:val="false"/>
          <w:i w:val="false"/>
          <w:color w:val="000000"/>
          <w:sz w:val="28"/>
        </w:rPr>
        <w:t>
      50) формирует группы энергопроизводящих организаций;</w:t>
      </w:r>
      <w:r>
        <w:br/>
      </w:r>
      <w:r>
        <w:rPr>
          <w:rFonts w:ascii="Times New Roman"/>
          <w:b w:val="false"/>
          <w:i w:val="false"/>
          <w:color w:val="000000"/>
          <w:sz w:val="28"/>
        </w:rPr>
        <w:t>
      51) осуществляет государственный контроль за соблюдением энергопроизводящими организациями требований, предусмотренных подпунктами 2), 4) - 8) пункта 3 статьи 12, подпунктом 3) пункта 3-2 статьи 13 настоящего </w:t>
      </w:r>
      <w:r>
        <w:rPr>
          <w:rFonts w:ascii="Times New Roman"/>
          <w:b w:val="false"/>
          <w:i w:val="false"/>
          <w:color w:val="000000"/>
          <w:sz w:val="28"/>
        </w:rPr>
        <w:t>Закона</w:t>
      </w:r>
      <w:r>
        <w:rPr>
          <w:rFonts w:ascii="Times New Roman"/>
          <w:b w:val="false"/>
          <w:i w:val="false"/>
          <w:color w:val="000000"/>
          <w:sz w:val="28"/>
        </w:rPr>
        <w:t xml:space="preserve">; </w:t>
      </w:r>
      <w:r>
        <w:br/>
      </w:r>
      <w:r>
        <w:rPr>
          <w:rFonts w:ascii="Times New Roman"/>
          <w:b w:val="false"/>
          <w:i w:val="false"/>
          <w:color w:val="000000"/>
          <w:sz w:val="28"/>
        </w:rPr>
        <w:t>
      52)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53) определяет оператора рынка централизованной торговли электрической энергией;</w:t>
      </w:r>
      <w:r>
        <w:br/>
      </w:r>
      <w:r>
        <w:rPr>
          <w:rFonts w:ascii="Times New Roman"/>
          <w:b w:val="false"/>
          <w:i w:val="false"/>
          <w:color w:val="000000"/>
          <w:sz w:val="28"/>
        </w:rPr>
        <w:t>
      54) утверждает формы актов государственных технических инспекторов;</w:t>
      </w:r>
      <w:r>
        <w:br/>
      </w:r>
      <w:r>
        <w:rPr>
          <w:rFonts w:ascii="Times New Roman"/>
          <w:b w:val="false"/>
          <w:i w:val="false"/>
          <w:color w:val="000000"/>
          <w:sz w:val="28"/>
        </w:rPr>
        <w:t>
      55) определяет особенности функционирования и организации оптового рынка электрической энергии для регионов, не имеющих электрической связи по территории Республики Казахстан, с единой электроэнергетической системой Республики Казахстан;</w:t>
      </w:r>
      <w:r>
        <w:br/>
      </w:r>
      <w:r>
        <w:rPr>
          <w:rFonts w:ascii="Times New Roman"/>
          <w:b w:val="false"/>
          <w:i w:val="false"/>
          <w:color w:val="000000"/>
          <w:sz w:val="28"/>
        </w:rPr>
        <w:t>
      56) утверждает порядок выдачи государственному техническому инспектору служебного удостоверения, номерного штампа и пломбира;</w:t>
      </w:r>
      <w:r>
        <w:br/>
      </w:r>
      <w:r>
        <w:rPr>
          <w:rFonts w:ascii="Times New Roman"/>
          <w:b w:val="false"/>
          <w:i w:val="false"/>
          <w:color w:val="000000"/>
          <w:sz w:val="28"/>
        </w:rPr>
        <w:t>
      57) разрабатывает и утверждает правила функционирования автоматизированной системы коммерческого учета электрической энергии для субъектов оптового рынка электрической энергии;</w:t>
      </w:r>
      <w:r>
        <w:br/>
      </w:r>
      <w:r>
        <w:rPr>
          <w:rFonts w:ascii="Times New Roman"/>
          <w:b w:val="false"/>
          <w:i w:val="false"/>
          <w:color w:val="000000"/>
          <w:sz w:val="28"/>
        </w:rPr>
        <w:t>
      58) ведет мониторинг исполнения энергопроизводящими организациями инвестиционных обязательств, предусмотренных в соглашениях, и инвестиционных программ, предусмотренных в инвестиционных договорах;</w:t>
      </w:r>
      <w:r>
        <w:br/>
      </w:r>
      <w:r>
        <w:rPr>
          <w:rFonts w:ascii="Times New Roman"/>
          <w:b w:val="false"/>
          <w:i w:val="false"/>
          <w:color w:val="000000"/>
          <w:sz w:val="28"/>
        </w:rPr>
        <w:t>
      59) определяет методику, порядок и сроки аккредитации организаций на проведение энергетической экспертизы и электролабораторий;</w:t>
      </w:r>
      <w:r>
        <w:br/>
      </w:r>
      <w:r>
        <w:rPr>
          <w:rFonts w:ascii="Times New Roman"/>
          <w:b w:val="false"/>
          <w:i w:val="false"/>
          <w:color w:val="000000"/>
          <w:sz w:val="28"/>
        </w:rPr>
        <w:t>
      60) определяет методику, порядок и сроки проведения аттестации руководителей и специалистов энергетических организаций;</w:t>
      </w:r>
      <w:r>
        <w:br/>
      </w:r>
      <w:r>
        <w:rPr>
          <w:rFonts w:ascii="Times New Roman"/>
          <w:b w:val="false"/>
          <w:i w:val="false"/>
          <w:color w:val="000000"/>
          <w:sz w:val="28"/>
        </w:rPr>
        <w:t>
      61) разрабатывает и утверждает техническое задание на разработку инвестиционной программы;</w:t>
      </w:r>
      <w:r>
        <w:br/>
      </w:r>
      <w:r>
        <w:rPr>
          <w:rFonts w:ascii="Times New Roman"/>
          <w:b w:val="false"/>
          <w:i w:val="false"/>
          <w:color w:val="000000"/>
          <w:sz w:val="28"/>
        </w:rPr>
        <w:t>
      62) заключает соглашения и инвестиционные договоры с энергопроизводящими организациями;</w:t>
      </w:r>
      <w:r>
        <w:br/>
      </w:r>
      <w:r>
        <w:rPr>
          <w:rFonts w:ascii="Times New Roman"/>
          <w:b w:val="false"/>
          <w:i w:val="false"/>
          <w:color w:val="000000"/>
          <w:sz w:val="28"/>
        </w:rPr>
        <w:t>
      63) запрашивает и получает от энергопроизводящих организаций информацию об исполнении инвестиционных обязательств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r>
        <w:br/>
      </w:r>
      <w:r>
        <w:rPr>
          <w:rFonts w:ascii="Times New Roman"/>
          <w:b w:val="false"/>
          <w:i w:val="false"/>
          <w:color w:val="000000"/>
          <w:sz w:val="28"/>
        </w:rPr>
        <w:t>
      64) разрабатывает и утверждает перспективную схему размещения электрических мощностей;</w:t>
      </w:r>
      <w:r>
        <w:br/>
      </w:r>
      <w:r>
        <w:rPr>
          <w:rFonts w:ascii="Times New Roman"/>
          <w:b w:val="false"/>
          <w:i w:val="false"/>
          <w:color w:val="000000"/>
          <w:sz w:val="28"/>
        </w:rPr>
        <w:t>
      65) проводит тендер на строительство генерирующих установок, вновь вводимых в эксплуатацию;</w:t>
      </w:r>
      <w:r>
        <w:br/>
      </w:r>
      <w:r>
        <w:rPr>
          <w:rFonts w:ascii="Times New Roman"/>
          <w:b w:val="false"/>
          <w:i w:val="false"/>
          <w:color w:val="000000"/>
          <w:sz w:val="28"/>
        </w:rPr>
        <w:t>
      66) по итогам тендера на строительство генерирующих установок, вновь вводимых в эксплуатацию, заключает договор с победителем данного тендера;</w:t>
      </w:r>
      <w:r>
        <w:br/>
      </w:r>
      <w:r>
        <w:rPr>
          <w:rFonts w:ascii="Times New Roman"/>
          <w:b w:val="false"/>
          <w:i w:val="false"/>
          <w:color w:val="000000"/>
          <w:sz w:val="28"/>
        </w:rPr>
        <w:t>
      67) определяет системному оператору победителя тендера на строительство генерирующих установок, вновь вводимых в эксплуатацию, для заключения с ним договора о покупке услуги по поддержанию готовности электрической мощности генерирующих установок, вновь вводимых в эксплуатацию на тендерной основе, цену, объем и сроки покупки услуги по поддержанию готовности электрической мощности;</w:t>
      </w:r>
      <w:r>
        <w:br/>
      </w:r>
      <w:r>
        <w:rPr>
          <w:rFonts w:ascii="Times New Roman"/>
          <w:b w:val="false"/>
          <w:i w:val="false"/>
          <w:color w:val="000000"/>
          <w:sz w:val="28"/>
        </w:rPr>
        <w:t>
      68) утверждает прогнозные балансы электрической энергии и мощности;</w:t>
      </w:r>
      <w:r>
        <w:br/>
      </w:r>
      <w:r>
        <w:rPr>
          <w:rFonts w:ascii="Times New Roman"/>
          <w:b w:val="false"/>
          <w:i w:val="false"/>
          <w:color w:val="000000"/>
          <w:sz w:val="28"/>
        </w:rPr>
        <w:t>
      69) утверждает форму, порядок и сроки получения паспорта готовности энергопроизводящими, энергопередающими организациями к работе в осенне-зимних условиях;</w:t>
      </w:r>
      <w:r>
        <w:br/>
      </w:r>
      <w:r>
        <w:rPr>
          <w:rFonts w:ascii="Times New Roman"/>
          <w:b w:val="false"/>
          <w:i w:val="false"/>
          <w:color w:val="000000"/>
          <w:sz w:val="28"/>
        </w:rPr>
        <w:t>
      70) осуществляет международное сотрудничество в области электроэнергетики;</w:t>
      </w:r>
      <w:r>
        <w:br/>
      </w:r>
      <w:r>
        <w:rPr>
          <w:rFonts w:ascii="Times New Roman"/>
          <w:b w:val="false"/>
          <w:i w:val="false"/>
          <w:color w:val="000000"/>
          <w:sz w:val="28"/>
        </w:rPr>
        <w:t>
      71)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Правительством Республики Казахстан.»;</w:t>
      </w:r>
      <w:r>
        <w:br/>
      </w:r>
      <w:r>
        <w:rPr>
          <w:rFonts w:ascii="Times New Roman"/>
          <w:b w:val="false"/>
          <w:i w:val="false"/>
          <w:color w:val="000000"/>
          <w:sz w:val="28"/>
        </w:rPr>
        <w:t>
      3) подпункт 5) статьи 5-1 изложить в следующей редакции:</w:t>
      </w:r>
      <w:r>
        <w:br/>
      </w:r>
      <w:r>
        <w:rPr>
          <w:rFonts w:ascii="Times New Roman"/>
          <w:b w:val="false"/>
          <w:i w:val="false"/>
          <w:color w:val="000000"/>
          <w:sz w:val="28"/>
        </w:rPr>
        <w:t>
      «5) разрабатывает и утверждает типовые правила расчета норм потребления коммунальных услуг по электроснабжению и теплоснабжению для потребителей, не имеющих приборов учета;»;</w:t>
      </w:r>
      <w:r>
        <w:br/>
      </w:r>
      <w:r>
        <w:rPr>
          <w:rFonts w:ascii="Times New Roman"/>
          <w:b w:val="false"/>
          <w:i w:val="false"/>
          <w:color w:val="000000"/>
          <w:sz w:val="28"/>
        </w:rPr>
        <w:t>
      4) в статье 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xml:space="preserve">
      «1. Контроль в области электроэнергетики осуществляется государственным органом по государственному энергетическому надзору и контролю и местными исполнительными органами.»; </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Местные исполнительные органы осуществляют контроль за:</w:t>
      </w:r>
      <w:r>
        <w:br/>
      </w:r>
      <w:r>
        <w:rPr>
          <w:rFonts w:ascii="Times New Roman"/>
          <w:b w:val="false"/>
          <w:i w:val="false"/>
          <w:color w:val="000000"/>
          <w:sz w:val="28"/>
        </w:rPr>
        <w:t>
      1) эксплуатацией и техническим состоянием теплоиспользующих установок потребителей;</w:t>
      </w:r>
      <w:r>
        <w:br/>
      </w:r>
      <w:r>
        <w:rPr>
          <w:rFonts w:ascii="Times New Roman"/>
          <w:b w:val="false"/>
          <w:i w:val="false"/>
          <w:color w:val="000000"/>
          <w:sz w:val="28"/>
        </w:rPr>
        <w:t>
      2) подготовкой и осуществлению ремонтно-восстановительных работ по тепловым сетям и их функционирования в осенне-зимний период;»;</w:t>
      </w:r>
      <w:r>
        <w:br/>
      </w:r>
      <w:r>
        <w:rPr>
          <w:rFonts w:ascii="Times New Roman"/>
          <w:b w:val="false"/>
          <w:i w:val="false"/>
          <w:color w:val="000000"/>
          <w:sz w:val="28"/>
        </w:rPr>
        <w:t>
      5) пункт 8 статьи 6 изложить в следующей редакции:</w:t>
      </w:r>
      <w:r>
        <w:br/>
      </w:r>
      <w:r>
        <w:rPr>
          <w:rFonts w:ascii="Times New Roman"/>
          <w:b w:val="false"/>
          <w:i w:val="false"/>
          <w:color w:val="000000"/>
          <w:sz w:val="28"/>
        </w:rPr>
        <w:t>
      «8. Для устранения выявленных нарушений руководителю объекта электроэнергетики выдается предписание установленного образца с указанием сроков и лиц, ответственных за исполнение, или составляется акт, на основе которого руководством объекта разрабатывается план мероприятий по устранению выявленных нарушений, который представляется в орган по государственному энергетическому контролю и местному исполнительному органу.»;</w:t>
      </w:r>
      <w:r>
        <w:br/>
      </w:r>
      <w:r>
        <w:rPr>
          <w:rFonts w:ascii="Times New Roman"/>
          <w:b w:val="false"/>
          <w:i w:val="false"/>
          <w:color w:val="000000"/>
          <w:sz w:val="28"/>
        </w:rPr>
        <w:t>
      6) статью 6 дополнить пунктом 10-1 следующего содержания:</w:t>
      </w:r>
      <w:r>
        <w:br/>
      </w:r>
      <w:r>
        <w:rPr>
          <w:rFonts w:ascii="Times New Roman"/>
          <w:b w:val="false"/>
          <w:i w:val="false"/>
          <w:color w:val="000000"/>
          <w:sz w:val="28"/>
        </w:rPr>
        <w:t>
      «10-1. Местные исполнительные органы:</w:t>
      </w:r>
      <w:r>
        <w:br/>
      </w:r>
      <w:r>
        <w:rPr>
          <w:rFonts w:ascii="Times New Roman"/>
          <w:b w:val="false"/>
          <w:i w:val="false"/>
          <w:color w:val="000000"/>
          <w:sz w:val="28"/>
        </w:rPr>
        <w:t>
      1) проводят расследования технологических нарушений на тепловых сетях (магистральных, внутриквартальных);</w:t>
      </w:r>
      <w:r>
        <w:br/>
      </w:r>
      <w:r>
        <w:rPr>
          <w:rFonts w:ascii="Times New Roman"/>
          <w:b w:val="false"/>
          <w:i w:val="false"/>
          <w:color w:val="000000"/>
          <w:sz w:val="28"/>
        </w:rPr>
        <w:t>
      2) согласовывают плановый ремонт тепловых сетей (магистральных, внутриквартальных);</w:t>
      </w:r>
      <w:r>
        <w:br/>
      </w:r>
      <w:r>
        <w:rPr>
          <w:rFonts w:ascii="Times New Roman"/>
          <w:b w:val="false"/>
          <w:i w:val="false"/>
          <w:color w:val="000000"/>
          <w:sz w:val="28"/>
        </w:rPr>
        <w:t>
      3) выдают паспорта готовности отопительных котельных всех мощностей и тепловых сетей (магистральных, внутриквартальных) к работе осенне-зимних условиях;</w:t>
      </w:r>
      <w:r>
        <w:br/>
      </w:r>
      <w:r>
        <w:rPr>
          <w:rFonts w:ascii="Times New Roman"/>
          <w:b w:val="false"/>
          <w:i w:val="false"/>
          <w:color w:val="000000"/>
          <w:sz w:val="28"/>
        </w:rPr>
        <w:t>
      4) согласовывают проектирование и строительство дублирующих (шунтирующих) линий электропередачи и подстанций;</w:t>
      </w:r>
      <w:r>
        <w:br/>
      </w:r>
      <w:r>
        <w:rPr>
          <w:rFonts w:ascii="Times New Roman"/>
          <w:b w:val="false"/>
          <w:i w:val="false"/>
          <w:color w:val="000000"/>
          <w:sz w:val="28"/>
        </w:rPr>
        <w:t>
      5) выдают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r>
        <w:br/>
      </w:r>
      <w:r>
        <w:rPr>
          <w:rFonts w:ascii="Times New Roman"/>
          <w:b w:val="false"/>
          <w:i w:val="false"/>
          <w:color w:val="000000"/>
          <w:sz w:val="28"/>
        </w:rPr>
        <w:t xml:space="preserve">
      7) пункт 1 статьи 12-1 изложить в следующей редакции: </w:t>
      </w:r>
      <w:r>
        <w:br/>
      </w:r>
      <w:r>
        <w:rPr>
          <w:rFonts w:ascii="Times New Roman"/>
          <w:b w:val="false"/>
          <w:i w:val="false"/>
          <w:color w:val="000000"/>
          <w:sz w:val="28"/>
        </w:rPr>
        <w:t>
      «1. Предельный, расчетный и индивидуальный тарифы определяются в порядке, установленном уполномоченным органом.»;</w:t>
      </w:r>
      <w:r>
        <w:br/>
      </w:r>
      <w:r>
        <w:rPr>
          <w:rFonts w:ascii="Times New Roman"/>
          <w:b w:val="false"/>
          <w:i w:val="false"/>
          <w:color w:val="000000"/>
          <w:sz w:val="28"/>
        </w:rPr>
        <w:t>
      8) пункт 3 статьи 15 изложить в следующей редакции:</w:t>
      </w:r>
      <w:r>
        <w:br/>
      </w:r>
      <w:r>
        <w:rPr>
          <w:rFonts w:ascii="Times New Roman"/>
          <w:b w:val="false"/>
          <w:i w:val="false"/>
          <w:color w:val="000000"/>
          <w:sz w:val="28"/>
        </w:rPr>
        <w:t>
      «3. Функционирование балансирующего рынка электрической энергии в имитационном режиме осуществляется в порядке и сроки, установленные уполномоченным органом.</w:t>
      </w:r>
      <w:r>
        <w:br/>
      </w:r>
      <w:r>
        <w:rPr>
          <w:rFonts w:ascii="Times New Roman"/>
          <w:b w:val="false"/>
          <w:i w:val="false"/>
          <w:color w:val="000000"/>
          <w:sz w:val="28"/>
        </w:rPr>
        <w:t>
      9) пункт 1 статьи 16 изложить в следующей редакции:</w:t>
      </w:r>
      <w:r>
        <w:br/>
      </w:r>
      <w:r>
        <w:rPr>
          <w:rFonts w:ascii="Times New Roman"/>
          <w:b w:val="false"/>
          <w:i w:val="false"/>
          <w:color w:val="000000"/>
          <w:sz w:val="28"/>
        </w:rPr>
        <w:t>
      «1. Порядок доступа на розничный рынок электрической энергии определяется уполномоченным органом.»;</w:t>
      </w:r>
      <w:r>
        <w:br/>
      </w:r>
      <w:r>
        <w:rPr>
          <w:rFonts w:ascii="Times New Roman"/>
          <w:b w:val="false"/>
          <w:i w:val="false"/>
          <w:color w:val="000000"/>
          <w:sz w:val="28"/>
        </w:rPr>
        <w:t>
      10) пункт 4 статьи 18 изложить в следующей редакции:</w:t>
      </w:r>
      <w:r>
        <w:br/>
      </w:r>
      <w:r>
        <w:rPr>
          <w:rFonts w:ascii="Times New Roman"/>
          <w:b w:val="false"/>
          <w:i w:val="false"/>
          <w:color w:val="000000"/>
          <w:sz w:val="28"/>
        </w:rPr>
        <w:t>
      «4. Передача электрической энергии по региональным электрическим сетям осуществляется на основании договора на оказание услуг по передаче электрической энергии, заключаемого энергоснабжающей организацией или потребителем с региональной электросетевой компанией, по типовой форме, установленной уполномоченным органом.»;</w:t>
      </w:r>
      <w:r>
        <w:br/>
      </w:r>
      <w:r>
        <w:rPr>
          <w:rFonts w:ascii="Times New Roman"/>
          <w:b w:val="false"/>
          <w:i w:val="false"/>
          <w:color w:val="000000"/>
          <w:sz w:val="28"/>
        </w:rPr>
        <w:t>
      11) пункт 2 статьи 21 изложить в следующей редакции:</w:t>
      </w:r>
      <w:r>
        <w:br/>
      </w:r>
      <w:r>
        <w:rPr>
          <w:rFonts w:ascii="Times New Roman"/>
          <w:b w:val="false"/>
          <w:i w:val="false"/>
          <w:color w:val="000000"/>
          <w:sz w:val="28"/>
        </w:rPr>
        <w:t>
      «2. Порядок и условия энергоснабжения потребителей, имеющих аварийную бронь, утверждаются уполномоченным органом.»;</w:t>
      </w:r>
      <w:r>
        <w:br/>
      </w:r>
      <w:r>
        <w:rPr>
          <w:rFonts w:ascii="Times New Roman"/>
          <w:b w:val="false"/>
          <w:i w:val="false"/>
          <w:color w:val="000000"/>
          <w:sz w:val="28"/>
        </w:rPr>
        <w:t>
      12) пункт 2 статьи 22 изложить в следующей редакции:</w:t>
      </w:r>
      <w:r>
        <w:br/>
      </w:r>
      <w:r>
        <w:rPr>
          <w:rFonts w:ascii="Times New Roman"/>
          <w:b w:val="false"/>
          <w:i w:val="false"/>
          <w:color w:val="000000"/>
          <w:sz w:val="28"/>
        </w:rPr>
        <w:t xml:space="preserve">
      «2. Правила охраны электрических и тепловых сетей, производства работ в охранных зонах электрических и тепловых сетей утверждаются уполномоченным органом.». </w:t>
      </w:r>
    </w:p>
    <w:p>
      <w:pPr>
        <w:spacing w:after="0"/>
        <w:ind w:left="0"/>
        <w:jc w:val="both"/>
      </w:pPr>
      <w:r>
        <w:rPr>
          <w:rFonts w:ascii="Times New Roman"/>
          <w:b w:val="false"/>
          <w:i w:val="false"/>
          <w:color w:val="000000"/>
          <w:sz w:val="28"/>
        </w:rPr>
        <w:t>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 21, ст. 161; 2012 г., № 3, ст. 27; № 15, ст. 97; 2013 г., № 9, ст. 51; № 12, ст. 57; № 14, ст. 75; 2014 г., № 10, ст. 52):</w:t>
      </w:r>
      <w:r>
        <w:br/>
      </w:r>
      <w:r>
        <w:rPr>
          <w:rFonts w:ascii="Times New Roman"/>
          <w:b w:val="false"/>
          <w:i w:val="false"/>
          <w:color w:val="000000"/>
          <w:sz w:val="28"/>
        </w:rPr>
        <w:t>
      1) подпункт 69) статьи 1 изложить в следующей редакции:</w:t>
      </w:r>
      <w:r>
        <w:br/>
      </w:r>
      <w:r>
        <w:rPr>
          <w:rFonts w:ascii="Times New Roman"/>
          <w:b w:val="false"/>
          <w:i w:val="false"/>
          <w:color w:val="000000"/>
          <w:sz w:val="28"/>
        </w:rPr>
        <w:t>
      «69) зона рекреационного рыболовства – участок рыбохозяйственного водоема и (или) участка и прилегающей береговой полосы, определяемый местным исполнительным органом в установленном порядке для осуществления любительского (спортивного) рыболовства;»;</w:t>
      </w:r>
      <w:r>
        <w:br/>
      </w:r>
      <w:r>
        <w:rPr>
          <w:rFonts w:ascii="Times New Roman"/>
          <w:b w:val="false"/>
          <w:i w:val="false"/>
          <w:color w:val="000000"/>
          <w:sz w:val="28"/>
        </w:rPr>
        <w:t xml:space="preserve">
      2) статьи 8 и 9 изложить в следующей редакции: </w:t>
      </w:r>
      <w:r>
        <w:br/>
      </w:r>
      <w:r>
        <w:rPr>
          <w:rFonts w:ascii="Times New Roman"/>
          <w:b w:val="false"/>
          <w:i w:val="false"/>
          <w:color w:val="000000"/>
          <w:sz w:val="28"/>
        </w:rPr>
        <w:t>
      «Статья 8. Компетенция Правительства Республики Казахстан в</w:t>
      </w:r>
      <w:r>
        <w:br/>
      </w:r>
      <w:r>
        <w:rPr>
          <w:rFonts w:ascii="Times New Roman"/>
          <w:b w:val="false"/>
          <w:i w:val="false"/>
          <w:color w:val="000000"/>
          <w:sz w:val="28"/>
        </w:rPr>
        <w:t>
                 области охраны, воспроизводства и использования</w:t>
      </w:r>
      <w:r>
        <w:br/>
      </w:r>
      <w:r>
        <w:rPr>
          <w:rFonts w:ascii="Times New Roman"/>
          <w:b w:val="false"/>
          <w:i w:val="false"/>
          <w:color w:val="000000"/>
          <w:sz w:val="28"/>
        </w:rPr>
        <w:t>
                 животного мира</w:t>
      </w:r>
      <w:r>
        <w:br/>
      </w: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и обеспечивает реализацию государственной политики в области охраны, воспроизводства и использования животного мира;</w:t>
      </w:r>
      <w:r>
        <w:br/>
      </w:r>
      <w:r>
        <w:rPr>
          <w:rFonts w:ascii="Times New Roman"/>
          <w:b w:val="false"/>
          <w:i w:val="false"/>
          <w:color w:val="000000"/>
          <w:sz w:val="28"/>
        </w:rPr>
        <w:t>
      2) осуществляет права владения, пользования и распоряжения животным миром;</w:t>
      </w:r>
      <w:r>
        <w:br/>
      </w:r>
      <w:r>
        <w:rPr>
          <w:rFonts w:ascii="Times New Roman"/>
          <w:b w:val="false"/>
          <w:i w:val="false"/>
          <w:color w:val="000000"/>
          <w:sz w:val="28"/>
        </w:rPr>
        <w:t>
      3) осуществляет руководство деятельностью уполномоченного органа и местных исполнительных органов по вопросам охраны, воспроизводства и использования животного мира;</w:t>
      </w:r>
      <w:r>
        <w:br/>
      </w:r>
      <w:r>
        <w:rPr>
          <w:rFonts w:ascii="Times New Roman"/>
          <w:b w:val="false"/>
          <w:i w:val="false"/>
          <w:color w:val="000000"/>
          <w:sz w:val="28"/>
        </w:rPr>
        <w:t>
      4) определяет уполномоченный орган;</w:t>
      </w:r>
      <w:r>
        <w:br/>
      </w:r>
      <w:r>
        <w:rPr>
          <w:rFonts w:ascii="Times New Roman"/>
          <w:b w:val="false"/>
          <w:i w:val="false"/>
          <w:color w:val="000000"/>
          <w:sz w:val="28"/>
        </w:rPr>
        <w:t xml:space="preserve">
      5) определяет административный орган и научные организации для выполнения обязательств по Конвенции о международной торговле видами дикой фауны и флоры, находящимися под угрозой исчезновения; </w:t>
      </w:r>
      <w:r>
        <w:br/>
      </w:r>
      <w:r>
        <w:rPr>
          <w:rFonts w:ascii="Times New Roman"/>
          <w:b w:val="false"/>
          <w:i w:val="false"/>
          <w:color w:val="000000"/>
          <w:sz w:val="28"/>
        </w:rPr>
        <w:t>
      6) принимает решение о вывозе за пределы Республики Казахстан осетровых видов рыб в живом виде, их оплодотворенной икры (за исключением гибридных форм);</w:t>
      </w:r>
      <w:r>
        <w:br/>
      </w:r>
      <w:r>
        <w:rPr>
          <w:rFonts w:ascii="Times New Roman"/>
          <w:b w:val="false"/>
          <w:i w:val="false"/>
          <w:color w:val="000000"/>
          <w:sz w:val="28"/>
        </w:rPr>
        <w:t>
      7) принимает решение об изъятии редких и находящихся под угрозой исчезновения видов животных, их частей или дериватов;</w:t>
      </w:r>
      <w:r>
        <w:br/>
      </w:r>
      <w:r>
        <w:rPr>
          <w:rFonts w:ascii="Times New Roman"/>
          <w:b w:val="false"/>
          <w:i w:val="false"/>
          <w:color w:val="000000"/>
          <w:sz w:val="28"/>
        </w:rPr>
        <w:t>
      8) утверждает перечень редких и находящихся под угрозой исчезновения видов животных и переводит их в другие категории;</w:t>
      </w:r>
      <w:r>
        <w:br/>
      </w:r>
      <w:r>
        <w:rPr>
          <w:rFonts w:ascii="Times New Roman"/>
          <w:b w:val="false"/>
          <w:i w:val="false"/>
          <w:color w:val="000000"/>
          <w:sz w:val="28"/>
        </w:rPr>
        <w:t>
      9) вводит ограничения международной торговли редкими и находящимися под угрозой исчезновения видами животных, их частей и дериватов, разводимых в неволе или полувольных условиях;</w:t>
      </w:r>
      <w:r>
        <w:br/>
      </w:r>
      <w:r>
        <w:rPr>
          <w:rFonts w:ascii="Times New Roman"/>
          <w:b w:val="false"/>
          <w:i w:val="false"/>
          <w:color w:val="000000"/>
          <w:sz w:val="28"/>
        </w:rPr>
        <w:t>
      10) осуществляет международное сотрудничество в области охраны, воспроизводства и использования животного мира;</w:t>
      </w:r>
      <w:r>
        <w:br/>
      </w:r>
      <w:r>
        <w:rPr>
          <w:rFonts w:ascii="Times New Roman"/>
          <w:b w:val="false"/>
          <w:i w:val="false"/>
          <w:color w:val="000000"/>
          <w:sz w:val="28"/>
        </w:rPr>
        <w:t>
      11) утверждает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 а также применения служебного оружия егерями;</w:t>
      </w:r>
      <w:r>
        <w:br/>
      </w:r>
      <w:r>
        <w:rPr>
          <w:rFonts w:ascii="Times New Roman"/>
          <w:b w:val="false"/>
          <w:i w:val="false"/>
          <w:color w:val="000000"/>
          <w:sz w:val="28"/>
        </w:rPr>
        <w:t>
      12) выполняет иные функции, возложенные на него Конституцией, законами Республики Казахстан и актами Президента Республики Казахстан.</w:t>
      </w:r>
      <w:r>
        <w:br/>
      </w:r>
      <w:r>
        <w:rPr>
          <w:rFonts w:ascii="Times New Roman"/>
          <w:b w:val="false"/>
          <w:i w:val="false"/>
          <w:color w:val="000000"/>
          <w:sz w:val="28"/>
        </w:rPr>
        <w:t>
      Статья 9. Компетенция уполномоченного органа, его</w:t>
      </w:r>
      <w:r>
        <w:br/>
      </w:r>
      <w:r>
        <w:rPr>
          <w:rFonts w:ascii="Times New Roman"/>
          <w:b w:val="false"/>
          <w:i w:val="false"/>
          <w:color w:val="000000"/>
          <w:sz w:val="28"/>
        </w:rPr>
        <w:t>
                территориальных подразделений и иных государственных</w:t>
      </w:r>
      <w:r>
        <w:br/>
      </w:r>
      <w:r>
        <w:rPr>
          <w:rFonts w:ascii="Times New Roman"/>
          <w:b w:val="false"/>
          <w:i w:val="false"/>
          <w:color w:val="000000"/>
          <w:sz w:val="28"/>
        </w:rPr>
        <w:t>
                органов Республики Казахстан, осуществляющих</w:t>
      </w:r>
      <w:r>
        <w:br/>
      </w:r>
      <w:r>
        <w:rPr>
          <w:rFonts w:ascii="Times New Roman"/>
          <w:b w:val="false"/>
          <w:i w:val="false"/>
          <w:color w:val="000000"/>
          <w:sz w:val="28"/>
        </w:rPr>
        <w:t>
                деятельность в области охраны, воспроизводства и</w:t>
      </w:r>
      <w:r>
        <w:br/>
      </w:r>
      <w:r>
        <w:rPr>
          <w:rFonts w:ascii="Times New Roman"/>
          <w:b w:val="false"/>
          <w:i w:val="false"/>
          <w:color w:val="000000"/>
          <w:sz w:val="28"/>
        </w:rPr>
        <w:t>
                использования животного мира</w:t>
      </w:r>
      <w:r>
        <w:br/>
      </w:r>
      <w:r>
        <w:rPr>
          <w:rFonts w:ascii="Times New Roman"/>
          <w:b w:val="false"/>
          <w:i w:val="false"/>
          <w:color w:val="000000"/>
          <w:sz w:val="28"/>
        </w:rPr>
        <w:t>
      1. Уполномоченный орган:</w:t>
      </w:r>
      <w:r>
        <w:br/>
      </w:r>
      <w:r>
        <w:rPr>
          <w:rFonts w:ascii="Times New Roman"/>
          <w:b w:val="false"/>
          <w:i w:val="false"/>
          <w:color w:val="000000"/>
          <w:sz w:val="28"/>
        </w:rPr>
        <w:t>
      1) реализует государственную политику и осуществляет межотраслевую координацию в области охраны, воспроизводства и использования животного мира;</w:t>
      </w:r>
      <w:r>
        <w:br/>
      </w:r>
      <w:r>
        <w:rPr>
          <w:rFonts w:ascii="Times New Roman"/>
          <w:b w:val="false"/>
          <w:i w:val="false"/>
          <w:color w:val="000000"/>
          <w:sz w:val="28"/>
        </w:rPr>
        <w:t>
      2) осуществляет координацию и методическое руководство местных исполнительных органов в области охраны, воспроизводства и использования животного мира;</w:t>
      </w:r>
      <w:r>
        <w:br/>
      </w:r>
      <w:r>
        <w:rPr>
          <w:rFonts w:ascii="Times New Roman"/>
          <w:b w:val="false"/>
          <w:i w:val="false"/>
          <w:color w:val="000000"/>
          <w:sz w:val="28"/>
        </w:rPr>
        <w:t>
      3) разрабатывает и утверждает нормативные правовые акты в области охраны, воспроизводства и использования животного мира;</w:t>
      </w:r>
      <w:r>
        <w:br/>
      </w:r>
      <w:r>
        <w:rPr>
          <w:rFonts w:ascii="Times New Roman"/>
          <w:b w:val="false"/>
          <w:i w:val="false"/>
          <w:color w:val="000000"/>
          <w:sz w:val="28"/>
        </w:rPr>
        <w:t>
      4) разрабатывает и утверждает формы актов государственного инспектора по охране животного мира, порядок их составления и выдачи;</w:t>
      </w:r>
      <w:r>
        <w:br/>
      </w:r>
      <w:r>
        <w:rPr>
          <w:rFonts w:ascii="Times New Roman"/>
          <w:b w:val="false"/>
          <w:i w:val="false"/>
          <w:color w:val="000000"/>
          <w:sz w:val="28"/>
        </w:rPr>
        <w:t>
      5) разрабатывает и утверждает нормативы в области охраны, воспроизводства и использования животного мира;</w:t>
      </w:r>
      <w:r>
        <w:br/>
      </w:r>
      <w:r>
        <w:rPr>
          <w:rFonts w:ascii="Times New Roman"/>
          <w:b w:val="false"/>
          <w:i w:val="false"/>
          <w:color w:val="000000"/>
          <w:sz w:val="28"/>
        </w:rPr>
        <w:t>
      6) разрабатывает и утверждает образцы форменной одежды со знаками различия (без погон), порядок ношения и нормы обеспечения ею должностных лиц уполномоченного органа и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w:t>
      </w:r>
      <w:r>
        <w:br/>
      </w:r>
      <w:r>
        <w:rPr>
          <w:rFonts w:ascii="Times New Roman"/>
          <w:b w:val="false"/>
          <w:i w:val="false"/>
          <w:color w:val="000000"/>
          <w:sz w:val="28"/>
        </w:rPr>
        <w:t>
      7) разрабатывает и утверждает методики определения ставок плат за пользование животным миром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а также исчисления размера компенсации вреда, наносимого и нанесенного рыбным ресурсам, в том числе и неизбежного, в результате хозяйственной деятельности;</w:t>
      </w:r>
      <w:r>
        <w:br/>
      </w:r>
      <w:r>
        <w:rPr>
          <w:rFonts w:ascii="Times New Roman"/>
          <w:b w:val="false"/>
          <w:i w:val="false"/>
          <w:color w:val="000000"/>
          <w:sz w:val="28"/>
        </w:rPr>
        <w:t xml:space="preserve">
      8) разрабатывает и утверждает форму и порядок выдачи удостоверений охотника, рыбака и егеря; </w:t>
      </w:r>
      <w:r>
        <w:br/>
      </w:r>
      <w:r>
        <w:rPr>
          <w:rFonts w:ascii="Times New Roman"/>
          <w:b w:val="false"/>
          <w:i w:val="false"/>
          <w:color w:val="000000"/>
          <w:sz w:val="28"/>
        </w:rPr>
        <w:t>
      9) выдает разрешения на ввоз и вывоз объектов животного мира, их частей и дериватов, в том числе видов животных, отнесенных к категории редких и находящихся под угрозой исчезновения;</w:t>
      </w:r>
      <w:r>
        <w:br/>
      </w:r>
      <w:r>
        <w:rPr>
          <w:rFonts w:ascii="Times New Roman"/>
          <w:b w:val="false"/>
          <w:i w:val="false"/>
          <w:color w:val="000000"/>
          <w:sz w:val="28"/>
        </w:rPr>
        <w:t>
      10) осуществляет выдачу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11) разрабатывает и утверждает порядок подготовки биологического обоснования на пользование животным миром;</w:t>
      </w:r>
      <w:r>
        <w:br/>
      </w:r>
      <w:r>
        <w:rPr>
          <w:rFonts w:ascii="Times New Roman"/>
          <w:b w:val="false"/>
          <w:i w:val="false"/>
          <w:color w:val="000000"/>
          <w:sz w:val="28"/>
        </w:rPr>
        <w:t>
      12) разрабатывает и утверждает типовую форму договоров на рыболовство и ведение рыбного хозяйства;</w:t>
      </w:r>
      <w:r>
        <w:br/>
      </w:r>
      <w:r>
        <w:rPr>
          <w:rFonts w:ascii="Times New Roman"/>
          <w:b w:val="false"/>
          <w:i w:val="false"/>
          <w:color w:val="000000"/>
          <w:sz w:val="28"/>
        </w:rPr>
        <w:t>
      13) разрабатывает и утверждает типовую форму плана развития субъектов охотничьего и рыбного хозяйств;</w:t>
      </w:r>
      <w:r>
        <w:br/>
      </w:r>
      <w:r>
        <w:rPr>
          <w:rFonts w:ascii="Times New Roman"/>
          <w:b w:val="false"/>
          <w:i w:val="false"/>
          <w:color w:val="000000"/>
          <w:sz w:val="28"/>
        </w:rPr>
        <w:t>
      14) разрабатывает и утверждает типовую форму путевки, а также порядок ее выдачи;</w:t>
      </w:r>
      <w:r>
        <w:br/>
      </w:r>
      <w:r>
        <w:rPr>
          <w:rFonts w:ascii="Times New Roman"/>
          <w:b w:val="false"/>
          <w:i w:val="false"/>
          <w:color w:val="000000"/>
          <w:sz w:val="28"/>
        </w:rPr>
        <w:t>
      15) определяет перечни видов животных, отнесенных к категориям, предусмотренным подпунктами 4), 5) и 6) пункта 1 статьи 3 настоящего Закона, и переводит их из одной категории в другую, за исключением отнесения к категории редких и находящихся под угрозой исчезновения;</w:t>
      </w:r>
      <w:r>
        <w:br/>
      </w:r>
      <w:r>
        <w:rPr>
          <w:rFonts w:ascii="Times New Roman"/>
          <w:b w:val="false"/>
          <w:i w:val="false"/>
          <w:color w:val="000000"/>
          <w:sz w:val="28"/>
        </w:rPr>
        <w:t>
      16) разрабатывает и утверждает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8"/>
        </w:rPr>
        <w:t>
      17) организует и (или) обеспечивает проведение научных исследований и проектно-изыскательских работ в области охраны, воспроизводства и использования животного мира;</w:t>
      </w:r>
      <w:r>
        <w:br/>
      </w:r>
      <w:r>
        <w:rPr>
          <w:rFonts w:ascii="Times New Roman"/>
          <w:b w:val="false"/>
          <w:i w:val="false"/>
          <w:color w:val="000000"/>
          <w:sz w:val="28"/>
        </w:rPr>
        <w:t>
      18) разрабатывает и утверждает списки водно-болотных угодий международного и республиканского значения;</w:t>
      </w:r>
      <w:r>
        <w:br/>
      </w:r>
      <w:r>
        <w:rPr>
          <w:rFonts w:ascii="Times New Roman"/>
          <w:b w:val="false"/>
          <w:i w:val="false"/>
          <w:color w:val="000000"/>
          <w:sz w:val="28"/>
        </w:rPr>
        <w:t>
      19) организует ведение государственного учета, кадастра и мониторинга животного мира;</w:t>
      </w:r>
      <w:r>
        <w:br/>
      </w:r>
      <w:r>
        <w:rPr>
          <w:rFonts w:ascii="Times New Roman"/>
          <w:b w:val="false"/>
          <w:i w:val="false"/>
          <w:color w:val="000000"/>
          <w:sz w:val="28"/>
        </w:rPr>
        <w:t>
      20) разрабатывает и утверждает требования к рыбозащитным устройствам водозаборных сооружений и согласовывает их установку;</w:t>
      </w:r>
      <w:r>
        <w:br/>
      </w:r>
      <w:r>
        <w:rPr>
          <w:rFonts w:ascii="Times New Roman"/>
          <w:b w:val="false"/>
          <w:i w:val="false"/>
          <w:color w:val="000000"/>
          <w:sz w:val="28"/>
        </w:rPr>
        <w:t>
      21) разрабатывает и утверждает порядок движения водного транспорта в запретный для рыболовства нерестовый период, а также в запретных для рыболовства водоемах и (или) участках;</w:t>
      </w:r>
      <w:r>
        <w:br/>
      </w:r>
      <w:r>
        <w:rPr>
          <w:rFonts w:ascii="Times New Roman"/>
          <w:b w:val="false"/>
          <w:i w:val="false"/>
          <w:color w:val="000000"/>
          <w:sz w:val="28"/>
        </w:rPr>
        <w:t>
      22) разрабатывает и утверждает форму марки для торговли икрой осетровых видов рыб на внешнем рынке и осуществляет выдачу марки для торговли ею на внутреннем рынке;</w:t>
      </w:r>
      <w:r>
        <w:br/>
      </w:r>
      <w:r>
        <w:rPr>
          <w:rFonts w:ascii="Times New Roman"/>
          <w:b w:val="false"/>
          <w:i w:val="false"/>
          <w:color w:val="000000"/>
          <w:sz w:val="28"/>
        </w:rPr>
        <w:t>
      23) осуществляет контрольный лов, лов с целью интродукции, реинтродукции и гибридизации, организует лов в замороопасных водоемах и (или) участках;</w:t>
      </w:r>
      <w:r>
        <w:br/>
      </w:r>
      <w:r>
        <w:rPr>
          <w:rFonts w:ascii="Times New Roman"/>
          <w:b w:val="false"/>
          <w:i w:val="false"/>
          <w:color w:val="000000"/>
          <w:sz w:val="28"/>
        </w:rPr>
        <w:t>
      24) выдает разрешения на пользование животным миром, в целях научно- исследовательского лова на рыбохозяйственных водоемах расположеных на двух и более областях, а также на редкие и находящиеся под угрозой исчезновений видов животных;</w:t>
      </w:r>
      <w:r>
        <w:br/>
      </w:r>
      <w:r>
        <w:rPr>
          <w:rFonts w:ascii="Times New Roman"/>
          <w:b w:val="false"/>
          <w:i w:val="false"/>
          <w:color w:val="000000"/>
          <w:sz w:val="28"/>
        </w:rPr>
        <w:t>
      25)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 воспроизводства и использования животного мира;</w:t>
      </w:r>
      <w:r>
        <w:br/>
      </w:r>
      <w:r>
        <w:rPr>
          <w:rFonts w:ascii="Times New Roman"/>
          <w:b w:val="false"/>
          <w:i w:val="false"/>
          <w:color w:val="000000"/>
          <w:sz w:val="28"/>
        </w:rPr>
        <w:t>
      26) осуществляет производство по делам об административных правонарушениях в пределах компетенции, установленной законами Республики Казахстан;</w:t>
      </w:r>
      <w:r>
        <w:br/>
      </w:r>
      <w:r>
        <w:rPr>
          <w:rFonts w:ascii="Times New Roman"/>
          <w:b w:val="false"/>
          <w:i w:val="false"/>
          <w:color w:val="000000"/>
          <w:sz w:val="28"/>
        </w:rPr>
        <w:t>
      27) осуществляет государственный контроль и надзор в области охраны, воспроизводства и использования животного мира;</w:t>
      </w:r>
      <w:r>
        <w:br/>
      </w:r>
      <w:r>
        <w:rPr>
          <w:rFonts w:ascii="Times New Roman"/>
          <w:b w:val="false"/>
          <w:i w:val="false"/>
          <w:color w:val="000000"/>
          <w:sz w:val="28"/>
        </w:rPr>
        <w:t>
      28) ведет, размещает и ежеквартально обновляет на интернет-ресурсе реестр зоологических коллекций;</w:t>
      </w:r>
      <w:r>
        <w:br/>
      </w:r>
      <w:r>
        <w:rPr>
          <w:rFonts w:ascii="Times New Roman"/>
          <w:b w:val="false"/>
          <w:i w:val="false"/>
          <w:color w:val="000000"/>
          <w:sz w:val="28"/>
        </w:rPr>
        <w:t>
      29) разрабатывает и утверждает образцы аншлагов границ охотничьих хозяйств, воспроизводственных участков и зон покоя, рыбохозяйственных водоемов и (или) участков, а также запретные для охоты и рыболовства сроки и места, форму журнала учета лова рыбных ресурсов и других водных животных (промысловый журнал);</w:t>
      </w:r>
      <w:r>
        <w:br/>
      </w:r>
      <w:r>
        <w:rPr>
          <w:rFonts w:ascii="Times New Roman"/>
          <w:b w:val="false"/>
          <w:i w:val="false"/>
          <w:color w:val="000000"/>
          <w:sz w:val="28"/>
        </w:rPr>
        <w:t>
      30) на основании научных рекомендаций принимает решение о мелиоративном лове рыб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w:t>
      </w:r>
      <w:r>
        <w:br/>
      </w:r>
      <w:r>
        <w:rPr>
          <w:rFonts w:ascii="Times New Roman"/>
          <w:b w:val="false"/>
          <w:i w:val="false"/>
          <w:color w:val="000000"/>
          <w:sz w:val="28"/>
        </w:rPr>
        <w:t>
      31) осуществляет международное сотрудничество в области охраны, воспроизводства и использования животного мира;</w:t>
      </w:r>
      <w:r>
        <w:br/>
      </w:r>
      <w:r>
        <w:rPr>
          <w:rFonts w:ascii="Times New Roman"/>
          <w:b w:val="false"/>
          <w:i w:val="false"/>
          <w:color w:val="000000"/>
          <w:sz w:val="28"/>
        </w:rPr>
        <w:t xml:space="preserve">
      32)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Законом Республики Казахстан «О государственном контроле и надзоре в Республике Казахстан»; </w:t>
      </w:r>
      <w:r>
        <w:br/>
      </w:r>
      <w:r>
        <w:rPr>
          <w:rFonts w:ascii="Times New Roman"/>
          <w:b w:val="false"/>
          <w:i w:val="false"/>
          <w:color w:val="000000"/>
          <w:sz w:val="28"/>
        </w:rPr>
        <w:t>
      33) разрабатывает и утверждает правила присвоения почетных званий, нагрудных знаков и почетных грамот в области охраны, воспроизводства и использования животного мира;</w:t>
      </w:r>
      <w:r>
        <w:br/>
      </w:r>
      <w:r>
        <w:rPr>
          <w:rFonts w:ascii="Times New Roman"/>
          <w:b w:val="false"/>
          <w:i w:val="false"/>
          <w:color w:val="000000"/>
          <w:sz w:val="28"/>
        </w:rPr>
        <w:t>
      34) разрабатывает и утверждает форму нагрудного знака егеря и специальной одежды со знаками различия;</w:t>
      </w:r>
      <w:r>
        <w:br/>
      </w:r>
      <w:r>
        <w:rPr>
          <w:rFonts w:ascii="Times New Roman"/>
          <w:b w:val="false"/>
          <w:i w:val="false"/>
          <w:color w:val="000000"/>
          <w:sz w:val="28"/>
        </w:rPr>
        <w:t>
      35) разрабатывает и утверждает правила по межхозяйственному охотоустройству на территории Республики Казахстан;</w:t>
      </w:r>
      <w:r>
        <w:br/>
      </w:r>
      <w:r>
        <w:rPr>
          <w:rFonts w:ascii="Times New Roman"/>
          <w:b w:val="false"/>
          <w:i w:val="false"/>
          <w:color w:val="000000"/>
          <w:sz w:val="28"/>
        </w:rPr>
        <w:t>
      36) разрабатывает и утверждает правила по внутрихозяйственному охотоустройству на территории Республики Казахстан;</w:t>
      </w:r>
      <w:r>
        <w:br/>
      </w:r>
      <w:r>
        <w:rPr>
          <w:rFonts w:ascii="Times New Roman"/>
          <w:b w:val="false"/>
          <w:i w:val="false"/>
          <w:color w:val="000000"/>
          <w:sz w:val="28"/>
        </w:rPr>
        <w:t>
      37) разрабатывает и утверждает инструкцию по проведению учета видов животных на территории Республики Казахстан;</w:t>
      </w:r>
      <w:r>
        <w:br/>
      </w:r>
      <w:r>
        <w:rPr>
          <w:rFonts w:ascii="Times New Roman"/>
          <w:b w:val="false"/>
          <w:i w:val="false"/>
          <w:color w:val="000000"/>
          <w:sz w:val="28"/>
        </w:rPr>
        <w:t>
      38) разрабатывает и утверждает охотминимум;</w:t>
      </w:r>
      <w:r>
        <w:br/>
      </w:r>
      <w:r>
        <w:rPr>
          <w:rFonts w:ascii="Times New Roman"/>
          <w:b w:val="false"/>
          <w:i w:val="false"/>
          <w:color w:val="000000"/>
          <w:sz w:val="28"/>
        </w:rPr>
        <w:t>
      39) разрабатывает и утверждает правила проведения охотминимума республиканской ассоциацией общественных объединений охотников и субъектов охотничьего хозяйства;</w:t>
      </w:r>
      <w:r>
        <w:br/>
      </w:r>
      <w:r>
        <w:rPr>
          <w:rFonts w:ascii="Times New Roman"/>
          <w:b w:val="false"/>
          <w:i w:val="false"/>
          <w:color w:val="000000"/>
          <w:sz w:val="28"/>
        </w:rPr>
        <w:t>
      40) разрабатывает и утверждает правила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проводит их аккредитацию;</w:t>
      </w:r>
      <w:r>
        <w:br/>
      </w:r>
      <w:r>
        <w:rPr>
          <w:rFonts w:ascii="Times New Roman"/>
          <w:b w:val="false"/>
          <w:i w:val="false"/>
          <w:color w:val="000000"/>
          <w:sz w:val="28"/>
        </w:rPr>
        <w:t>
      41) разрабатывает и утверждает форму отчетности по выдаче удостоверений охотника;</w:t>
      </w:r>
      <w:r>
        <w:br/>
      </w:r>
      <w:r>
        <w:rPr>
          <w:rFonts w:ascii="Times New Roman"/>
          <w:b w:val="false"/>
          <w:i w:val="false"/>
          <w:color w:val="000000"/>
          <w:sz w:val="28"/>
        </w:rPr>
        <w:t>
      42) разрабатывает и утверждает правила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43) разрабатывает и утверждает правила проведения работ по зарыблению водоемов, рыбохозяйственной мелиорации водных объектов;</w:t>
      </w:r>
      <w:r>
        <w:br/>
      </w:r>
      <w:r>
        <w:rPr>
          <w:rFonts w:ascii="Times New Roman"/>
          <w:b w:val="false"/>
          <w:i w:val="false"/>
          <w:color w:val="000000"/>
          <w:sz w:val="28"/>
        </w:rPr>
        <w:t>
      44) разрабатывает и утверждает перечень рыбохозяйственных водоемов и (или) участков международного, республиканского и местного значения;</w:t>
      </w:r>
      <w:r>
        <w:br/>
      </w:r>
      <w:r>
        <w:rPr>
          <w:rFonts w:ascii="Times New Roman"/>
          <w:b w:val="false"/>
          <w:i w:val="false"/>
          <w:color w:val="000000"/>
          <w:sz w:val="28"/>
        </w:rPr>
        <w:t>
      45) разрабатывает и утверждает правила отнесения водоемов к водно-болотным угодьям международного и республиканского значения;</w:t>
      </w:r>
      <w:r>
        <w:br/>
      </w:r>
      <w:r>
        <w:rPr>
          <w:rFonts w:ascii="Times New Roman"/>
          <w:b w:val="false"/>
          <w:i w:val="false"/>
          <w:color w:val="000000"/>
          <w:sz w:val="28"/>
        </w:rPr>
        <w:t>
      46) разрабатывает и утверждает размеры возмещения вреда, причиненного нарушением законодательства Республики Казахстан в области охраны, воспроизводства и использования животного мира;</w:t>
      </w:r>
      <w:r>
        <w:br/>
      </w:r>
      <w:r>
        <w:rPr>
          <w:rFonts w:ascii="Times New Roman"/>
          <w:b w:val="false"/>
          <w:i w:val="false"/>
          <w:color w:val="000000"/>
          <w:sz w:val="28"/>
        </w:rPr>
        <w:t>
      47) разрабатывает и утверждает правила реализации осетровых видов рыб, изъятых из естественной среды обитания, и их икры государственным предприятием, являющимся субъектом государственной монополии;</w:t>
      </w:r>
      <w:r>
        <w:br/>
      </w:r>
      <w:r>
        <w:rPr>
          <w:rFonts w:ascii="Times New Roman"/>
          <w:b w:val="false"/>
          <w:i w:val="false"/>
          <w:color w:val="000000"/>
          <w:sz w:val="28"/>
        </w:rPr>
        <w:t>
      48) разрабатывает и утверждает положение о государственной охране животного мира;</w:t>
      </w:r>
      <w:r>
        <w:br/>
      </w:r>
      <w:r>
        <w:rPr>
          <w:rFonts w:ascii="Times New Roman"/>
          <w:b w:val="false"/>
          <w:i w:val="false"/>
          <w:color w:val="000000"/>
          <w:sz w:val="28"/>
        </w:rPr>
        <w:t>
      49) разрабатывает и утверждает правила установления ограничений и запретов на пользование объектами животного мира, их частей и дериватов;</w:t>
      </w:r>
      <w:r>
        <w:br/>
      </w:r>
      <w:r>
        <w:rPr>
          <w:rFonts w:ascii="Times New Roman"/>
          <w:b w:val="false"/>
          <w:i w:val="false"/>
          <w:color w:val="000000"/>
          <w:sz w:val="28"/>
        </w:rPr>
        <w:t>
      50) разрабатывает и утверждает перечень должностных лиц уполномоченного органа и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имеющих право на ношение форменной одежды со знаками различия (без погон);</w:t>
      </w:r>
      <w:r>
        <w:br/>
      </w:r>
      <w:r>
        <w:rPr>
          <w:rFonts w:ascii="Times New Roman"/>
          <w:b w:val="false"/>
          <w:i w:val="false"/>
          <w:color w:val="000000"/>
          <w:sz w:val="28"/>
        </w:rPr>
        <w:t>
      51) разрабатывает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 а также применения служебного оружия егерями;</w:t>
      </w:r>
      <w:r>
        <w:br/>
      </w:r>
      <w:r>
        <w:rPr>
          <w:rFonts w:ascii="Times New Roman"/>
          <w:b w:val="false"/>
          <w:i w:val="false"/>
          <w:color w:val="000000"/>
          <w:sz w:val="28"/>
        </w:rPr>
        <w:t xml:space="preserve">
      52) разрабатывает и утверждает правила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w:t>
      </w:r>
      <w:r>
        <w:br/>
      </w:r>
      <w:r>
        <w:rPr>
          <w:rFonts w:ascii="Times New Roman"/>
          <w:b w:val="false"/>
          <w:i w:val="false"/>
          <w:color w:val="000000"/>
          <w:sz w:val="28"/>
        </w:rPr>
        <w:t>
      53) разрабатывает и утверждает форму справки о происхождении вылова;</w:t>
      </w:r>
      <w:r>
        <w:br/>
      </w:r>
      <w:r>
        <w:rPr>
          <w:rFonts w:ascii="Times New Roman"/>
          <w:b w:val="false"/>
          <w:i w:val="false"/>
          <w:color w:val="000000"/>
          <w:sz w:val="28"/>
        </w:rPr>
        <w:t>
      54) принимает решение об интродукции, реинтродукции и гибридизации редких и находящихся под угрозой исчезновения видов животных;</w:t>
      </w:r>
      <w:r>
        <w:br/>
      </w:r>
      <w:r>
        <w:rPr>
          <w:rFonts w:ascii="Times New Roman"/>
          <w:b w:val="false"/>
          <w:i w:val="false"/>
          <w:color w:val="000000"/>
          <w:sz w:val="28"/>
        </w:rPr>
        <w:t>
      55) разрабатывает и утверждает лимиты изъятия объектов животного мира;</w:t>
      </w:r>
      <w:r>
        <w:br/>
      </w:r>
      <w:r>
        <w:rPr>
          <w:rFonts w:ascii="Times New Roman"/>
          <w:b w:val="false"/>
          <w:i w:val="false"/>
          <w:color w:val="000000"/>
          <w:sz w:val="28"/>
        </w:rPr>
        <w:t>
      56) разрабатывает и утверждает правила распределения квот изъятия объектов животного мира;</w:t>
      </w:r>
      <w:r>
        <w:br/>
      </w:r>
      <w:r>
        <w:rPr>
          <w:rFonts w:ascii="Times New Roman"/>
          <w:b w:val="false"/>
          <w:i w:val="false"/>
          <w:color w:val="000000"/>
          <w:sz w:val="28"/>
        </w:rPr>
        <w:t>
      57) разрабатывает и утверждает правила охоты, рыболовства;</w:t>
      </w:r>
      <w:r>
        <w:br/>
      </w:r>
      <w:r>
        <w:rPr>
          <w:rFonts w:ascii="Times New Roman"/>
          <w:b w:val="false"/>
          <w:i w:val="false"/>
          <w:color w:val="000000"/>
          <w:sz w:val="28"/>
        </w:rPr>
        <w:t>
      58) разрабатывает и утверждает правила ведения охотничьего хозяйства и правила ведения рыбного хозяйства;</w:t>
      </w:r>
      <w:r>
        <w:br/>
      </w:r>
      <w:r>
        <w:rPr>
          <w:rFonts w:ascii="Times New Roman"/>
          <w:b w:val="false"/>
          <w:i w:val="false"/>
          <w:color w:val="000000"/>
          <w:sz w:val="28"/>
        </w:rPr>
        <w:t>
      59) разрабатывает и утверждает правила выдачи разрешений на пользование животным миром;</w:t>
      </w:r>
      <w:r>
        <w:br/>
      </w:r>
      <w:r>
        <w:rPr>
          <w:rFonts w:ascii="Times New Roman"/>
          <w:b w:val="false"/>
          <w:i w:val="false"/>
          <w:color w:val="000000"/>
          <w:sz w:val="28"/>
        </w:rPr>
        <w:t>
      60) разрабатывает и утверждает правила выдачи разрешений на производство интродукции, реинтродукции и гибридизации животных;</w:t>
      </w:r>
      <w:r>
        <w:br/>
      </w:r>
      <w:r>
        <w:rPr>
          <w:rFonts w:ascii="Times New Roman"/>
          <w:b w:val="false"/>
          <w:i w:val="false"/>
          <w:color w:val="000000"/>
          <w:sz w:val="28"/>
        </w:rPr>
        <w:t>
      61) разрабатывает и утверждает правила регулирования численности животных;</w:t>
      </w:r>
      <w:r>
        <w:br/>
      </w:r>
      <w:r>
        <w:rPr>
          <w:rFonts w:ascii="Times New Roman"/>
          <w:b w:val="false"/>
          <w:i w:val="false"/>
          <w:color w:val="000000"/>
          <w:sz w:val="28"/>
        </w:rPr>
        <w:t>
      62) принимает решение о введении ограничений и запретов на пользование объектами животного мира, их частей и дериватов, устанавливает места и сроки их пользования на основании биологического обоснования, выданного соответствующими научными организациями, подлежащего государственной экологической экспертизе;</w:t>
      </w:r>
      <w:r>
        <w:br/>
      </w:r>
      <w:r>
        <w:rPr>
          <w:rFonts w:ascii="Times New Roman"/>
          <w:b w:val="false"/>
          <w:i w:val="false"/>
          <w:color w:val="000000"/>
          <w:sz w:val="28"/>
        </w:rPr>
        <w:t>
      63) разрабатывает и утверждает правила ведения государственного учета, кадастра и мониторинга животного мира;</w:t>
      </w:r>
      <w:r>
        <w:br/>
      </w:r>
      <w:r>
        <w:rPr>
          <w:rFonts w:ascii="Times New Roman"/>
          <w:b w:val="false"/>
          <w:i w:val="false"/>
          <w:color w:val="000000"/>
          <w:sz w:val="28"/>
        </w:rPr>
        <w:t>
      64) разрабатывает и утверждает правила создания и государственного учета зоологических коллекций;</w:t>
      </w:r>
      <w:r>
        <w:br/>
      </w:r>
      <w:r>
        <w:rPr>
          <w:rFonts w:ascii="Times New Roman"/>
          <w:b w:val="false"/>
          <w:i w:val="false"/>
          <w:color w:val="000000"/>
          <w:sz w:val="28"/>
        </w:rPr>
        <w:t>
      65) разрабатывает и утверждает правила проведения конкурса по закреплению охотничьих угодий и рыбохозяйственных водоемов и (или) участков и квалификационные требования, предъявляемые к участникам конкурса;</w:t>
      </w:r>
      <w:r>
        <w:br/>
      </w:r>
      <w:r>
        <w:rPr>
          <w:rFonts w:ascii="Times New Roman"/>
          <w:b w:val="false"/>
          <w:i w:val="false"/>
          <w:color w:val="000000"/>
          <w:sz w:val="28"/>
        </w:rPr>
        <w:t>
      66) разрабатывает и утверждает перечень ценных видов животных, являющихся объектами охоты и рыболовства;</w:t>
      </w:r>
      <w:r>
        <w:br/>
      </w:r>
      <w:r>
        <w:rPr>
          <w:rFonts w:ascii="Times New Roman"/>
          <w:b w:val="false"/>
          <w:i w:val="false"/>
          <w:color w:val="000000"/>
          <w:sz w:val="28"/>
        </w:rPr>
        <w:t>
      67) разрабатывает и утверждает типовое положение о егерской службе субъектов охотничьего и рыбного хозяйств;</w:t>
      </w:r>
      <w:r>
        <w:br/>
      </w:r>
      <w:r>
        <w:rPr>
          <w:rFonts w:ascii="Times New Roman"/>
          <w:b w:val="false"/>
          <w:i w:val="false"/>
          <w:color w:val="000000"/>
          <w:sz w:val="28"/>
        </w:rPr>
        <w:t>
      68) разрабатывает и утверждает перечень дериватов;</w:t>
      </w:r>
      <w:r>
        <w:br/>
      </w:r>
      <w:r>
        <w:rPr>
          <w:rFonts w:ascii="Times New Roman"/>
          <w:b w:val="false"/>
          <w:i w:val="false"/>
          <w:color w:val="000000"/>
          <w:sz w:val="28"/>
        </w:rPr>
        <w:t>
      69) разрабатывает и утверждает правила содержания животных в неволе и полувольных условиях;</w:t>
      </w:r>
      <w:r>
        <w:br/>
      </w:r>
      <w:r>
        <w:rPr>
          <w:rFonts w:ascii="Times New Roman"/>
          <w:b w:val="false"/>
          <w:i w:val="false"/>
          <w:color w:val="000000"/>
          <w:sz w:val="28"/>
        </w:rPr>
        <w:t>
      70) разрабатывает и утверждает правила ведения учета и регистрации ловчих хищных птиц, используемых на охоте;</w:t>
      </w:r>
      <w:r>
        <w:br/>
      </w:r>
      <w:r>
        <w:rPr>
          <w:rFonts w:ascii="Times New Roman"/>
          <w:b w:val="false"/>
          <w:i w:val="false"/>
          <w:color w:val="000000"/>
          <w:sz w:val="28"/>
        </w:rPr>
        <w:t>
      71) разрабатывает и утверждает правила интродукции и реинтродукции животных;</w:t>
      </w:r>
      <w:r>
        <w:br/>
      </w:r>
      <w:r>
        <w:rPr>
          <w:rFonts w:ascii="Times New Roman"/>
          <w:b w:val="false"/>
          <w:i w:val="false"/>
          <w:color w:val="000000"/>
          <w:sz w:val="28"/>
        </w:rPr>
        <w:t>
      72) разрабатывает и утверждает правила использования рыбохозяйственных водоемов и (или) участков для развития аквакультуры;</w:t>
      </w:r>
      <w:r>
        <w:br/>
      </w:r>
      <w:r>
        <w:rPr>
          <w:rFonts w:ascii="Times New Roman"/>
          <w:b w:val="false"/>
          <w:i w:val="false"/>
          <w:color w:val="000000"/>
          <w:sz w:val="28"/>
        </w:rPr>
        <w:t>
      73) разрабатывает и утверждает правила отнесения рыбохозяйственных водоемов и (или) участков к особо ценным, установления их границ;</w:t>
      </w:r>
      <w:r>
        <w:br/>
      </w:r>
      <w:r>
        <w:rPr>
          <w:rFonts w:ascii="Times New Roman"/>
          <w:b w:val="false"/>
          <w:i w:val="false"/>
          <w:color w:val="000000"/>
          <w:sz w:val="28"/>
        </w:rPr>
        <w:t xml:space="preserve">
      74) организует и обеспечивает воспроизводство и государственный учет рыбных ресурсов в резервном фонде рыбохозяйственных водоемов и (или) участков; </w:t>
      </w:r>
      <w:r>
        <w:br/>
      </w:r>
      <w:r>
        <w:rPr>
          <w:rFonts w:ascii="Times New Roman"/>
          <w:b w:val="false"/>
          <w:i w:val="false"/>
          <w:color w:val="000000"/>
          <w:sz w:val="28"/>
        </w:rPr>
        <w:t>
      75) выдает разрешения на производство интродукции, реинтродукции и гибридизации животных;</w:t>
      </w:r>
      <w:r>
        <w:br/>
      </w:r>
      <w:r>
        <w:rPr>
          <w:rFonts w:ascii="Times New Roman"/>
          <w:b w:val="false"/>
          <w:i w:val="false"/>
          <w:color w:val="000000"/>
          <w:sz w:val="28"/>
        </w:rPr>
        <w:t>
      76) осуществляет государственный контроль и надзор за местными исполнительными органами в области охраны, воспроизводства и использования животного мира;</w:t>
      </w:r>
      <w:r>
        <w:br/>
      </w:r>
      <w:r>
        <w:rPr>
          <w:rFonts w:ascii="Times New Roman"/>
          <w:b w:val="false"/>
          <w:i w:val="false"/>
          <w:color w:val="000000"/>
          <w:sz w:val="28"/>
        </w:rPr>
        <w:t>
      77) проводит конкурс по закреплению рыбохозяйственных участков водоемов международного и республиканского значения, расположенных на территории двух и более областей;</w:t>
      </w:r>
      <w:r>
        <w:br/>
      </w:r>
      <w:r>
        <w:rPr>
          <w:rFonts w:ascii="Times New Roman"/>
          <w:b w:val="false"/>
          <w:i w:val="false"/>
          <w:color w:val="000000"/>
          <w:sz w:val="28"/>
        </w:rPr>
        <w:t>
      78) осуществляет иные полномочия, предусмотренные настоящим Законом, иными законами, актами Президента Республики Казахстан и Правительства Республики Казахстан.</w:t>
      </w:r>
      <w:r>
        <w:br/>
      </w:r>
      <w:r>
        <w:rPr>
          <w:rFonts w:ascii="Times New Roman"/>
          <w:b w:val="false"/>
          <w:i w:val="false"/>
          <w:color w:val="000000"/>
          <w:sz w:val="28"/>
        </w:rPr>
        <w:t>
      Территориальные подразделения осуществляют свою деятельность в пределах компетенции, установленной уполномоченным органом.</w:t>
      </w:r>
      <w:r>
        <w:br/>
      </w:r>
      <w:r>
        <w:rPr>
          <w:rFonts w:ascii="Times New Roman"/>
          <w:b w:val="false"/>
          <w:i w:val="false"/>
          <w:color w:val="000000"/>
          <w:sz w:val="28"/>
        </w:rPr>
        <w:t>
      2. Компетенция иных государственных органов Республики Казахстан, осуществляющих деятельность в области охраны, воспроизводства и использования животного мира, устанавливается законодательством Республики Казахстан.»;</w:t>
      </w:r>
      <w:r>
        <w:br/>
      </w:r>
      <w:r>
        <w:rPr>
          <w:rFonts w:ascii="Times New Roman"/>
          <w:b w:val="false"/>
          <w:i w:val="false"/>
          <w:color w:val="000000"/>
          <w:sz w:val="28"/>
        </w:rPr>
        <w:t>
      3) пункт 2 статьи 10 дополнить подпунктами 5-2), 5-3), 5-4), 5-5), 5-6), 5-7), 5-8), 5-9) и 5-10) следующего содержания:</w:t>
      </w:r>
      <w:r>
        <w:br/>
      </w:r>
      <w:r>
        <w:rPr>
          <w:rFonts w:ascii="Times New Roman"/>
          <w:b w:val="false"/>
          <w:i w:val="false"/>
          <w:color w:val="000000"/>
          <w:sz w:val="28"/>
        </w:rPr>
        <w:t>
      «5-2) проводят конкурсы по закреплению охотничьих угодий за пользователями животным миром для нужд охотничьего хозяйств;</w:t>
      </w:r>
      <w:r>
        <w:br/>
      </w:r>
      <w:r>
        <w:rPr>
          <w:rFonts w:ascii="Times New Roman"/>
          <w:b w:val="false"/>
          <w:i w:val="false"/>
          <w:color w:val="000000"/>
          <w:sz w:val="28"/>
        </w:rPr>
        <w:t>
      5-3) проводят конкурсы по закреплению рыбохозяйственных водоемов местного, международного и республиканского значения расположенных на территории одной области;</w:t>
      </w:r>
      <w:r>
        <w:br/>
      </w:r>
      <w:r>
        <w:rPr>
          <w:rFonts w:ascii="Times New Roman"/>
          <w:b w:val="false"/>
          <w:i w:val="false"/>
          <w:color w:val="000000"/>
          <w:sz w:val="28"/>
        </w:rPr>
        <w:t>
      5-4) организуют деятельность по интродукции, реинтродукции и гибридизации, а также по искусственному разведению редких и находящихся под угрозой исчезновения видов животных;</w:t>
      </w:r>
      <w:r>
        <w:br/>
      </w:r>
      <w:r>
        <w:rPr>
          <w:rFonts w:ascii="Times New Roman"/>
          <w:b w:val="false"/>
          <w:i w:val="false"/>
          <w:color w:val="000000"/>
          <w:sz w:val="28"/>
        </w:rPr>
        <w:t>
      5-5) организуют и обеспечивают охрану животного мира в резервном фонде охотничьих угодий;</w:t>
      </w:r>
      <w:r>
        <w:br/>
      </w:r>
      <w:r>
        <w:rPr>
          <w:rFonts w:ascii="Times New Roman"/>
          <w:b w:val="false"/>
          <w:i w:val="false"/>
          <w:color w:val="000000"/>
          <w:sz w:val="28"/>
        </w:rPr>
        <w:t>
      5-6) организуют и обеспечивают охрану в резервном фонде рыбохозяйственных водоемов и (или) участков;</w:t>
      </w:r>
      <w:r>
        <w:br/>
      </w:r>
      <w:r>
        <w:rPr>
          <w:rFonts w:ascii="Times New Roman"/>
          <w:b w:val="false"/>
          <w:i w:val="false"/>
          <w:color w:val="000000"/>
          <w:sz w:val="28"/>
        </w:rPr>
        <w:t>
      5-7) на основании научных рекомендаций ведут паспортизацию рыбохозяйственных водоемов и (или) участков;</w:t>
      </w:r>
      <w:r>
        <w:br/>
      </w:r>
      <w:r>
        <w:rPr>
          <w:rFonts w:ascii="Times New Roman"/>
          <w:b w:val="false"/>
          <w:i w:val="false"/>
          <w:color w:val="000000"/>
          <w:sz w:val="28"/>
        </w:rPr>
        <w:t xml:space="preserve">
      5-8) устанавливают зоны рекреационного рыболовства; </w:t>
      </w:r>
      <w:r>
        <w:br/>
      </w:r>
      <w:r>
        <w:rPr>
          <w:rFonts w:ascii="Times New Roman"/>
          <w:b w:val="false"/>
          <w:i w:val="false"/>
          <w:color w:val="000000"/>
          <w:sz w:val="28"/>
        </w:rPr>
        <w:t>
      5-9) устанавливают границы рыбохозяйственных участков, открывают и закрывают тони (тоневые участки);</w:t>
      </w:r>
      <w:r>
        <w:br/>
      </w:r>
      <w:r>
        <w:rPr>
          <w:rFonts w:ascii="Times New Roman"/>
          <w:b w:val="false"/>
          <w:i w:val="false"/>
          <w:color w:val="000000"/>
          <w:sz w:val="28"/>
        </w:rPr>
        <w:t>
      5-10) выдают разрешения на пользование животным миром, за исключением научно исследовательского лова на рыбохозяйственных водоемах расположенных на территории двух и более областей, а также редких и находящихся под угрозой исчезновений видов животных;»;</w:t>
      </w:r>
      <w:r>
        <w:br/>
      </w:r>
      <w:r>
        <w:rPr>
          <w:rFonts w:ascii="Times New Roman"/>
          <w:b w:val="false"/>
          <w:i w:val="false"/>
          <w:color w:val="000000"/>
          <w:sz w:val="28"/>
        </w:rPr>
        <w:t>
      4) пункты 4 и 5 статьи 11-1 изложить в следующей редакции:</w:t>
      </w:r>
      <w:r>
        <w:br/>
      </w:r>
      <w:r>
        <w:rPr>
          <w:rFonts w:ascii="Times New Roman"/>
          <w:b w:val="false"/>
          <w:i w:val="false"/>
          <w:color w:val="000000"/>
          <w:sz w:val="28"/>
        </w:rPr>
        <w:t>
      «4. Изъятие осетровых видов рыб из естественной среды обитания государственными предприятиями воспроизводственного комплекса в целях их искусственного разведения, а также юридическими лицами при научно-исследовательском лове осуществляется в порядке, установленном уполномоченным органом.</w:t>
      </w:r>
      <w:r>
        <w:br/>
      </w:r>
      <w:r>
        <w:rPr>
          <w:rFonts w:ascii="Times New Roman"/>
          <w:b w:val="false"/>
          <w:i w:val="false"/>
          <w:color w:val="000000"/>
          <w:sz w:val="28"/>
        </w:rPr>
        <w:t>
      5. Цена на продукцию, реализуемую субъектом государственной монополии, устанавливается уполномоченным органом по согласованию с антимонопольным органом.»;</w:t>
      </w:r>
      <w:r>
        <w:br/>
      </w:r>
      <w:r>
        <w:rPr>
          <w:rFonts w:ascii="Times New Roman"/>
          <w:b w:val="false"/>
          <w:i w:val="false"/>
          <w:color w:val="000000"/>
          <w:sz w:val="28"/>
        </w:rPr>
        <w:t>
      5) пункт 2 статьи 18-1 изложить в следующей редакции:</w:t>
      </w:r>
      <w:r>
        <w:br/>
      </w:r>
      <w:r>
        <w:rPr>
          <w:rFonts w:ascii="Times New Roman"/>
          <w:b w:val="false"/>
          <w:i w:val="false"/>
          <w:color w:val="000000"/>
          <w:sz w:val="28"/>
        </w:rPr>
        <w:t>
      «2. Правила отнесения рыбохозяйственных водоемов и (или) участков к особо ценным, установления их границ утверждаются уполномоченным органом на основании биологического обоснования.»;</w:t>
      </w:r>
      <w:r>
        <w:br/>
      </w:r>
      <w:r>
        <w:rPr>
          <w:rFonts w:ascii="Times New Roman"/>
          <w:b w:val="false"/>
          <w:i w:val="false"/>
          <w:color w:val="000000"/>
          <w:sz w:val="28"/>
        </w:rPr>
        <w:t>
      6) пункт 2 статьи 20 изложить в следующей редакции:</w:t>
      </w:r>
      <w:r>
        <w:br/>
      </w:r>
      <w:r>
        <w:rPr>
          <w:rFonts w:ascii="Times New Roman"/>
          <w:b w:val="false"/>
          <w:i w:val="false"/>
          <w:color w:val="000000"/>
          <w:sz w:val="28"/>
        </w:rPr>
        <w:t>
      «2. Интродукция, реинтродукция и гибридизация редких и находящихся под угрозой исчезновения видов животных, их ввоз в Республику Казахстан и вывоз за ее пределы допускаются по решению уполномоченного органа в соответствии с биологическим обоснованием и положительным заключением государственной экологической экспертизы.»;</w:t>
      </w:r>
      <w:r>
        <w:br/>
      </w:r>
      <w:r>
        <w:rPr>
          <w:rFonts w:ascii="Times New Roman"/>
          <w:b w:val="false"/>
          <w:i w:val="false"/>
          <w:color w:val="000000"/>
          <w:sz w:val="28"/>
        </w:rPr>
        <w:t>
      7) пункт 4 статьи 22 изложить в следующей редакции:</w:t>
      </w:r>
      <w:r>
        <w:br/>
      </w:r>
      <w:r>
        <w:rPr>
          <w:rFonts w:ascii="Times New Roman"/>
          <w:b w:val="false"/>
          <w:i w:val="false"/>
          <w:color w:val="000000"/>
          <w:sz w:val="28"/>
        </w:rPr>
        <w:t xml:space="preserve">
      «4. Пользование животным миром в научно-исследовательских целях осуществляется в любое время года и разрешенными орудиями добывания на основании разрешений на пользование животным миром, выданных уполномоченным органом или местным исполнительным органом. </w:t>
      </w:r>
      <w:r>
        <w:br/>
      </w:r>
      <w:r>
        <w:rPr>
          <w:rFonts w:ascii="Times New Roman"/>
          <w:b w:val="false"/>
          <w:i w:val="false"/>
          <w:color w:val="000000"/>
          <w:sz w:val="28"/>
        </w:rPr>
        <w:t xml:space="preserve">
      Квота изъятия объектов животного мира для научных исследований устанавливается республиканскими ассоциациями общественных объединений охотников и субъектов охотничьего хозяйства, а также общественных объединений рыболовов и субъектов рыбного хозяйства в соответствии с программами научных исследований в пределах лимита изъятия объектов животного мира, утвержденного уполномоченным органом.»; </w:t>
      </w:r>
      <w:r>
        <w:br/>
      </w:r>
      <w:r>
        <w:rPr>
          <w:rFonts w:ascii="Times New Roman"/>
          <w:b w:val="false"/>
          <w:i w:val="false"/>
          <w:color w:val="000000"/>
          <w:sz w:val="28"/>
        </w:rPr>
        <w:t>
      8) в статье 29:</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«Лимит изъятия объектов животного мира определяется в соответствии с биологическим обоснованием, подготовленным на основании материалов учета численности, мониторингом объектов животного мира и среды их обитания, научных исследований и утверждается уполномоченным органом при наличии положительного заключения государственной экологической экспертизы.»;</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Квота изъятия объектов животного мира – часть лимита изъятия объектов животного мира, устанавливаемая для субъектов охотничьих и рыбных хозяйств республиканскими ассоциациями общественных объединений охотников и субъектов охотничьего хозяйства, а также общественных объединений рыболовов и субъектов рыбного хозяйства.</w:t>
      </w:r>
      <w:r>
        <w:br/>
      </w:r>
      <w:r>
        <w:rPr>
          <w:rFonts w:ascii="Times New Roman"/>
          <w:b w:val="false"/>
          <w:i w:val="false"/>
          <w:color w:val="000000"/>
          <w:sz w:val="28"/>
        </w:rPr>
        <w:t xml:space="preserve">
      Объем рыбы, изъятой путем мелиоративного лова, осуществляемого как противозаморное мероприятие, не входит в общий лимит вылова рыбы.»; </w:t>
      </w:r>
      <w:r>
        <w:br/>
      </w:r>
      <w:r>
        <w:rPr>
          <w:rFonts w:ascii="Times New Roman"/>
          <w:b w:val="false"/>
          <w:i w:val="false"/>
          <w:color w:val="000000"/>
          <w:sz w:val="28"/>
        </w:rPr>
        <w:t>
      9) в статье 33-1:</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подлежат аккредитации в порядке, утвержденном уполномоченным органом. 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проводится уполномоченным органом на основании их заявления и за счет их собственных средств.»;</w:t>
      </w:r>
      <w:r>
        <w:br/>
      </w:r>
      <w:r>
        <w:rPr>
          <w:rFonts w:ascii="Times New Roman"/>
          <w:b w:val="false"/>
          <w:i w:val="false"/>
          <w:color w:val="000000"/>
          <w:sz w:val="28"/>
        </w:rPr>
        <w:t>
      подпункт 5) пункта 3 изложить в следующей редакции:</w:t>
      </w:r>
      <w:r>
        <w:br/>
      </w:r>
      <w:r>
        <w:rPr>
          <w:rFonts w:ascii="Times New Roman"/>
          <w:b w:val="false"/>
          <w:i w:val="false"/>
          <w:color w:val="000000"/>
          <w:sz w:val="28"/>
        </w:rPr>
        <w:t>
      «5) распределяет квоты изъятия объектов животного мира, за исключением рыбных ресурсов и других водных животных;»;</w:t>
      </w:r>
      <w:r>
        <w:br/>
      </w:r>
      <w:r>
        <w:rPr>
          <w:rFonts w:ascii="Times New Roman"/>
          <w:b w:val="false"/>
          <w:i w:val="false"/>
          <w:color w:val="000000"/>
          <w:sz w:val="28"/>
        </w:rPr>
        <w:t>
      подпункт 5) пункта 4 изложить в следующей редакции:</w:t>
      </w:r>
      <w:r>
        <w:br/>
      </w:r>
      <w:r>
        <w:rPr>
          <w:rFonts w:ascii="Times New Roman"/>
          <w:b w:val="false"/>
          <w:i w:val="false"/>
          <w:color w:val="000000"/>
          <w:sz w:val="28"/>
        </w:rPr>
        <w:t>
      «5) распределяет квоты изъятия рыбных ресурсов и других водных животных;»;</w:t>
      </w:r>
      <w:r>
        <w:br/>
      </w:r>
      <w:r>
        <w:rPr>
          <w:rFonts w:ascii="Times New Roman"/>
          <w:b w:val="false"/>
          <w:i w:val="false"/>
          <w:color w:val="000000"/>
          <w:sz w:val="28"/>
        </w:rPr>
        <w:t>
      10) в статье 34:</w:t>
      </w:r>
      <w:r>
        <w:br/>
      </w:r>
      <w:r>
        <w:rPr>
          <w:rFonts w:ascii="Times New Roman"/>
          <w:b w:val="false"/>
          <w:i w:val="false"/>
          <w:color w:val="000000"/>
          <w:sz w:val="28"/>
        </w:rPr>
        <w:t>
      часть шестую пункта 2 изложить в следующей редакции:</w:t>
      </w:r>
      <w:r>
        <w:br/>
      </w:r>
      <w:r>
        <w:rPr>
          <w:rFonts w:ascii="Times New Roman"/>
          <w:b w:val="false"/>
          <w:i w:val="false"/>
          <w:color w:val="000000"/>
          <w:sz w:val="28"/>
        </w:rPr>
        <w:t>
      «Не допускается промысловое рыболовство в зонах рекреационного рыболовства, устанавливаемых местным исполнительным органом.»;</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Порядок осуществления рыболовства определяется Правилами рыболовства, утвержденными уполномоченным органом.»;</w:t>
      </w:r>
      <w:r>
        <w:br/>
      </w:r>
      <w:r>
        <w:rPr>
          <w:rFonts w:ascii="Times New Roman"/>
          <w:b w:val="false"/>
          <w:i w:val="false"/>
          <w:color w:val="000000"/>
          <w:sz w:val="28"/>
        </w:rPr>
        <w:t>
      11) подпункт 2) пункта 1 статьи 35 изложить в следующей редакции:</w:t>
      </w:r>
      <w:r>
        <w:br/>
      </w:r>
      <w:r>
        <w:rPr>
          <w:rFonts w:ascii="Times New Roman"/>
          <w:b w:val="false"/>
          <w:i w:val="false"/>
          <w:color w:val="000000"/>
          <w:sz w:val="28"/>
        </w:rPr>
        <w:t>
      «2) договора с местным исполнительным органом на рыболовство.»;</w:t>
      </w:r>
      <w:r>
        <w:br/>
      </w:r>
      <w:r>
        <w:rPr>
          <w:rFonts w:ascii="Times New Roman"/>
          <w:b w:val="false"/>
          <w:i w:val="false"/>
          <w:color w:val="000000"/>
          <w:sz w:val="28"/>
        </w:rPr>
        <w:t>
      12) пункт 1 статьи 37 изложить в следующей редакции:</w:t>
      </w:r>
      <w:r>
        <w:br/>
      </w:r>
      <w:r>
        <w:rPr>
          <w:rFonts w:ascii="Times New Roman"/>
          <w:b w:val="false"/>
          <w:i w:val="false"/>
          <w:color w:val="000000"/>
          <w:sz w:val="28"/>
        </w:rPr>
        <w:t>
      «1. Право ведения охотничьего хозяйства, а также рыбного хозяйства с закреплением рыбохозяйственных водоемов и (или) участков предоставляется гражданам Республики Казахстан и юридическим лицам Республики Казахстан на основании решения местного исполнительного органа области о закреплении охотничьих угодий и рыбохозяйственных водоемов и (или) участков, договора на ведение охотничьего и рыбного хозяйств, заключаемого между местным исполнительным органом и пользователем животным миром.</w:t>
      </w:r>
      <w:r>
        <w:br/>
      </w:r>
      <w:r>
        <w:rPr>
          <w:rFonts w:ascii="Times New Roman"/>
          <w:b w:val="false"/>
          <w:i w:val="false"/>
          <w:color w:val="000000"/>
          <w:sz w:val="28"/>
        </w:rPr>
        <w:t>
      Ведение рыбного хозяйства без закрепления рыбохозяйственных водоемов и (или) участков осуществляется гражданами Республики Казахстан, иностранцами, лицами без гражданства, юридическими лицами Республики Казахстан и иностранными юридическими лицами в соответствии с законодательством Республики Казахстан.»;</w:t>
      </w:r>
      <w:r>
        <w:br/>
      </w:r>
      <w:r>
        <w:rPr>
          <w:rFonts w:ascii="Times New Roman"/>
          <w:b w:val="false"/>
          <w:i w:val="false"/>
          <w:color w:val="000000"/>
          <w:sz w:val="28"/>
        </w:rPr>
        <w:t>
      13) в статье 39:</w:t>
      </w:r>
      <w:r>
        <w:br/>
      </w:r>
      <w:r>
        <w:rPr>
          <w:rFonts w:ascii="Times New Roman"/>
          <w:b w:val="false"/>
          <w:i w:val="false"/>
          <w:color w:val="000000"/>
          <w:sz w:val="28"/>
        </w:rPr>
        <w:t>
      подпункт 3) пункта 4 изложить в следующей редакции:</w:t>
      </w:r>
      <w:r>
        <w:br/>
      </w:r>
      <w:r>
        <w:rPr>
          <w:rFonts w:ascii="Times New Roman"/>
          <w:b w:val="false"/>
          <w:i w:val="false"/>
          <w:color w:val="000000"/>
          <w:sz w:val="28"/>
        </w:rPr>
        <w:t>
      «3) открывать новые рыбохозяйственные участки, тони (тоневые участки), сплавы и плавы в реках без разрешения местного исполнительного органа;»;</w:t>
      </w:r>
      <w:r>
        <w:br/>
      </w:r>
      <w:r>
        <w:rPr>
          <w:rFonts w:ascii="Times New Roman"/>
          <w:b w:val="false"/>
          <w:i w:val="false"/>
          <w:color w:val="000000"/>
          <w:sz w:val="28"/>
        </w:rPr>
        <w:t>
      в пункте 5:</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в зимовальных ямах в зимний период, на нерестилищах во время нереста и иных участках в сроки и местах, устанавливаемых уполномоченным органом на основании биологического обоснования, выданного соответствующими научными организациями, подлежащего государственной экологической экспертизе;»;</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в местах концентрации и на путях миграции рыбных ресурсов и других водных животных в период их размножения, в местах и в сроки, устанавливаемые уполномоченным органом на основании биологического обоснования, выданного соответствующими научными организациями, подлежащего государственной экологической экспертизе;»;</w:t>
      </w:r>
      <w:r>
        <w:br/>
      </w:r>
      <w:r>
        <w:rPr>
          <w:rFonts w:ascii="Times New Roman"/>
          <w:b w:val="false"/>
          <w:i w:val="false"/>
          <w:color w:val="000000"/>
          <w:sz w:val="28"/>
        </w:rPr>
        <w:t>
      14) в пункте 1 статьи 40:</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«Конкурс проводится комиссией, созданной в соответствии с Правилами проведения конкурса, в состав которой включаются представители уполномоченного органа, местного исполнительного органа области, научных организаций 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В случаях, установленных законодательством Республики Казахстан, конкурс проводится комиссией, создаваемой уполномоченным органом.»;</w:t>
      </w:r>
      <w:r>
        <w:br/>
      </w:r>
      <w:r>
        <w:rPr>
          <w:rFonts w:ascii="Times New Roman"/>
          <w:b w:val="false"/>
          <w:i w:val="false"/>
          <w:color w:val="000000"/>
          <w:sz w:val="28"/>
        </w:rPr>
        <w:t>
      части четвертую, пятую и шестую изложить в следующей редакции:</w:t>
      </w:r>
      <w:r>
        <w:br/>
      </w:r>
      <w:r>
        <w:rPr>
          <w:rFonts w:ascii="Times New Roman"/>
          <w:b w:val="false"/>
          <w:i w:val="false"/>
          <w:color w:val="000000"/>
          <w:sz w:val="28"/>
        </w:rPr>
        <w:t>
      «Охотничьи угодья, а также рыбохозяйственные водоемы и (или) участки местного значения, полностью расположенные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решением местного исполнительного органа области при условии их соответствия установленным квалификационным требованиям.</w:t>
      </w:r>
      <w:r>
        <w:br/>
      </w:r>
      <w:r>
        <w:rPr>
          <w:rFonts w:ascii="Times New Roman"/>
          <w:b w:val="false"/>
          <w:i w:val="false"/>
          <w:color w:val="000000"/>
          <w:sz w:val="28"/>
        </w:rPr>
        <w:t>
      Охотничьи угодья и рыбохозяйственные водоемы и (или) участки, срок закрепления по которым истек, перезакрепляются без проведения конкурса по заявке лиц, за которыми они ранее были закреплены, при условии соответствия квалификационным требованиям, выполнения договорных обязательств, за исключением рыбохозяйственных участков водоемов, расположенных на территории двух и более областей, которые перезакрепляются по представлению уполномоченного органа.</w:t>
      </w:r>
      <w:r>
        <w:br/>
      </w:r>
      <w:r>
        <w:rPr>
          <w:rFonts w:ascii="Times New Roman"/>
          <w:b w:val="false"/>
          <w:i w:val="false"/>
          <w:color w:val="000000"/>
          <w:sz w:val="28"/>
        </w:rPr>
        <w:t>
      Замороопасные водоемы и (или) участки местного значения, которые вследствие мер, предпринятых лицами, за которыми они закреплены, утратили признаки замороопасных, перезакрепляются по их заявке по истечении срока закрепления на срок от пяти до сорока девяти лет без проведения конкурса при условии соответствия квалификационным требованиям.»;</w:t>
      </w:r>
      <w:r>
        <w:br/>
      </w:r>
      <w:r>
        <w:rPr>
          <w:rFonts w:ascii="Times New Roman"/>
          <w:b w:val="false"/>
          <w:i w:val="false"/>
          <w:color w:val="000000"/>
          <w:sz w:val="28"/>
        </w:rPr>
        <w:t>
      15) cтатью 46 изложить в следующей редакции:</w:t>
      </w:r>
      <w:r>
        <w:br/>
      </w:r>
      <w:r>
        <w:rPr>
          <w:rFonts w:ascii="Times New Roman"/>
          <w:b w:val="false"/>
          <w:i w:val="false"/>
          <w:color w:val="000000"/>
          <w:sz w:val="28"/>
        </w:rPr>
        <w:t>
      «Статья 46. Порядок регулирования численности видов животных</w:t>
      </w:r>
      <w:r>
        <w:br/>
      </w:r>
      <w:r>
        <w:rPr>
          <w:rFonts w:ascii="Times New Roman"/>
          <w:b w:val="false"/>
          <w:i w:val="false"/>
          <w:color w:val="000000"/>
          <w:sz w:val="28"/>
        </w:rPr>
        <w:t>
      Порядок регулирования численности видов животных утверждается уполномоченным органом.»;</w:t>
      </w:r>
      <w:r>
        <w:br/>
      </w:r>
      <w:r>
        <w:rPr>
          <w:rFonts w:ascii="Times New Roman"/>
          <w:b w:val="false"/>
          <w:i w:val="false"/>
          <w:color w:val="000000"/>
          <w:sz w:val="28"/>
        </w:rPr>
        <w:t>
      16) статью 51 изложить в следующей редакции:</w:t>
      </w:r>
      <w:r>
        <w:br/>
      </w:r>
      <w:r>
        <w:rPr>
          <w:rFonts w:ascii="Times New Roman"/>
          <w:b w:val="false"/>
          <w:i w:val="false"/>
          <w:color w:val="000000"/>
          <w:sz w:val="28"/>
        </w:rPr>
        <w:t>
      «Статья 51. Должностные лица, осуществляющие государственный</w:t>
      </w:r>
      <w:r>
        <w:br/>
      </w:r>
      <w:r>
        <w:rPr>
          <w:rFonts w:ascii="Times New Roman"/>
          <w:b w:val="false"/>
          <w:i w:val="false"/>
          <w:color w:val="000000"/>
          <w:sz w:val="28"/>
        </w:rPr>
        <w:t>
                  контроль и надзор в области охраны, воспроизводства</w:t>
      </w:r>
      <w:r>
        <w:br/>
      </w:r>
      <w:r>
        <w:rPr>
          <w:rFonts w:ascii="Times New Roman"/>
          <w:b w:val="false"/>
          <w:i w:val="false"/>
          <w:color w:val="000000"/>
          <w:sz w:val="28"/>
        </w:rPr>
        <w:t>
                  и использования животного мира</w:t>
      </w:r>
      <w:r>
        <w:br/>
      </w:r>
      <w:r>
        <w:rPr>
          <w:rFonts w:ascii="Times New Roman"/>
          <w:b w:val="false"/>
          <w:i w:val="false"/>
          <w:color w:val="000000"/>
          <w:sz w:val="28"/>
        </w:rPr>
        <w:t>
      1. Руководитель ведомства является по должности одновременно главным государственным инспекторам в области охраны, воспроизводства и использования животного мира Республики Казахстан.</w:t>
      </w:r>
      <w:r>
        <w:br/>
      </w:r>
      <w:r>
        <w:rPr>
          <w:rFonts w:ascii="Times New Roman"/>
          <w:b w:val="false"/>
          <w:i w:val="false"/>
          <w:color w:val="000000"/>
          <w:sz w:val="28"/>
        </w:rPr>
        <w:t>
      2. Заместители руководителя ведомства,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по охране животного мира Республики Казахстан.</w:t>
      </w:r>
      <w:r>
        <w:br/>
      </w:r>
      <w:r>
        <w:rPr>
          <w:rFonts w:ascii="Times New Roman"/>
          <w:b w:val="false"/>
          <w:i w:val="false"/>
          <w:color w:val="000000"/>
          <w:sz w:val="28"/>
        </w:rPr>
        <w:t>
      3. Руководитель территориального подразделения ведомства является по должности одновременно главным государственным инспектором в области охраны, воспроизводства и использования животного мира соответствующей области.</w:t>
      </w:r>
      <w:r>
        <w:br/>
      </w:r>
      <w:r>
        <w:rPr>
          <w:rFonts w:ascii="Times New Roman"/>
          <w:b w:val="false"/>
          <w:i w:val="false"/>
          <w:color w:val="000000"/>
          <w:sz w:val="28"/>
        </w:rPr>
        <w:t>
      4. Заместители руководителя территориального подразделения,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в области охраны, воспроизводства и использования животного мира соответствующей области.</w:t>
      </w:r>
      <w:r>
        <w:br/>
      </w:r>
      <w:r>
        <w:rPr>
          <w:rFonts w:ascii="Times New Roman"/>
          <w:b w:val="false"/>
          <w:i w:val="false"/>
          <w:color w:val="000000"/>
          <w:sz w:val="28"/>
        </w:rPr>
        <w:t>
      5. Руководители структурных подразделений ведомств,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старшими государственными инспекторами в области охраны, воспроизводства и использования животного мира Республики Казахстан, а специалисты ведомств, ведающие вопросами регулирования, контроля и надзора в области охраны, воспроизводства и использования животного мира, - государственными инспекторами в области охраны, воспроизводства и использования животного мира Республики Казахстан.</w:t>
      </w:r>
      <w:r>
        <w:br/>
      </w:r>
      <w:r>
        <w:rPr>
          <w:rFonts w:ascii="Times New Roman"/>
          <w:b w:val="false"/>
          <w:i w:val="false"/>
          <w:color w:val="000000"/>
          <w:sz w:val="28"/>
        </w:rPr>
        <w:t>
      6. Руководители структурных подразделений территориальных подразделений ведомств,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старшими государственными инспекторами в области охраны, воспроизводства и использования животного мира соответствующей области, а специалисты, ведающие вопросами регулирования и контроля в области охраны, воспроизводства и использования животного мира, - государственными инспекторами в области охраны, воспроизводства и использования животного мира соответствующей области.»;</w:t>
      </w:r>
      <w:r>
        <w:br/>
      </w:r>
      <w:r>
        <w:rPr>
          <w:rFonts w:ascii="Times New Roman"/>
          <w:b w:val="false"/>
          <w:i w:val="false"/>
          <w:color w:val="000000"/>
          <w:sz w:val="28"/>
        </w:rPr>
        <w:t>
      17) подпункт 1) пункта 1 статьи 52 изложить в следующей редакции:</w:t>
      </w:r>
      <w:r>
        <w:br/>
      </w:r>
      <w:r>
        <w:rPr>
          <w:rFonts w:ascii="Times New Roman"/>
          <w:b w:val="false"/>
          <w:i w:val="false"/>
          <w:color w:val="000000"/>
          <w:sz w:val="28"/>
        </w:rPr>
        <w:t>
      «1) посещать объекты в целях контроля на предмет соблюдения требований законодательства Республики Казахстан в области охраны, воспроизводства и использования животного мира, а также получать в порядке, установленном законодательством Республики Казахстан, информацию о деятельности пользователей животным миром;»;</w:t>
      </w:r>
      <w:r>
        <w:br/>
      </w:r>
      <w:r>
        <w:rPr>
          <w:rFonts w:ascii="Times New Roman"/>
          <w:b w:val="false"/>
          <w:i w:val="false"/>
          <w:color w:val="000000"/>
          <w:sz w:val="28"/>
        </w:rPr>
        <w:t>
      18) пункт 6 статьи 55 изложить в следующей редакции:</w:t>
      </w:r>
      <w:r>
        <w:br/>
      </w:r>
      <w:r>
        <w:rPr>
          <w:rFonts w:ascii="Times New Roman"/>
          <w:b w:val="false"/>
          <w:i w:val="false"/>
          <w:color w:val="000000"/>
          <w:sz w:val="28"/>
        </w:rPr>
        <w:t>
      «6. Деятельность государственной охраны животного мира определяется Положением о государственной охране животного мира, утвержденным уполномоченным органом.».</w:t>
      </w:r>
    </w:p>
    <w:p>
      <w:pPr>
        <w:spacing w:after="0"/>
        <w:ind w:left="0"/>
        <w:jc w:val="both"/>
      </w:pPr>
      <w:r>
        <w:rPr>
          <w:rFonts w:ascii="Times New Roman"/>
          <w:b w:val="false"/>
          <w:i w:val="false"/>
          <w:color w:val="000000"/>
          <w:sz w:val="28"/>
        </w:rPr>
        <w:t>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 2014 г., № 10, ст. 52):</w:t>
      </w:r>
      <w:r>
        <w:br/>
      </w:r>
      <w:r>
        <w:rPr>
          <w:rFonts w:ascii="Times New Roman"/>
          <w:b w:val="false"/>
          <w:i w:val="false"/>
          <w:color w:val="000000"/>
          <w:sz w:val="28"/>
        </w:rPr>
        <w:t>
      1) в статье 6:</w:t>
      </w:r>
      <w:r>
        <w:br/>
      </w:r>
      <w:r>
        <w:rPr>
          <w:rFonts w:ascii="Times New Roman"/>
          <w:b w:val="false"/>
          <w:i w:val="false"/>
          <w:color w:val="000000"/>
          <w:sz w:val="28"/>
        </w:rPr>
        <w:t>
      подпункты 6), 7), 8), 8-1), 10), 10-1), 11), 14), 14-1) исключить;</w:t>
      </w:r>
      <w:r>
        <w:br/>
      </w:r>
      <w:r>
        <w:rPr>
          <w:rFonts w:ascii="Times New Roman"/>
          <w:b w:val="false"/>
          <w:i w:val="false"/>
          <w:color w:val="000000"/>
          <w:sz w:val="28"/>
        </w:rPr>
        <w:t>
      2) часть первую статьи 7 дополнить подпунктами 15), 16), 17), 18), 19), 20), 21) и 22) следующего содержания:</w:t>
      </w:r>
      <w:r>
        <w:br/>
      </w:r>
      <w:r>
        <w:rPr>
          <w:rFonts w:ascii="Times New Roman"/>
          <w:b w:val="false"/>
          <w:i w:val="false"/>
          <w:color w:val="000000"/>
          <w:sz w:val="28"/>
        </w:rPr>
        <w:t>
      «15) утверждает правила создания и ведения депозитария классификаторов технико-экономической информации;</w:t>
      </w:r>
      <w:r>
        <w:br/>
      </w:r>
      <w:r>
        <w:rPr>
          <w:rFonts w:ascii="Times New Roman"/>
          <w:b w:val="false"/>
          <w:i w:val="false"/>
          <w:color w:val="000000"/>
          <w:sz w:val="28"/>
        </w:rPr>
        <w:t>
      16) создает консультативно-совещательные органы в интересах обеспечения безопасности продукции, процессов;</w:t>
      </w:r>
      <w:r>
        <w:br/>
      </w:r>
      <w:r>
        <w:rPr>
          <w:rFonts w:ascii="Times New Roman"/>
          <w:b w:val="false"/>
          <w:i w:val="false"/>
          <w:color w:val="000000"/>
          <w:sz w:val="28"/>
        </w:rPr>
        <w:t>
      17) утверждает технические регламенты;</w:t>
      </w:r>
      <w:r>
        <w:br/>
      </w:r>
      <w:r>
        <w:rPr>
          <w:rFonts w:ascii="Times New Roman"/>
          <w:b w:val="false"/>
          <w:i w:val="false"/>
          <w:color w:val="000000"/>
          <w:sz w:val="28"/>
        </w:rPr>
        <w:t xml:space="preserve">
      18) осуществляет экспертизы, согласования разработанных технических регламентов, согласование приостановления либо отмены действия технических регламентов, в том числе инициирование вопросов приостановления либо отмены действия технических регламентов отраслевыми государственными органами; </w:t>
      </w:r>
      <w:r>
        <w:br/>
      </w:r>
      <w:r>
        <w:rPr>
          <w:rFonts w:ascii="Times New Roman"/>
          <w:b w:val="false"/>
          <w:i w:val="false"/>
          <w:color w:val="000000"/>
          <w:sz w:val="28"/>
        </w:rPr>
        <w:t>
      19) устанавливает порядок разработки, экспертизы, принятия, изменения и отмены технических регламентов;</w:t>
      </w:r>
      <w:r>
        <w:br/>
      </w:r>
      <w:r>
        <w:rPr>
          <w:rFonts w:ascii="Times New Roman"/>
          <w:b w:val="false"/>
          <w:i w:val="false"/>
          <w:color w:val="000000"/>
          <w:sz w:val="28"/>
        </w:rPr>
        <w:t>
      20) определение порядка формирования и ведения Единого государственного фонда нормативных технических документов;</w:t>
      </w:r>
      <w:r>
        <w:br/>
      </w:r>
      <w:r>
        <w:rPr>
          <w:rFonts w:ascii="Times New Roman"/>
          <w:b w:val="false"/>
          <w:i w:val="false"/>
          <w:color w:val="000000"/>
          <w:sz w:val="28"/>
        </w:rPr>
        <w:t>
      21) утверждает плана по разработке технических регламентов;</w:t>
      </w:r>
      <w:r>
        <w:br/>
      </w:r>
      <w:r>
        <w:rPr>
          <w:rFonts w:ascii="Times New Roman"/>
          <w:b w:val="false"/>
          <w:i w:val="false"/>
          <w:color w:val="000000"/>
          <w:sz w:val="28"/>
        </w:rPr>
        <w:t>
      22) утверждает правила по определению страны происхождения товара и выдаче сертификата о происхождении товара;</w:t>
      </w:r>
      <w:r>
        <w:br/>
      </w:r>
      <w:r>
        <w:rPr>
          <w:rFonts w:ascii="Times New Roman"/>
          <w:b w:val="false"/>
          <w:i w:val="false"/>
          <w:color w:val="000000"/>
          <w:sz w:val="28"/>
        </w:rPr>
        <w:t>
      23) устанавливает порядок маркировки продукции.»;</w:t>
      </w:r>
      <w:r>
        <w:br/>
      </w:r>
      <w:r>
        <w:rPr>
          <w:rFonts w:ascii="Times New Roman"/>
          <w:b w:val="false"/>
          <w:i w:val="false"/>
          <w:color w:val="000000"/>
          <w:sz w:val="28"/>
        </w:rPr>
        <w:t>
      3) статью 8 дополнить подпунктами 1-1) и 6-1) следующего содержания:</w:t>
      </w:r>
      <w:r>
        <w:br/>
      </w:r>
      <w:r>
        <w:rPr>
          <w:rFonts w:ascii="Times New Roman"/>
          <w:b w:val="false"/>
          <w:i w:val="false"/>
          <w:color w:val="000000"/>
          <w:sz w:val="28"/>
        </w:rPr>
        <w:t>
      «1-1) утверждение, отмену, приостановление технических регламентов, а также внесение изменений в технические регламенты по вопросам, входящим в их компетенцию по согласованию с уполномоченным органом;»;</w:t>
      </w:r>
      <w:r>
        <w:br/>
      </w:r>
      <w:r>
        <w:rPr>
          <w:rFonts w:ascii="Times New Roman"/>
          <w:b w:val="false"/>
          <w:i w:val="false"/>
          <w:color w:val="000000"/>
          <w:sz w:val="28"/>
        </w:rPr>
        <w:t>
      «6-1) разработку и исполнение планов мероприятий по реализации технических регламентов, в том числе Таможенного союза.».</w:t>
      </w:r>
    </w:p>
    <w:p>
      <w:pPr>
        <w:spacing w:after="0"/>
        <w:ind w:left="0"/>
        <w:jc w:val="both"/>
      </w:pPr>
      <w:r>
        <w:rPr>
          <w:rFonts w:ascii="Times New Roman"/>
          <w:b w:val="false"/>
          <w:i w:val="false"/>
          <w:color w:val="000000"/>
          <w:sz w:val="28"/>
        </w:rPr>
        <w:t>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 ст. 67; 2008 г., № 6-7, ст. 27; 2010 г., № 7, ст. 32; № 10, ст. 48; 2011 г., № 1, ст. 7; № 5, ст. 43; № 8, ст. 64; № 11 ст. 102; 2012 г., № 4, ст. 32; № 5, ст. 41; 2013 г., № 14, ст. 75; 2014 г., № 7, ст. 37):</w:t>
      </w:r>
      <w:r>
        <w:br/>
      </w:r>
      <w:r>
        <w:rPr>
          <w:rFonts w:ascii="Times New Roman"/>
          <w:b w:val="false"/>
          <w:i w:val="false"/>
          <w:color w:val="000000"/>
          <w:sz w:val="28"/>
        </w:rPr>
        <w:t>
      1) статью 7 изложить в следующей редакции:</w:t>
      </w:r>
      <w:r>
        <w:br/>
      </w:r>
      <w:r>
        <w:rPr>
          <w:rFonts w:ascii="Times New Roman"/>
          <w:b w:val="false"/>
          <w:i w:val="false"/>
          <w:color w:val="000000"/>
          <w:sz w:val="28"/>
        </w:rPr>
        <w:t>
      «Статья 7. Полномочия Правительства Республики Казахстан в</w:t>
      </w:r>
      <w:r>
        <w:br/>
      </w:r>
      <w:r>
        <w:rPr>
          <w:rFonts w:ascii="Times New Roman"/>
          <w:b w:val="false"/>
          <w:i w:val="false"/>
          <w:color w:val="000000"/>
          <w:sz w:val="28"/>
        </w:rPr>
        <w:t>
                 области обороны</w:t>
      </w:r>
      <w:r>
        <w:br/>
      </w: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военной политики государства, реализует меры по обеспечению обороноспособности республики;</w:t>
      </w:r>
      <w:r>
        <w:br/>
      </w:r>
      <w:r>
        <w:rPr>
          <w:rFonts w:ascii="Times New Roman"/>
          <w:b w:val="false"/>
          <w:i w:val="false"/>
          <w:color w:val="000000"/>
          <w:sz w:val="28"/>
        </w:rPr>
        <w:t>
      2) руководит деятельностью Министерства обороны, иных центральных и местных исполнительных органов;</w:t>
      </w:r>
      <w:r>
        <w:br/>
      </w:r>
      <w:r>
        <w:rPr>
          <w:rFonts w:ascii="Times New Roman"/>
          <w:b w:val="false"/>
          <w:i w:val="false"/>
          <w:color w:val="000000"/>
          <w:sz w:val="28"/>
        </w:rPr>
        <w:t xml:space="preserve">
      3) определяет уполномоченный орган по реализации государственной политики в области формирования, размещения и выполнения государственного оборонного заказа; </w:t>
      </w:r>
      <w:r>
        <w:br/>
      </w:r>
      <w:r>
        <w:rPr>
          <w:rFonts w:ascii="Times New Roman"/>
          <w:b w:val="false"/>
          <w:i w:val="false"/>
          <w:color w:val="000000"/>
          <w:sz w:val="28"/>
        </w:rPr>
        <w:t>
      4) по представлению уполномоченного органа по реализации государственной политики в области формирования, размещения и выполнения государственного оборонного заказа ежегодно утверждает государственный оборонный заказ;</w:t>
      </w:r>
      <w:r>
        <w:br/>
      </w:r>
      <w:r>
        <w:rPr>
          <w:rFonts w:ascii="Times New Roman"/>
          <w:b w:val="false"/>
          <w:i w:val="false"/>
          <w:color w:val="000000"/>
          <w:sz w:val="28"/>
        </w:rPr>
        <w:t>
      5) принимает решения о создании, реорганизации и ликвидации государственных учреждений и предприятий оборонной промышленности, а также осуществляющих научно-исследовательскую и опытно-конструкторскую деятельность;</w:t>
      </w:r>
      <w:r>
        <w:br/>
      </w:r>
      <w:r>
        <w:rPr>
          <w:rFonts w:ascii="Times New Roman"/>
          <w:b w:val="false"/>
          <w:i w:val="false"/>
          <w:color w:val="000000"/>
          <w:sz w:val="28"/>
        </w:rPr>
        <w:t>
      6) принимает решения о создании, реорганизации и ликвидации военных учебных заведений, военных кафедр, военных факультетов высших учебных заведений;</w:t>
      </w:r>
      <w:r>
        <w:br/>
      </w:r>
      <w:r>
        <w:rPr>
          <w:rFonts w:ascii="Times New Roman"/>
          <w:b w:val="false"/>
          <w:i w:val="false"/>
          <w:color w:val="000000"/>
          <w:sz w:val="28"/>
        </w:rPr>
        <w:t>
      7) определяет систему и условия оплаты труда работников государственных учреждений Вооруженных Сил, других войск и воинских формирований, не являющихся государственными служащими;</w:t>
      </w:r>
      <w:r>
        <w:br/>
      </w:r>
      <w:r>
        <w:rPr>
          <w:rFonts w:ascii="Times New Roman"/>
          <w:b w:val="false"/>
          <w:i w:val="false"/>
          <w:color w:val="000000"/>
          <w:sz w:val="28"/>
        </w:rPr>
        <w:t>
      8) организует оснащение и обеспечение Вооруженных Сил, других войск и воинских формирований вооружением, военной техникой и материально-техническими ресурсами;</w:t>
      </w:r>
      <w:r>
        <w:br/>
      </w:r>
      <w:r>
        <w:rPr>
          <w:rFonts w:ascii="Times New Roman"/>
          <w:b w:val="false"/>
          <w:i w:val="false"/>
          <w:color w:val="000000"/>
          <w:sz w:val="28"/>
        </w:rPr>
        <w:t>
      9) организует разработку и выполнение мобилизационного плана государства, а также устанавливает порядок формирования, накопления и использования государственного материального резерва;</w:t>
      </w:r>
      <w:r>
        <w:br/>
      </w:r>
      <w:r>
        <w:rPr>
          <w:rFonts w:ascii="Times New Roman"/>
          <w:b w:val="false"/>
          <w:i w:val="false"/>
          <w:color w:val="000000"/>
          <w:sz w:val="28"/>
        </w:rPr>
        <w:t>
      10) осуществляет руководство мобилизационной подготовкой государственных органов, организаций независимо от форм собственности;</w:t>
      </w:r>
      <w:r>
        <w:br/>
      </w:r>
      <w:r>
        <w:rPr>
          <w:rFonts w:ascii="Times New Roman"/>
          <w:b w:val="false"/>
          <w:i w:val="false"/>
          <w:color w:val="000000"/>
          <w:sz w:val="28"/>
        </w:rPr>
        <w:t>
      11) обеспечивает выполнение мероприятий по оперативному оборудованию территории республики в целях обороны;</w:t>
      </w:r>
      <w:r>
        <w:br/>
      </w:r>
      <w:r>
        <w:rPr>
          <w:rFonts w:ascii="Times New Roman"/>
          <w:b w:val="false"/>
          <w:i w:val="false"/>
          <w:color w:val="000000"/>
          <w:sz w:val="28"/>
        </w:rPr>
        <w:t>
      12) утверждает правила о военно-транспортной обязанности;</w:t>
      </w:r>
      <w:r>
        <w:br/>
      </w:r>
      <w:r>
        <w:rPr>
          <w:rFonts w:ascii="Times New Roman"/>
          <w:b w:val="false"/>
          <w:i w:val="false"/>
          <w:color w:val="000000"/>
          <w:sz w:val="28"/>
        </w:rPr>
        <w:t>
      13) определяет категории и количество граждан, подлежащих призыву на воинскую службу, а также ежегодное количество военнообученных специалистов, подлежащих призыву на военные сборы;</w:t>
      </w:r>
      <w:r>
        <w:br/>
      </w:r>
      <w:r>
        <w:rPr>
          <w:rFonts w:ascii="Times New Roman"/>
          <w:b w:val="false"/>
          <w:i w:val="false"/>
          <w:color w:val="000000"/>
          <w:sz w:val="28"/>
        </w:rPr>
        <w:t>
      14) осуществляет общее руководство созданием и подготовкой военнообученного резерва, утверждает государственный заказ на комплектование Вооруженных Сил, других войск и воинских формирований;</w:t>
      </w:r>
      <w:r>
        <w:br/>
      </w:r>
      <w:r>
        <w:rPr>
          <w:rFonts w:ascii="Times New Roman"/>
          <w:b w:val="false"/>
          <w:i w:val="false"/>
          <w:color w:val="000000"/>
          <w:sz w:val="28"/>
        </w:rPr>
        <w:t xml:space="preserve">
      15) осуществляет планирование гражданской и территориальной обороны и руководство ею; </w:t>
      </w:r>
      <w:r>
        <w:br/>
      </w:r>
      <w:r>
        <w:rPr>
          <w:rFonts w:ascii="Times New Roman"/>
          <w:b w:val="false"/>
          <w:i w:val="false"/>
          <w:color w:val="000000"/>
          <w:sz w:val="28"/>
        </w:rPr>
        <w:t>
      16) в соответствии с законодательством Республики Казахстан определяет порядок предоставления и использования для нужд обороны земель, лесов, вод и других природных ресурсов;</w:t>
      </w:r>
      <w:r>
        <w:br/>
      </w:r>
      <w:r>
        <w:rPr>
          <w:rFonts w:ascii="Times New Roman"/>
          <w:b w:val="false"/>
          <w:i w:val="false"/>
          <w:color w:val="000000"/>
          <w:sz w:val="28"/>
        </w:rPr>
        <w:t>
      17) устанавливает порядок передачи, реализации и утилизации неиспользуемого военного имущества, а также предоставления в имущественный наем (аренду) оборонных объектов;</w:t>
      </w:r>
      <w:r>
        <w:br/>
      </w:r>
      <w:r>
        <w:rPr>
          <w:rFonts w:ascii="Times New Roman"/>
          <w:b w:val="false"/>
          <w:i w:val="false"/>
          <w:color w:val="000000"/>
          <w:sz w:val="28"/>
        </w:rPr>
        <w:t>
      18) принимает решения о проведении международных переговоров по вопросам военного сотрудничества и подписании межправительственных соглашений;</w:t>
      </w:r>
      <w:r>
        <w:br/>
      </w:r>
      <w:r>
        <w:rPr>
          <w:rFonts w:ascii="Times New Roman"/>
          <w:b w:val="false"/>
          <w:i w:val="false"/>
          <w:color w:val="000000"/>
          <w:sz w:val="28"/>
        </w:rPr>
        <w:t>
      19) определяет порядок возмещения государством стоимости реквизированного, а также предоставленного для нужд обороны имущества физических и юридических лиц;</w:t>
      </w:r>
      <w:r>
        <w:br/>
      </w:r>
      <w:r>
        <w:rPr>
          <w:rFonts w:ascii="Times New Roman"/>
          <w:b w:val="false"/>
          <w:i w:val="false"/>
          <w:color w:val="000000"/>
          <w:sz w:val="28"/>
        </w:rPr>
        <w:t>
      20) устанавливает порядок учета и списания военного имущества;</w:t>
      </w:r>
      <w:r>
        <w:br/>
      </w:r>
      <w:r>
        <w:rPr>
          <w:rFonts w:ascii="Times New Roman"/>
          <w:b w:val="false"/>
          <w:i w:val="false"/>
          <w:color w:val="000000"/>
          <w:sz w:val="28"/>
        </w:rPr>
        <w:t xml:space="preserve">
      21) организует контроль за экспортом оружия и военной техники, стратегических материалов, передовых технологий и продукции двойного назначения; </w:t>
      </w:r>
      <w:r>
        <w:br/>
      </w:r>
      <w:r>
        <w:rPr>
          <w:rFonts w:ascii="Times New Roman"/>
          <w:b w:val="false"/>
          <w:i w:val="false"/>
          <w:color w:val="000000"/>
          <w:sz w:val="28"/>
        </w:rPr>
        <w:t>
      22) утверждает правила осуществления контроля за качеством выполнения государственного оборонного заказа на предприятиях независимо от форм собственности;</w:t>
      </w:r>
      <w:r>
        <w:br/>
      </w:r>
      <w:r>
        <w:rPr>
          <w:rFonts w:ascii="Times New Roman"/>
          <w:b w:val="false"/>
          <w:i w:val="false"/>
          <w:color w:val="000000"/>
          <w:sz w:val="28"/>
        </w:rPr>
        <w:t>
      23) выполняет иные функции, возложенные на него Конституцией, законами Республики Казахстан и актами Президента.»;</w:t>
      </w:r>
      <w:r>
        <w:br/>
      </w:r>
      <w:r>
        <w:rPr>
          <w:rFonts w:ascii="Times New Roman"/>
          <w:b w:val="false"/>
          <w:i w:val="false"/>
          <w:color w:val="000000"/>
          <w:sz w:val="28"/>
        </w:rPr>
        <w:t>
      2) пункт 2 статьи 22 изложить в следующей редакции:</w:t>
      </w:r>
    </w:p>
    <w:p>
      <w:pPr>
        <w:spacing w:after="0"/>
        <w:ind w:left="0"/>
        <w:jc w:val="both"/>
      </w:pPr>
      <w:r>
        <w:rPr>
          <w:rFonts w:ascii="Times New Roman"/>
          <w:b w:val="false"/>
          <w:i w:val="false"/>
          <w:color w:val="000000"/>
          <w:sz w:val="28"/>
        </w:rPr>
        <w:t xml:space="preserve">      2. Министерство обороны Республики Казахстан: </w:t>
      </w:r>
      <w:r>
        <w:br/>
      </w:r>
      <w:r>
        <w:rPr>
          <w:rFonts w:ascii="Times New Roman"/>
          <w:b w:val="false"/>
          <w:i w:val="false"/>
          <w:color w:val="000000"/>
          <w:sz w:val="28"/>
        </w:rPr>
        <w:t xml:space="preserve">
      1) осуществляет государственную политику в области обороны; </w:t>
      </w:r>
      <w:r>
        <w:br/>
      </w:r>
      <w:r>
        <w:rPr>
          <w:rFonts w:ascii="Times New Roman"/>
          <w:b w:val="false"/>
          <w:i w:val="false"/>
          <w:color w:val="000000"/>
          <w:sz w:val="28"/>
        </w:rPr>
        <w:t xml:space="preserve">
      2) разрабатывает Военную доктрину, концепцию строительства и развития Вооруженных Сил, других войск и воинских формирований; </w:t>
      </w:r>
      <w:r>
        <w:br/>
      </w:r>
      <w:r>
        <w:rPr>
          <w:rFonts w:ascii="Times New Roman"/>
          <w:b w:val="false"/>
          <w:i w:val="false"/>
          <w:color w:val="000000"/>
          <w:sz w:val="28"/>
        </w:rPr>
        <w:t xml:space="preserve">
      3) устанавливает структуру, штатную численность видов, родов войск Вооруженных Сил, а также штатную численность по подведомственным Министерству обороны Республики Казахстан государственным учреждениям в пределах утвержденных Президентом и Правительством Республики Казахстан лимитов штатной численности Вооруженных Сил, Министерства обороны и подведомственных Министерству обороны государственных учреждений; </w:t>
      </w:r>
      <w:r>
        <w:br/>
      </w:r>
      <w:r>
        <w:rPr>
          <w:rFonts w:ascii="Times New Roman"/>
          <w:b w:val="false"/>
          <w:i w:val="false"/>
          <w:color w:val="000000"/>
          <w:sz w:val="28"/>
        </w:rPr>
        <w:t xml:space="preserve">
      4) проводит единую военно-техническую политику в государстве; </w:t>
      </w:r>
      <w:r>
        <w:br/>
      </w:r>
      <w:r>
        <w:rPr>
          <w:rFonts w:ascii="Times New Roman"/>
          <w:b w:val="false"/>
          <w:i w:val="false"/>
          <w:color w:val="000000"/>
          <w:sz w:val="28"/>
        </w:rPr>
        <w:t>
      5) организует деятельность органов военной разведки Министерства обороны Республики Казахстан на территории Республики Казахстан и за ее пределами в целях обеспечения военной составляющей национальной безопасности государства в соответствии с нормативными правовыми актами Республики Казахстан;</w:t>
      </w:r>
      <w:r>
        <w:br/>
      </w:r>
      <w:r>
        <w:rPr>
          <w:rFonts w:ascii="Times New Roman"/>
          <w:b w:val="false"/>
          <w:i w:val="false"/>
          <w:color w:val="000000"/>
          <w:sz w:val="28"/>
        </w:rPr>
        <w:t xml:space="preserve">
      6) определяет оперативное предназначение и задачи видов Вооруженных Сил, родов войск и специальных войск, их применение во взаимодействии с другими войсками и воинскими формированиями, а также с вооруженными силами иностранных государств в соответствии с международными договорами, ратифицированными Республикой Казахстан; </w:t>
      </w:r>
      <w:r>
        <w:br/>
      </w:r>
      <w:r>
        <w:rPr>
          <w:rFonts w:ascii="Times New Roman"/>
          <w:b w:val="false"/>
          <w:i w:val="false"/>
          <w:color w:val="000000"/>
          <w:sz w:val="28"/>
        </w:rPr>
        <w:t xml:space="preserve">
      7) осуществляет руководство научно-исследовательскими, опытно-конструкторскими и другими работами в области обороны, организует контроль за их качеством; </w:t>
      </w:r>
      <w:r>
        <w:br/>
      </w:r>
      <w:r>
        <w:rPr>
          <w:rFonts w:ascii="Times New Roman"/>
          <w:b w:val="false"/>
          <w:i w:val="false"/>
          <w:color w:val="000000"/>
          <w:sz w:val="28"/>
        </w:rPr>
        <w:t xml:space="preserve">
      8) осуществляет инспектирование войск и контроль за расходом финансовых средств в Вооруженных Силах; </w:t>
      </w:r>
      <w:r>
        <w:br/>
      </w:r>
      <w:r>
        <w:rPr>
          <w:rFonts w:ascii="Times New Roman"/>
          <w:b w:val="false"/>
          <w:i w:val="false"/>
          <w:color w:val="000000"/>
          <w:sz w:val="28"/>
        </w:rPr>
        <w:t>
      9) разрабатывает и утверждает нормативные правовые акты, регламентирующие прием, организацию учебно-воспитательного процесса в ведомственных военных учебных заведениях, осуществляет контроль за деятельностью и качеством учебно-воспитательной работы ведомственных военно-учебных заведений и других организаций образования, осуществляющих военную подготовку;</w:t>
      </w:r>
      <w:r>
        <w:br/>
      </w:r>
      <w:r>
        <w:rPr>
          <w:rFonts w:ascii="Times New Roman"/>
          <w:b w:val="false"/>
          <w:i w:val="false"/>
          <w:color w:val="000000"/>
          <w:sz w:val="28"/>
        </w:rPr>
        <w:t xml:space="preserve">
      10) координирует подготовку допризывной и призывной молодежи к воинской службе; </w:t>
      </w:r>
      <w:r>
        <w:br/>
      </w:r>
      <w:r>
        <w:rPr>
          <w:rFonts w:ascii="Times New Roman"/>
          <w:b w:val="false"/>
          <w:i w:val="false"/>
          <w:color w:val="000000"/>
          <w:sz w:val="28"/>
        </w:rPr>
        <w:t>
      11) осуществляет международное военное и военно-техническое сотрудничество;</w:t>
      </w:r>
      <w:r>
        <w:br/>
      </w:r>
      <w:r>
        <w:rPr>
          <w:rFonts w:ascii="Times New Roman"/>
          <w:b w:val="false"/>
          <w:i w:val="false"/>
          <w:color w:val="000000"/>
          <w:sz w:val="28"/>
        </w:rPr>
        <w:t xml:space="preserve">
      12) осуществляет контроль за соблюдением законности и правопорядка в Вооруженных Силах и обеспечивает социальные и правовые гарантии военнослужащим, членам их семей и гражданскому персоналу; </w:t>
      </w:r>
      <w:r>
        <w:br/>
      </w:r>
      <w:r>
        <w:rPr>
          <w:rFonts w:ascii="Times New Roman"/>
          <w:b w:val="false"/>
          <w:i w:val="false"/>
          <w:color w:val="000000"/>
          <w:sz w:val="28"/>
        </w:rPr>
        <w:t>
      13) издает в пределах своей компетенции нормативные правовые акты по вопросам обороны и Вооруженных Сил и контролирует их исполнение;</w:t>
      </w:r>
      <w:r>
        <w:br/>
      </w:r>
      <w:r>
        <w:rPr>
          <w:rFonts w:ascii="Times New Roman"/>
          <w:b w:val="false"/>
          <w:i w:val="false"/>
          <w:color w:val="000000"/>
          <w:sz w:val="28"/>
        </w:rPr>
        <w:t>
      14) осуществляет контроль за качеством выполнения государственного оборонного заказа, размещаемого Вооруженными Силами Республики Казахстан на предприятиях-исполнителях независимо от форм собственности на всех этапах производства;</w:t>
      </w:r>
      <w:r>
        <w:br/>
      </w:r>
      <w:r>
        <w:rPr>
          <w:rFonts w:ascii="Times New Roman"/>
          <w:b w:val="false"/>
          <w:i w:val="false"/>
          <w:color w:val="000000"/>
          <w:sz w:val="28"/>
        </w:rPr>
        <w:t>
      15) в пределах своей компетенции контролирует деятельность центральных и местных исполнительных органов по вопросам территориальной обороны;</w:t>
      </w:r>
      <w:r>
        <w:br/>
      </w:r>
      <w:r>
        <w:rPr>
          <w:rFonts w:ascii="Times New Roman"/>
          <w:b w:val="false"/>
          <w:i w:val="false"/>
          <w:color w:val="000000"/>
          <w:sz w:val="28"/>
        </w:rPr>
        <w:t>
      16) обеспечивает реализацию единой государственной кадровой политики в Вооруженных Силах Республики Казахстан;</w:t>
      </w:r>
      <w:r>
        <w:br/>
      </w:r>
      <w:r>
        <w:rPr>
          <w:rFonts w:ascii="Times New Roman"/>
          <w:b w:val="false"/>
          <w:i w:val="false"/>
          <w:color w:val="000000"/>
          <w:sz w:val="28"/>
        </w:rPr>
        <w:t>
      17) распоряжается неиспользуемым военным имуществом в соответствии с порядком передачи, реализации и утилизации неиспользуемого военного имущества, а также предоставления в имущественный наем (аренду) оборонных объектов;</w:t>
      </w:r>
      <w:r>
        <w:br/>
      </w:r>
      <w:r>
        <w:rPr>
          <w:rFonts w:ascii="Times New Roman"/>
          <w:b w:val="false"/>
          <w:i w:val="false"/>
          <w:color w:val="000000"/>
          <w:sz w:val="28"/>
        </w:rPr>
        <w:t>
      18) утверждает правила принятия на вооружение Вооруженных Сил других войск и воинских формирований Республики Казахстан вооружения и военной техники;</w:t>
      </w:r>
      <w:r>
        <w:br/>
      </w:r>
      <w:r>
        <w:rPr>
          <w:rFonts w:ascii="Times New Roman"/>
          <w:b w:val="false"/>
          <w:i w:val="false"/>
          <w:color w:val="000000"/>
          <w:sz w:val="28"/>
        </w:rPr>
        <w:t>
      19) утверждает Кадастр вооружения и военной техники Вооруженных Сил, других войск и воинских формирований;</w:t>
      </w:r>
      <w:r>
        <w:br/>
      </w:r>
      <w:r>
        <w:rPr>
          <w:rFonts w:ascii="Times New Roman"/>
          <w:b w:val="false"/>
          <w:i w:val="false"/>
          <w:color w:val="000000"/>
          <w:sz w:val="28"/>
        </w:rPr>
        <w:t>
      20) организует реализацию проектов в области создания космической техники и технологий военного назначения;</w:t>
      </w:r>
      <w:r>
        <w:br/>
      </w:r>
      <w:r>
        <w:rPr>
          <w:rFonts w:ascii="Times New Roman"/>
          <w:b w:val="false"/>
          <w:i w:val="false"/>
          <w:color w:val="000000"/>
          <w:sz w:val="28"/>
        </w:rPr>
        <w:t>
      21) утверждает правила военной подготовки в высших учебных заведениях и военных факультетах при организациях высшего профессионального образования;</w:t>
      </w:r>
      <w:r>
        <w:br/>
      </w:r>
      <w:r>
        <w:rPr>
          <w:rFonts w:ascii="Times New Roman"/>
          <w:b w:val="false"/>
          <w:i w:val="false"/>
          <w:color w:val="000000"/>
          <w:sz w:val="28"/>
        </w:rPr>
        <w:t>
      22) утверждает нормы снабжения и категории материальных запасов;</w:t>
      </w:r>
      <w:r>
        <w:br/>
      </w:r>
      <w:r>
        <w:rPr>
          <w:rFonts w:ascii="Times New Roman"/>
          <w:b w:val="false"/>
          <w:i w:val="false"/>
          <w:color w:val="000000"/>
          <w:sz w:val="28"/>
        </w:rPr>
        <w:t>
      23) утверждает правила о порядке ведения воинского учета военнообязанных и призывников;</w:t>
      </w:r>
      <w:r>
        <w:br/>
      </w:r>
      <w:r>
        <w:rPr>
          <w:rFonts w:ascii="Times New Roman"/>
          <w:b w:val="false"/>
          <w:i w:val="false"/>
          <w:color w:val="000000"/>
          <w:sz w:val="28"/>
        </w:rPr>
        <w:t>
      24) утверждает правила установления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 (далее – Правила установления запретных зон и запретных районов);</w:t>
      </w:r>
      <w:r>
        <w:br/>
      </w:r>
      <w:r>
        <w:rPr>
          <w:rFonts w:ascii="Times New Roman"/>
          <w:b w:val="false"/>
          <w:i w:val="false"/>
          <w:color w:val="000000"/>
          <w:sz w:val="28"/>
        </w:rPr>
        <w:t>
      25) утверждает правила организации деятельности и условий прохождения службы сотрудников аппаратов военных атташе Министерства обороны Республики Казахстан;</w:t>
      </w:r>
      <w:r>
        <w:br/>
      </w:r>
      <w:r>
        <w:rPr>
          <w:rFonts w:ascii="Times New Roman"/>
          <w:b w:val="false"/>
          <w:i w:val="false"/>
          <w:color w:val="000000"/>
          <w:sz w:val="28"/>
        </w:rPr>
        <w:t>
      26) утверждает положение о местных органах военного управления.</w:t>
      </w:r>
      <w:r>
        <w:br/>
      </w:r>
      <w:r>
        <w:rPr>
          <w:rFonts w:ascii="Times New Roman"/>
          <w:b w:val="false"/>
          <w:i w:val="false"/>
          <w:color w:val="000000"/>
          <w:sz w:val="28"/>
        </w:rPr>
        <w:t>
      27)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80.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 2; 2007 г., № 8, ст. 52; 2009 г., № 24, ст. 134; 2010 г., № 5, ст. 23):</w:t>
      </w:r>
      <w:r>
        <w:br/>
      </w:r>
      <w:r>
        <w:rPr>
          <w:rFonts w:ascii="Times New Roman"/>
          <w:b w:val="false"/>
          <w:i w:val="false"/>
          <w:color w:val="000000"/>
          <w:sz w:val="28"/>
        </w:rPr>
        <w:t xml:space="preserve">
      часть вторую пункта 2 статьи 24 изложить в следующей редакции: </w:t>
      </w:r>
      <w:r>
        <w:br/>
      </w:r>
      <w:r>
        <w:rPr>
          <w:rFonts w:ascii="Times New Roman"/>
          <w:b w:val="false"/>
          <w:i w:val="false"/>
          <w:color w:val="000000"/>
          <w:sz w:val="28"/>
        </w:rPr>
        <w:t>
      «Порядок освидетельствования работника на определение степени утраты трудоспособности в результате несчастного случая или профессионального заболевания, а также определение нуждаемости в дополнительных видах помощи и ухода утверждаются уполномоченным органом.».</w:t>
      </w:r>
    </w:p>
    <w:p>
      <w:pPr>
        <w:spacing w:after="0"/>
        <w:ind w:left="0"/>
        <w:jc w:val="both"/>
      </w:pPr>
      <w:r>
        <w:rPr>
          <w:rFonts w:ascii="Times New Roman"/>
          <w:b w:val="false"/>
          <w:i w:val="false"/>
          <w:color w:val="000000"/>
          <w:sz w:val="28"/>
        </w:rPr>
        <w:t>      81.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2005 года «Об органах военной полиции» (Ведомости Парламента Республики Казахстан, 2005 г., № 5, ст. 4; 2007 г., № 9, ст. 67; № 10, ст. 69; 2008 г., № 6-7, ст. 27; 2009 г., № 15-16, ст. 73; 2012 г., № 4, ст. 32; 2014 г., № 1, ст. 4; № 7, ст. 37; № 8, ст. 44):</w:t>
      </w:r>
      <w:r>
        <w:br/>
      </w:r>
      <w:r>
        <w:rPr>
          <w:rFonts w:ascii="Times New Roman"/>
          <w:b w:val="false"/>
          <w:i w:val="false"/>
          <w:color w:val="000000"/>
          <w:sz w:val="28"/>
        </w:rPr>
        <w:t>
      абзац первый пункта 1 статьи 12 изложить в следующей редакции:</w:t>
      </w:r>
      <w:r>
        <w:br/>
      </w:r>
      <w:r>
        <w:rPr>
          <w:rFonts w:ascii="Times New Roman"/>
          <w:b w:val="false"/>
          <w:i w:val="false"/>
          <w:color w:val="000000"/>
          <w:sz w:val="28"/>
        </w:rPr>
        <w:t>
      «1. Сотрудники органов военной полиции имеют право применять физическую силу и специальные средства, в том числе боевые приемы борьбы, наручники, резиновые палки, устройства для вскрытия помещений, принудительной остановки транспорта, служебных собак, а также специальные транспортные средства, перечень которых определяется первыми руководителями центральных государственных органов в области Вооруженных Сил, органов национальной безопасности и внутренних войск Министерства внутренних дел Республики Казахстан:».</w:t>
      </w:r>
    </w:p>
    <w:p>
      <w:pPr>
        <w:spacing w:after="0"/>
        <w:ind w:left="0"/>
        <w:jc w:val="both"/>
      </w:pPr>
      <w:r>
        <w:rPr>
          <w:rFonts w:ascii="Times New Roman"/>
          <w:b w:val="false"/>
          <w:i w:val="false"/>
          <w:color w:val="000000"/>
          <w:sz w:val="28"/>
        </w:rPr>
        <w:t>      82.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 2012 г., № 15, ст. 97; 2013 г., № 9, ст. 51; № 14, ст. 75; 2014 г., № 1, ст. 4; № 21-22, ст. 115):</w:t>
      </w:r>
      <w:r>
        <w:br/>
      </w:r>
      <w:r>
        <w:rPr>
          <w:rFonts w:ascii="Times New Roman"/>
          <w:b w:val="false"/>
          <w:i w:val="false"/>
          <w:color w:val="000000"/>
          <w:sz w:val="28"/>
        </w:rPr>
        <w:t>
      1) подпункты 3), 4-1) статьи 6 исключить;</w:t>
      </w:r>
      <w:r>
        <w:br/>
      </w:r>
      <w:r>
        <w:rPr>
          <w:rFonts w:ascii="Times New Roman"/>
          <w:b w:val="false"/>
          <w:i w:val="false"/>
          <w:color w:val="000000"/>
          <w:sz w:val="28"/>
        </w:rPr>
        <w:t>
      2) в пункте 1 статьи 7:</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разрабатывает правила освидетельствования, установления причин, групп инвалидности и степени утраты трудоспособности, определения индивидуальных программ реабилитации инвалидов;»;</w:t>
      </w:r>
      <w:r>
        <w:br/>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утверждает порядок предоставления социальных услуг в соответствии с индивидуальной программой реабилитации:</w:t>
      </w:r>
      <w:r>
        <w:br/>
      </w:r>
      <w:r>
        <w:rPr>
          <w:rFonts w:ascii="Times New Roman"/>
          <w:b w:val="false"/>
          <w:i w:val="false"/>
          <w:color w:val="000000"/>
          <w:sz w:val="28"/>
        </w:rPr>
        <w:t xml:space="preserve">
      индивидуального помощника для инвалидов первой группы, имеющих затруднение в передвижении; </w:t>
      </w:r>
      <w:r>
        <w:br/>
      </w:r>
      <w:r>
        <w:rPr>
          <w:rFonts w:ascii="Times New Roman"/>
          <w:b w:val="false"/>
          <w:i w:val="false"/>
          <w:color w:val="000000"/>
          <w:sz w:val="28"/>
        </w:rPr>
        <w:t>
      специалиста жестового языка для инвалидов по слуху – тридцать часов в год;»;</w:t>
      </w:r>
      <w:r>
        <w:br/>
      </w:r>
      <w:r>
        <w:rPr>
          <w:rFonts w:ascii="Times New Roman"/>
          <w:b w:val="false"/>
          <w:i w:val="false"/>
          <w:color w:val="000000"/>
          <w:sz w:val="28"/>
        </w:rPr>
        <w:t>
      3) пункт 2 статьи 13 изложить в следующей редакции:</w:t>
      </w:r>
      <w:r>
        <w:br/>
      </w:r>
      <w:r>
        <w:rPr>
          <w:rFonts w:ascii="Times New Roman"/>
          <w:b w:val="false"/>
          <w:i w:val="false"/>
          <w:color w:val="000000"/>
          <w:sz w:val="28"/>
        </w:rPr>
        <w:t>
      «2. Медико-социальная экспертиза осуществляется исходя из комплексной оценки состояния организма на основе анализа клинико-функциональных, социальных, профессиональных и психологических данных освидетельствуемого лица в порядке, установленном уполномоченным органом Республики Казахстан.»;</w:t>
      </w:r>
      <w:r>
        <w:br/>
      </w:r>
      <w:r>
        <w:rPr>
          <w:rFonts w:ascii="Times New Roman"/>
          <w:b w:val="false"/>
          <w:i w:val="false"/>
          <w:color w:val="000000"/>
          <w:sz w:val="28"/>
        </w:rPr>
        <w:t>
      4) пункт 3 статьи 20 изложить в следующей редакции:</w:t>
      </w:r>
      <w:r>
        <w:br/>
      </w:r>
      <w:r>
        <w:rPr>
          <w:rFonts w:ascii="Times New Roman"/>
          <w:b w:val="false"/>
          <w:i w:val="false"/>
          <w:color w:val="000000"/>
          <w:sz w:val="28"/>
        </w:rPr>
        <w:t>
      «3. Санаторно-курортное лечение предоставляется инвалидам и детям-инвалидам согласно индивидуальным программам реабилитации в порядке, определяемом уполномоченным органом в области социальной защиты населения.»;</w:t>
      </w:r>
      <w:r>
        <w:br/>
      </w:r>
      <w:r>
        <w:rPr>
          <w:rFonts w:ascii="Times New Roman"/>
          <w:b w:val="false"/>
          <w:i w:val="false"/>
          <w:color w:val="000000"/>
          <w:sz w:val="28"/>
        </w:rPr>
        <w:t>
      5) пункт 1 статьи 22 изложить в следующей редакции:</w:t>
      </w:r>
      <w:r>
        <w:br/>
      </w:r>
      <w:r>
        <w:rPr>
          <w:rFonts w:ascii="Times New Roman"/>
          <w:b w:val="false"/>
          <w:i w:val="false"/>
          <w:color w:val="000000"/>
          <w:sz w:val="28"/>
        </w:rPr>
        <w:t>
      «1. Инвалиды в соответствии с индивидуальной программой реабилитации обеспечиваются протезно-ортопедической помощью, техническими вспомогательными (компенсаторными) средствами, специальными средствами передвижения по перечню, определяемому Правительством Республики Казахстан, в соответствии с порядком, устанавливаемым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83.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(Ведомости Парламента Республики Казахстан, 2005 г., № 12, ст. 44; 2007 г., № 24, ст. 178; 2009 г., № 23, ст. 111; 2013 г., № 1, ст. 3; № 14, ст. 72; 2014 г., № 6, ст. 28): </w:t>
      </w:r>
      <w:r>
        <w:br/>
      </w:r>
      <w:r>
        <w:rPr>
          <w:rFonts w:ascii="Times New Roman"/>
          <w:b w:val="false"/>
          <w:i w:val="false"/>
          <w:color w:val="000000"/>
          <w:sz w:val="28"/>
        </w:rPr>
        <w:t>
      1) в статье 5:</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Заявление о назначении пособия с приложением документов, перечень которых определяется уполномоченным государственным органом, подается по месту жительства семьи, имеющей право на:</w:t>
      </w:r>
      <w:r>
        <w:br/>
      </w:r>
      <w:r>
        <w:rPr>
          <w:rFonts w:ascii="Times New Roman"/>
          <w:b w:val="false"/>
          <w:i w:val="false"/>
          <w:color w:val="000000"/>
          <w:sz w:val="28"/>
        </w:rPr>
        <w:t>
      1) пособие на рождение, пособие по уходу, пособие воспитывающему ребенка-инвалида, – в отделение Центра или центр обслуживания населения;</w:t>
      </w:r>
      <w:r>
        <w:br/>
      </w:r>
      <w:r>
        <w:rPr>
          <w:rFonts w:ascii="Times New Roman"/>
          <w:b w:val="false"/>
          <w:i w:val="false"/>
          <w:color w:val="000000"/>
          <w:sz w:val="28"/>
        </w:rPr>
        <w:t>
      2) пособие на детей, – в уполномоченный орган по назначению и выплате пособия на детей или центр обслуживания населения.»;</w:t>
      </w:r>
      <w:r>
        <w:br/>
      </w:r>
      <w:r>
        <w:rPr>
          <w:rFonts w:ascii="Times New Roman"/>
          <w:b w:val="false"/>
          <w:i w:val="false"/>
          <w:color w:val="000000"/>
          <w:sz w:val="28"/>
        </w:rPr>
        <w:t>
      часть первую пункта 4 изложить в следующей редакции:</w:t>
      </w:r>
      <w:r>
        <w:br/>
      </w:r>
      <w:r>
        <w:rPr>
          <w:rFonts w:ascii="Times New Roman"/>
          <w:b w:val="false"/>
          <w:i w:val="false"/>
          <w:color w:val="000000"/>
          <w:sz w:val="28"/>
        </w:rPr>
        <w:t>
      «4. При представлении государственными органами и (или) организациями электронных документов, подтверждающих отсутствие запрашиваемых сведений о заявителе в информационных системах, осуществившие запрос в отделение Центра или уполномоченный орган по назначению и выплате пособия на детей либо центр обслуживания населения уведомляют заявителя о необходимости предоставления оригиналов документов для приведения в соответствие сведений о заявителе в информационных системах в порядке и сроки, определяемые уполномоченным государственным органом.»;</w:t>
      </w:r>
      <w:r>
        <w:br/>
      </w:r>
      <w:r>
        <w:rPr>
          <w:rFonts w:ascii="Times New Roman"/>
          <w:b w:val="false"/>
          <w:i w:val="false"/>
          <w:color w:val="000000"/>
          <w:sz w:val="28"/>
        </w:rPr>
        <w:t>
      2) пункт 1 статьи 6 изложить в следующей редакции:</w:t>
      </w:r>
      <w:r>
        <w:br/>
      </w:r>
      <w:r>
        <w:rPr>
          <w:rFonts w:ascii="Times New Roman"/>
          <w:b w:val="false"/>
          <w:i w:val="false"/>
          <w:color w:val="000000"/>
          <w:sz w:val="28"/>
        </w:rPr>
        <w:t>
      «1. Назначение и выплата пособий производятся соответствующим уполномоченным органом в порядке, устанавливаемом уполномоченным государственным органом.»;</w:t>
      </w:r>
      <w:r>
        <w:br/>
      </w:r>
      <w:r>
        <w:rPr>
          <w:rFonts w:ascii="Times New Roman"/>
          <w:b w:val="false"/>
          <w:i w:val="false"/>
          <w:color w:val="000000"/>
          <w:sz w:val="28"/>
        </w:rPr>
        <w:t>
      3) пункт 4 статьи 9 изложить в следующей редакции:</w:t>
      </w:r>
      <w:r>
        <w:br/>
      </w:r>
      <w:r>
        <w:rPr>
          <w:rFonts w:ascii="Times New Roman"/>
          <w:b w:val="false"/>
          <w:i w:val="false"/>
          <w:color w:val="000000"/>
          <w:sz w:val="28"/>
        </w:rPr>
        <w:t>
      «4. Исчисление совокупного дохода семьи, претендующей на получение пособия на детей, производится в порядке, устанавливаемом уполномоченным государственным органом по согласованию с уполномоченным органом в сфере сельского хозяйства.».</w:t>
      </w:r>
    </w:p>
    <w:p>
      <w:pPr>
        <w:spacing w:after="0"/>
        <w:ind w:left="0"/>
        <w:jc w:val="both"/>
      </w:pPr>
      <w:r>
        <w:rPr>
          <w:rFonts w:ascii="Times New Roman"/>
          <w:b w:val="false"/>
          <w:i w:val="false"/>
          <w:color w:val="000000"/>
          <w:sz w:val="28"/>
        </w:rPr>
        <w:t>      84.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71;2011 г., № 1, ст. 2, 7; № 2, ст. 26; № 11, ст. 102; 2012 г., № 2, ст. 16; № 14, ст. 94; № 15, ст. 97; 013 г., № 9, ст. 51; № 14, ст. 72, 75; 2014 г., № 2, ст. 10):</w:t>
      </w:r>
      <w:r>
        <w:br/>
      </w:r>
      <w:r>
        <w:rPr>
          <w:rFonts w:ascii="Times New Roman"/>
          <w:b w:val="false"/>
          <w:i w:val="false"/>
          <w:color w:val="000000"/>
          <w:sz w:val="28"/>
        </w:rPr>
        <w:t>
      1) статью 5 изложить в следующей редакции:</w:t>
      </w:r>
      <w:r>
        <w:br/>
      </w:r>
      <w:r>
        <w:rPr>
          <w:rFonts w:ascii="Times New Roman"/>
          <w:b w:val="false"/>
          <w:i w:val="false"/>
          <w:color w:val="000000"/>
          <w:sz w:val="28"/>
        </w:rPr>
        <w:t>
      «Статья 5. Компетенция Правительства Республики Казахстан в</w:t>
      </w:r>
      <w:r>
        <w:br/>
      </w:r>
      <w:r>
        <w:rPr>
          <w:rFonts w:ascii="Times New Roman"/>
          <w:b w:val="false"/>
          <w:i w:val="false"/>
          <w:color w:val="000000"/>
          <w:sz w:val="28"/>
        </w:rPr>
        <w:t>
                 области государственного регулирования развития</w:t>
      </w:r>
      <w:r>
        <w:br/>
      </w:r>
      <w:r>
        <w:rPr>
          <w:rFonts w:ascii="Times New Roman"/>
          <w:b w:val="false"/>
          <w:i w:val="false"/>
          <w:color w:val="000000"/>
          <w:sz w:val="28"/>
        </w:rPr>
        <w:t xml:space="preserve">
                 агропромышленного комплекса и сельских территорий </w:t>
      </w:r>
      <w:r>
        <w:br/>
      </w:r>
      <w:r>
        <w:rPr>
          <w:rFonts w:ascii="Times New Roman"/>
          <w:b w:val="false"/>
          <w:i w:val="false"/>
          <w:color w:val="000000"/>
          <w:sz w:val="28"/>
        </w:rPr>
        <w:t xml:space="preserve">
      В компетенцию Правительства Республики Казахстан в области государственного регулирования развития агропромышленного комплекса и сельских территорий входят: </w:t>
      </w:r>
      <w:r>
        <w:br/>
      </w:r>
      <w:r>
        <w:rPr>
          <w:rFonts w:ascii="Times New Roman"/>
          <w:b w:val="false"/>
          <w:i w:val="false"/>
          <w:color w:val="000000"/>
          <w:sz w:val="28"/>
        </w:rPr>
        <w:t>
      1) разработка основных направлений государственной политики в области развития агропромышленного комплекса и сельских территорий;</w:t>
      </w:r>
      <w:r>
        <w:br/>
      </w:r>
      <w:r>
        <w:rPr>
          <w:rFonts w:ascii="Times New Roman"/>
          <w:b w:val="false"/>
          <w:i w:val="false"/>
          <w:color w:val="000000"/>
          <w:sz w:val="28"/>
        </w:rPr>
        <w:t>
      2) обеспечение проведения единой государственной политики в области продовольственной безопасности;</w:t>
      </w:r>
      <w:r>
        <w:br/>
      </w:r>
      <w:r>
        <w:rPr>
          <w:rFonts w:ascii="Times New Roman"/>
          <w:b w:val="false"/>
          <w:i w:val="false"/>
          <w:color w:val="000000"/>
          <w:sz w:val="28"/>
        </w:rPr>
        <w:t>
      3) утверждение порядка проведения мониторинга состояния продовольственной безопасности;</w:t>
      </w:r>
      <w:r>
        <w:br/>
      </w:r>
      <w:r>
        <w:rPr>
          <w:rFonts w:ascii="Times New Roman"/>
          <w:b w:val="false"/>
          <w:i w:val="false"/>
          <w:color w:val="000000"/>
          <w:sz w:val="28"/>
        </w:rPr>
        <w:t xml:space="preserve">
      4) организация международного сотрудничества в области агропромышленного комплекса и сельских территорий; </w:t>
      </w:r>
      <w:r>
        <w:br/>
      </w:r>
      <w:r>
        <w:rPr>
          <w:rFonts w:ascii="Times New Roman"/>
          <w:b w:val="false"/>
          <w:i w:val="false"/>
          <w:color w:val="000000"/>
          <w:sz w:val="28"/>
        </w:rPr>
        <w:t>
      5) утверждение перечня специализированных организаций, осуществляющих закупочные и товарные интервенции, а также размера их вознаграждения;</w:t>
      </w:r>
      <w:r>
        <w:br/>
      </w:r>
      <w:r>
        <w:rPr>
          <w:rFonts w:ascii="Times New Roman"/>
          <w:b w:val="false"/>
          <w:i w:val="false"/>
          <w:color w:val="000000"/>
          <w:sz w:val="28"/>
        </w:rPr>
        <w:t>
      6) утверждение перечня социально значимых продовольственных товаров;</w:t>
      </w:r>
      <w:r>
        <w:br/>
      </w:r>
      <w:r>
        <w:rPr>
          <w:rFonts w:ascii="Times New Roman"/>
          <w:b w:val="false"/>
          <w:i w:val="false"/>
          <w:color w:val="000000"/>
          <w:sz w:val="28"/>
        </w:rPr>
        <w:t>
      7) утверждение правил формирования и использования региональных стабилизационных фондов продовольственных товаров;</w:t>
      </w:r>
      <w:r>
        <w:br/>
      </w:r>
      <w:r>
        <w:rPr>
          <w:rFonts w:ascii="Times New Roman"/>
          <w:b w:val="false"/>
          <w:i w:val="false"/>
          <w:color w:val="000000"/>
          <w:sz w:val="28"/>
        </w:rPr>
        <w:t xml:space="preserve">
      8) создание специализированных организаций и определение порядка поддержки агропромышленного комплекса с их участием; </w:t>
      </w:r>
      <w:r>
        <w:br/>
      </w:r>
      <w:r>
        <w:rPr>
          <w:rFonts w:ascii="Times New Roman"/>
          <w:b w:val="false"/>
          <w:i w:val="false"/>
          <w:color w:val="000000"/>
          <w:sz w:val="28"/>
        </w:rPr>
        <w:t>
      9) утверждение перечня вредных организмов, борьба с которыми осуществляется за счет бюджетных средств, и порядка проведения мероприятий по борьбе с вредными организмами;</w:t>
      </w:r>
      <w:r>
        <w:br/>
      </w:r>
      <w:r>
        <w:rPr>
          <w:rFonts w:ascii="Times New Roman"/>
          <w:b w:val="false"/>
          <w:i w:val="false"/>
          <w:color w:val="000000"/>
          <w:sz w:val="28"/>
        </w:rPr>
        <w:t>
      10) утверждение схемы оптимального сельского расселения в соответствии с Генеральной схемой организации территории Республики Казахстан;</w:t>
      </w:r>
      <w:r>
        <w:br/>
      </w:r>
      <w:r>
        <w:rPr>
          <w:rFonts w:ascii="Times New Roman"/>
          <w:b w:val="false"/>
          <w:i w:val="false"/>
          <w:color w:val="000000"/>
          <w:sz w:val="28"/>
        </w:rPr>
        <w:t>
      11) утверждение перечня сельскохозяйственной продукции, по которой устанавливаются гарантированная закупочная цена и закупочная цена;</w:t>
      </w:r>
      <w:r>
        <w:br/>
      </w:r>
      <w:r>
        <w:rPr>
          <w:rFonts w:ascii="Times New Roman"/>
          <w:b w:val="false"/>
          <w:i w:val="false"/>
          <w:color w:val="000000"/>
          <w:sz w:val="28"/>
        </w:rPr>
        <w:t>
      12) утверждение порядка и сроков проведения cельскохозяйственной переписи;</w:t>
      </w:r>
      <w:r>
        <w:br/>
      </w:r>
      <w:r>
        <w:rPr>
          <w:rFonts w:ascii="Times New Roman"/>
          <w:b w:val="false"/>
          <w:i w:val="false"/>
          <w:color w:val="000000"/>
          <w:sz w:val="28"/>
        </w:rPr>
        <w:t>
      13) регулирование земельных отношений, складывающихся в агропромышленном комплексе и сельских территориях, в соответствии с законодательством Республики Казахстан;</w:t>
      </w:r>
      <w:r>
        <w:br/>
      </w:r>
      <w:r>
        <w:rPr>
          <w:rFonts w:ascii="Times New Roman"/>
          <w:b w:val="false"/>
          <w:i w:val="false"/>
          <w:color w:val="000000"/>
          <w:sz w:val="28"/>
        </w:rPr>
        <w:t xml:space="preserve">
      14) определение отраслей агропромышленного комплекса для развития оптимальных форм взаимодействия субъектов агропромышленного комплекса; </w:t>
      </w:r>
      <w:r>
        <w:br/>
      </w:r>
      <w:r>
        <w:rPr>
          <w:rFonts w:ascii="Times New Roman"/>
          <w:b w:val="false"/>
          <w:i w:val="false"/>
          <w:color w:val="000000"/>
          <w:sz w:val="28"/>
        </w:rPr>
        <w:t>
      15) определение размера предоставления мер социальной поддержки, предусмотренных пунктом 8 статьи 18 настоящего Закона;</w:t>
      </w:r>
      <w:r>
        <w:br/>
      </w:r>
      <w:r>
        <w:rPr>
          <w:rFonts w:ascii="Times New Roman"/>
          <w:b w:val="false"/>
          <w:i w:val="false"/>
          <w:color w:val="000000"/>
          <w:sz w:val="28"/>
        </w:rPr>
        <w:t>
      16) выполнение иных функций, возложенных на него Конституцией,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2) пункт 1 статьи 6 изложить в следующей редакции:</w:t>
      </w:r>
      <w:r>
        <w:br/>
      </w:r>
      <w:r>
        <w:rPr>
          <w:rFonts w:ascii="Times New Roman"/>
          <w:b w:val="false"/>
          <w:i w:val="false"/>
          <w:color w:val="000000"/>
          <w:sz w:val="28"/>
        </w:rPr>
        <w:t xml:space="preserve">
      «1. В компетенцию уполномоченного органа в области развития агропромышленного комплекса входят: </w:t>
      </w:r>
      <w:r>
        <w:br/>
      </w:r>
      <w:r>
        <w:rPr>
          <w:rFonts w:ascii="Times New Roman"/>
          <w:b w:val="false"/>
          <w:i w:val="false"/>
          <w:color w:val="000000"/>
          <w:sz w:val="28"/>
        </w:rPr>
        <w:t xml:space="preserve">
      1) реализация политики государства по вопросам агропромышленного комплекса; </w:t>
      </w:r>
      <w:r>
        <w:br/>
      </w:r>
      <w:r>
        <w:rPr>
          <w:rFonts w:ascii="Times New Roman"/>
          <w:b w:val="false"/>
          <w:i w:val="false"/>
          <w:color w:val="000000"/>
          <w:sz w:val="28"/>
        </w:rPr>
        <w:t>
      2) разработка основных направлений технической политики в области агропромышленного комплекса;</w:t>
      </w:r>
      <w:r>
        <w:br/>
      </w:r>
      <w:r>
        <w:rPr>
          <w:rFonts w:ascii="Times New Roman"/>
          <w:b w:val="false"/>
          <w:i w:val="false"/>
          <w:color w:val="000000"/>
          <w:sz w:val="28"/>
        </w:rPr>
        <w:t xml:space="preserve">
      3) разработка и утверждение рекомендуемой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w:t>
      </w:r>
      <w:r>
        <w:br/>
      </w:r>
      <w:r>
        <w:rPr>
          <w:rFonts w:ascii="Times New Roman"/>
          <w:b w:val="false"/>
          <w:i w:val="false"/>
          <w:color w:val="000000"/>
          <w:sz w:val="28"/>
        </w:rPr>
        <w:t>
      4) выработка приоритетных направлений межгосударственных экономических связей в области агропромышленного комплекса, реализация международных проектов в области развития агропромышленного комплекса в пределах своей компетенции;</w:t>
      </w:r>
      <w:r>
        <w:br/>
      </w:r>
      <w:r>
        <w:rPr>
          <w:rFonts w:ascii="Times New Roman"/>
          <w:b w:val="false"/>
          <w:i w:val="false"/>
          <w:color w:val="000000"/>
          <w:sz w:val="28"/>
        </w:rPr>
        <w:t>
      5) организация государственных мероприятий по ветеринарии, защите и карантину растений в соответствии с законами Республики Казахстан;</w:t>
      </w:r>
      <w:r>
        <w:br/>
      </w:r>
      <w:r>
        <w:rPr>
          <w:rFonts w:ascii="Times New Roman"/>
          <w:b w:val="false"/>
          <w:i w:val="false"/>
          <w:color w:val="000000"/>
          <w:sz w:val="28"/>
        </w:rPr>
        <w:t>
      6) осуществление государственного ветеринарно-санитарного контроля и надзора, фитосанитарного контроля в соответствии с законодательством Республики Казахстан;</w:t>
      </w:r>
      <w:r>
        <w:br/>
      </w:r>
      <w:r>
        <w:rPr>
          <w:rFonts w:ascii="Times New Roman"/>
          <w:b w:val="false"/>
          <w:i w:val="false"/>
          <w:color w:val="000000"/>
          <w:sz w:val="28"/>
        </w:rPr>
        <w:t>
      7) проведение мониторинга:</w:t>
      </w:r>
      <w:r>
        <w:br/>
      </w:r>
      <w:r>
        <w:rPr>
          <w:rFonts w:ascii="Times New Roman"/>
          <w:b w:val="false"/>
          <w:i w:val="false"/>
          <w:color w:val="000000"/>
          <w:sz w:val="28"/>
        </w:rPr>
        <w:t xml:space="preserve">
      развития агропромышленного комплекса; </w:t>
      </w:r>
      <w:r>
        <w:br/>
      </w:r>
      <w:r>
        <w:rPr>
          <w:rFonts w:ascii="Times New Roman"/>
          <w:b w:val="false"/>
          <w:i w:val="false"/>
          <w:color w:val="000000"/>
          <w:sz w:val="28"/>
        </w:rPr>
        <w:t>
      цен и рынков продовольственных товаров;</w:t>
      </w:r>
      <w:r>
        <w:br/>
      </w:r>
      <w:r>
        <w:rPr>
          <w:rFonts w:ascii="Times New Roman"/>
          <w:b w:val="false"/>
          <w:i w:val="false"/>
          <w:color w:val="000000"/>
          <w:sz w:val="28"/>
        </w:rPr>
        <w:t>
      состояния продовольственной безопасности;</w:t>
      </w:r>
      <w:r>
        <w:br/>
      </w:r>
      <w:r>
        <w:rPr>
          <w:rFonts w:ascii="Times New Roman"/>
          <w:b w:val="false"/>
          <w:i w:val="false"/>
          <w:color w:val="000000"/>
          <w:sz w:val="28"/>
        </w:rPr>
        <w:t>
      8) утверждение форм учета запасов продовольственных товаров по регионам и порядка представления отчетности;</w:t>
      </w:r>
      <w:r>
        <w:br/>
      </w:r>
      <w:r>
        <w:rPr>
          <w:rFonts w:ascii="Times New Roman"/>
          <w:b w:val="false"/>
          <w:i w:val="false"/>
          <w:color w:val="000000"/>
          <w:sz w:val="28"/>
        </w:rPr>
        <w:t xml:space="preserve">
      9) разработка перечня информации и услуг, подлежащих предоставлению субъектам агропромышленного комплекса на безвозмездной основе; </w:t>
      </w:r>
      <w:r>
        <w:br/>
      </w:r>
      <w:r>
        <w:rPr>
          <w:rFonts w:ascii="Times New Roman"/>
          <w:b w:val="false"/>
          <w:i w:val="false"/>
          <w:color w:val="000000"/>
          <w:sz w:val="28"/>
        </w:rPr>
        <w:t>
      10) разработка и утверждение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8"/>
        </w:rPr>
        <w:t>
      11) разработка перечня сельскохозяйственной продукции, по которой устанавливаются гарантированная закупочная цена и закупочная цена;</w:t>
      </w:r>
      <w:r>
        <w:br/>
      </w:r>
      <w:r>
        <w:rPr>
          <w:rFonts w:ascii="Times New Roman"/>
          <w:b w:val="false"/>
          <w:i w:val="false"/>
          <w:color w:val="000000"/>
          <w:sz w:val="28"/>
        </w:rPr>
        <w:t xml:space="preserve">
      12) внесение предложений по вопросам совершенствования нормативной правовой базы, ценовой, технической, таможенной, налоговой, кредитной, страховой деятельности, а также в сфере технического регулирования и политики государства в области агропромышленного комплекса; </w:t>
      </w:r>
      <w:r>
        <w:br/>
      </w:r>
      <w:r>
        <w:rPr>
          <w:rFonts w:ascii="Times New Roman"/>
          <w:b w:val="false"/>
          <w:i w:val="false"/>
          <w:color w:val="000000"/>
          <w:sz w:val="28"/>
        </w:rPr>
        <w:t xml:space="preserve">
      13) разработка мероприятий по техническому оснащению субъектов агропромышленного комплекса и развитию сельскохозяйственного машиностроения; </w:t>
      </w:r>
      <w:r>
        <w:br/>
      </w:r>
      <w:r>
        <w:rPr>
          <w:rFonts w:ascii="Times New Roman"/>
          <w:b w:val="false"/>
          <w:i w:val="false"/>
          <w:color w:val="000000"/>
          <w:sz w:val="28"/>
        </w:rPr>
        <w:t>
      14) разработка и утверждение правил субсидирования в рамках гарантирования и страхования займов субъектов агропромышленного комплекса;</w:t>
      </w:r>
      <w:r>
        <w:br/>
      </w:r>
      <w:r>
        <w:rPr>
          <w:rFonts w:ascii="Times New Roman"/>
          <w:b w:val="false"/>
          <w:i w:val="false"/>
          <w:color w:val="000000"/>
          <w:sz w:val="28"/>
        </w:rPr>
        <w:t>
      15) разработка и утверждение правил субсидирования по возмещению части расходов, понесенных субъектом агропромышленного комплекса, при инвестиционных вложениях;</w:t>
      </w:r>
      <w:r>
        <w:br/>
      </w:r>
      <w:r>
        <w:rPr>
          <w:rFonts w:ascii="Times New Roman"/>
          <w:b w:val="false"/>
          <w:i w:val="false"/>
          <w:color w:val="000000"/>
          <w:sz w:val="28"/>
        </w:rPr>
        <w:t>
      16) разработка и утверждение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r>
        <w:br/>
      </w:r>
      <w:r>
        <w:rPr>
          <w:rFonts w:ascii="Times New Roman"/>
          <w:b w:val="false"/>
          <w:i w:val="false"/>
          <w:color w:val="000000"/>
          <w:sz w:val="28"/>
        </w:rPr>
        <w:t>
      17) разработка и утверждение правил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r>
        <w:br/>
      </w:r>
      <w:r>
        <w:rPr>
          <w:rFonts w:ascii="Times New Roman"/>
          <w:b w:val="false"/>
          <w:i w:val="false"/>
          <w:color w:val="000000"/>
          <w:sz w:val="28"/>
        </w:rPr>
        <w:t>
      18) разработка и утверждение правил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r>
        <w:br/>
      </w:r>
      <w:r>
        <w:rPr>
          <w:rFonts w:ascii="Times New Roman"/>
          <w:b w:val="false"/>
          <w:i w:val="false"/>
          <w:color w:val="000000"/>
          <w:sz w:val="28"/>
        </w:rPr>
        <w:t>
      19) разработка и утверждение правил приема экзаменов и выдачи удостоверений на право управления тракторами и изготовленных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w:t>
      </w:r>
      <w:r>
        <w:br/>
      </w:r>
      <w:r>
        <w:rPr>
          <w:rFonts w:ascii="Times New Roman"/>
          <w:b w:val="false"/>
          <w:i w:val="false"/>
          <w:color w:val="000000"/>
          <w:sz w:val="28"/>
        </w:rPr>
        <w:t>
      20) осуществление контроля за соблюдением местными исполнительными органами законодательства Республики Казахстан в области государственной технической инспекции в области развития агропромышленного комплекса, включая беспрепятственное посещение всех объектов контроля и надзора, выдачу обязательных для исполнения предписаний по устранению выявленных нарушений законодательства Республики Казахстан в области государственной технической инспекции в области развития агропромышленного комплекса;</w:t>
      </w:r>
      <w:r>
        <w:br/>
      </w:r>
      <w:r>
        <w:rPr>
          <w:rFonts w:ascii="Times New Roman"/>
          <w:b w:val="false"/>
          <w:i w:val="false"/>
          <w:color w:val="000000"/>
          <w:sz w:val="28"/>
        </w:rPr>
        <w:t>
      21) разработка и утверждение правил проведения агрохимического обследования почв;</w:t>
      </w:r>
      <w:r>
        <w:br/>
      </w:r>
      <w:r>
        <w:rPr>
          <w:rFonts w:ascii="Times New Roman"/>
          <w:b w:val="false"/>
          <w:i w:val="false"/>
          <w:color w:val="000000"/>
          <w:sz w:val="28"/>
        </w:rPr>
        <w:t>
      22) разработка и утверждение натуральных норм агрохимического обслуживания сельскохозяйственного производства;</w:t>
      </w:r>
      <w:r>
        <w:br/>
      </w:r>
      <w:r>
        <w:rPr>
          <w:rFonts w:ascii="Times New Roman"/>
          <w:b w:val="false"/>
          <w:i w:val="false"/>
          <w:color w:val="000000"/>
          <w:sz w:val="28"/>
        </w:rPr>
        <w:t>
      23) разработка и утверждение правил проведения государственной регистрации агрохимикатов;</w:t>
      </w:r>
      <w:r>
        <w:br/>
      </w:r>
      <w:r>
        <w:rPr>
          <w:rFonts w:ascii="Times New Roman"/>
          <w:b w:val="false"/>
          <w:i w:val="false"/>
          <w:color w:val="000000"/>
          <w:sz w:val="28"/>
        </w:rPr>
        <w:t>
      24) государственная регистрация агрохимикатов;</w:t>
      </w:r>
      <w:r>
        <w:br/>
      </w:r>
      <w:r>
        <w:rPr>
          <w:rFonts w:ascii="Times New Roman"/>
          <w:b w:val="false"/>
          <w:i w:val="false"/>
          <w:color w:val="000000"/>
          <w:sz w:val="28"/>
        </w:rPr>
        <w:t>
      25) утверждение правил создания и ведения информационного банка данных об агрохимическом состоянии земель сельскохозяйственного назначения;</w:t>
      </w:r>
      <w:r>
        <w:br/>
      </w:r>
      <w:r>
        <w:rPr>
          <w:rFonts w:ascii="Times New Roman"/>
          <w:b w:val="false"/>
          <w:i w:val="false"/>
          <w:color w:val="000000"/>
          <w:sz w:val="28"/>
        </w:rPr>
        <w:t>
      26) разработка и утверждение норм естественной убыли, усушки, утряски, порчи сельскохозяйственной продукции и продуктов ее переработки;</w:t>
      </w:r>
      <w:r>
        <w:br/>
      </w:r>
      <w:r>
        <w:rPr>
          <w:rFonts w:ascii="Times New Roman"/>
          <w:b w:val="false"/>
          <w:i w:val="false"/>
          <w:color w:val="000000"/>
          <w:sz w:val="28"/>
        </w:rPr>
        <w:t xml:space="preserve">
      27) организация информационно-маркетингового обеспечения агропромышленного комплекса; </w:t>
      </w:r>
      <w:r>
        <w:br/>
      </w:r>
      <w:r>
        <w:rPr>
          <w:rFonts w:ascii="Times New Roman"/>
          <w:b w:val="false"/>
          <w:i w:val="false"/>
          <w:color w:val="000000"/>
          <w:sz w:val="28"/>
        </w:rPr>
        <w:t>
      28) реализация государственной политики в области научного обеспечения агропромышленного комплекса и подготовки кадров;</w:t>
      </w:r>
      <w:r>
        <w:br/>
      </w:r>
      <w:r>
        <w:rPr>
          <w:rFonts w:ascii="Times New Roman"/>
          <w:b w:val="false"/>
          <w:i w:val="false"/>
          <w:color w:val="000000"/>
          <w:sz w:val="28"/>
        </w:rPr>
        <w:t>
      29) разработка и утверждение перечня должностей специалистов агропромышленного комплекса, привлекаемых в сельские населенные пункты;</w:t>
      </w:r>
      <w:r>
        <w:br/>
      </w:r>
      <w:r>
        <w:rPr>
          <w:rFonts w:ascii="Times New Roman"/>
          <w:b w:val="false"/>
          <w:i w:val="false"/>
          <w:color w:val="000000"/>
          <w:sz w:val="28"/>
        </w:rPr>
        <w:t>
      30) координация и методическое руководство местных исполнительных органов в области развития агропромышленного комплекса;</w:t>
      </w:r>
      <w:r>
        <w:br/>
      </w:r>
      <w:r>
        <w:rPr>
          <w:rFonts w:ascii="Times New Roman"/>
          <w:b w:val="false"/>
          <w:i w:val="false"/>
          <w:color w:val="000000"/>
          <w:sz w:val="28"/>
        </w:rPr>
        <w:t>
      32) внесение в Правительство Республики Казахстан предложений о выпуске материальных ценностей из государственного резерва для оказания регулирующего воздействия на рынок и по перечню организаций, участвующих в выпуске материальных ценностей из государственного резерва, объемам и ценам выпускаемых материальных ценностей;</w:t>
      </w:r>
      <w:r>
        <w:br/>
      </w:r>
      <w:r>
        <w:rPr>
          <w:rFonts w:ascii="Times New Roman"/>
          <w:b w:val="false"/>
          <w:i w:val="false"/>
          <w:color w:val="000000"/>
          <w:sz w:val="28"/>
        </w:rPr>
        <w:t>
      33) организация системы товародвижения продукции агропромышленного комплекса;</w:t>
      </w:r>
      <w:r>
        <w:br/>
      </w:r>
      <w:r>
        <w:rPr>
          <w:rFonts w:ascii="Times New Roman"/>
          <w:b w:val="false"/>
          <w:i w:val="false"/>
          <w:color w:val="000000"/>
          <w:sz w:val="28"/>
        </w:rPr>
        <w:t>
      34) утверждение отраслевой системы поощрения;</w:t>
      </w:r>
      <w:r>
        <w:br/>
      </w:r>
      <w:r>
        <w:rPr>
          <w:rFonts w:ascii="Times New Roman"/>
          <w:b w:val="false"/>
          <w:i w:val="false"/>
          <w:color w:val="000000"/>
          <w:sz w:val="28"/>
        </w:rPr>
        <w:t>
      35) разработка правил проведения конкурса «Лучший по профессии в агропромышленном комплексе»;</w:t>
      </w:r>
      <w:r>
        <w:br/>
      </w:r>
      <w:r>
        <w:rPr>
          <w:rFonts w:ascii="Times New Roman"/>
          <w:b w:val="false"/>
          <w:i w:val="false"/>
          <w:color w:val="000000"/>
          <w:sz w:val="28"/>
        </w:rPr>
        <w:t>
      36) организация республиканских выставок, ярмарок продукции агропромышленного комплекса;</w:t>
      </w:r>
      <w:r>
        <w:br/>
      </w:r>
      <w:r>
        <w:rPr>
          <w:rFonts w:ascii="Times New Roman"/>
          <w:b w:val="false"/>
          <w:i w:val="false"/>
          <w:color w:val="000000"/>
          <w:sz w:val="28"/>
        </w:rPr>
        <w:t>
      37) утверждение формы обязательства получателя субсидий;</w:t>
      </w:r>
      <w:r>
        <w:br/>
      </w:r>
      <w:r>
        <w:rPr>
          <w:rFonts w:ascii="Times New Roman"/>
          <w:b w:val="false"/>
          <w:i w:val="false"/>
          <w:color w:val="000000"/>
          <w:sz w:val="28"/>
        </w:rPr>
        <w:t>
      38) организация проведения специализированными государственными учреждениями мониторинга и оценки мелиоративного состояния орошаемых земель;</w:t>
      </w:r>
      <w:r>
        <w:br/>
      </w:r>
      <w:r>
        <w:rPr>
          <w:rFonts w:ascii="Times New Roman"/>
          <w:b w:val="false"/>
          <w:i w:val="false"/>
          <w:color w:val="000000"/>
          <w:sz w:val="28"/>
        </w:rPr>
        <w:t>
      39) разработка перечня социально значимых продовольственных товаров;</w:t>
      </w:r>
      <w:r>
        <w:br/>
      </w:r>
      <w:r>
        <w:rPr>
          <w:rFonts w:ascii="Times New Roman"/>
          <w:b w:val="false"/>
          <w:i w:val="false"/>
          <w:color w:val="000000"/>
          <w:sz w:val="28"/>
        </w:rPr>
        <w:t>
      40) разработка правил формирования и использования региональных стабилизационных фондов продовольственных товаров;</w:t>
      </w:r>
      <w:r>
        <w:br/>
      </w:r>
      <w:r>
        <w:rPr>
          <w:rFonts w:ascii="Times New Roman"/>
          <w:b w:val="false"/>
          <w:i w:val="false"/>
          <w:color w:val="000000"/>
          <w:sz w:val="28"/>
        </w:rPr>
        <w:t>
      41) осуществление мониторинга развития системы микрокредитования в сельской местности;</w:t>
      </w:r>
      <w:r>
        <w:br/>
      </w:r>
      <w:r>
        <w:rPr>
          <w:rFonts w:ascii="Times New Roman"/>
          <w:b w:val="false"/>
          <w:i w:val="false"/>
          <w:color w:val="000000"/>
          <w:sz w:val="28"/>
        </w:rPr>
        <w:t>
      42) разработка и утверждение правил субсидирования:</w:t>
      </w:r>
      <w:r>
        <w:br/>
      </w:r>
      <w:r>
        <w:rPr>
          <w:rFonts w:ascii="Times New Roman"/>
          <w:b w:val="false"/>
          <w:i w:val="false"/>
          <w:color w:val="000000"/>
          <w:sz w:val="28"/>
        </w:rPr>
        <w:t>
      развития семеноводства;</w:t>
      </w:r>
      <w:r>
        <w:br/>
      </w:r>
      <w:r>
        <w:rPr>
          <w:rFonts w:ascii="Times New Roman"/>
          <w:b w:val="false"/>
          <w:i w:val="false"/>
          <w:color w:val="000000"/>
          <w:sz w:val="28"/>
        </w:rPr>
        <w:t>
      повышения продуктивности и качества продукции животноводства;</w:t>
      </w:r>
      <w:r>
        <w:br/>
      </w:r>
      <w:r>
        <w:rPr>
          <w:rFonts w:ascii="Times New Roman"/>
          <w:b w:val="false"/>
          <w:i w:val="false"/>
          <w:color w:val="000000"/>
          <w:sz w:val="28"/>
        </w:rPr>
        <w:t>
      развития племенного животноводства;</w:t>
      </w:r>
      <w:r>
        <w:br/>
      </w:r>
      <w:r>
        <w:rPr>
          <w:rFonts w:ascii="Times New Roman"/>
          <w:b w:val="false"/>
          <w:i w:val="false"/>
          <w:color w:val="000000"/>
          <w:sz w:val="28"/>
        </w:rPr>
        <w:t>
      повышения продуктивности и качества продукции аквакультуры (рыбоводства);</w:t>
      </w:r>
      <w:r>
        <w:br/>
      </w:r>
      <w:r>
        <w:rPr>
          <w:rFonts w:ascii="Times New Roman"/>
          <w:b w:val="false"/>
          <w:i w:val="false"/>
          <w:color w:val="000000"/>
          <w:sz w:val="28"/>
        </w:rPr>
        <w:t>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r>
        <w:br/>
      </w:r>
      <w:r>
        <w:rPr>
          <w:rFonts w:ascii="Times New Roman"/>
          <w:b w:val="false"/>
          <w:i w:val="false"/>
          <w:color w:val="000000"/>
          <w:sz w:val="28"/>
        </w:rPr>
        <w:t>
      стоимости удобрений (за исключением органических);</w:t>
      </w:r>
      <w:r>
        <w:br/>
      </w:r>
      <w:r>
        <w:rPr>
          <w:rFonts w:ascii="Times New Roman"/>
          <w:b w:val="false"/>
          <w:i w:val="false"/>
          <w:color w:val="000000"/>
          <w:sz w:val="28"/>
        </w:rPr>
        <w:t>
      стоимости гербицидов, биоагентов (энтомофагов) и биопрепаратов, предназначенных для обработки сельскохозяйственных культур в целях защиты растений;</w:t>
      </w:r>
      <w:r>
        <w:br/>
      </w:r>
      <w:r>
        <w:rPr>
          <w:rFonts w:ascii="Times New Roman"/>
          <w:b w:val="false"/>
          <w:i w:val="false"/>
          <w:color w:val="000000"/>
          <w:sz w:val="28"/>
        </w:rPr>
        <w:t>
      стоимости услуг по подаче воды сельскохозяйственным товаропроизводителям;</w:t>
      </w:r>
      <w:r>
        <w:br/>
      </w:r>
      <w:r>
        <w:rPr>
          <w:rFonts w:ascii="Times New Roman"/>
          <w:b w:val="false"/>
          <w:i w:val="false"/>
          <w:color w:val="000000"/>
          <w:sz w:val="28"/>
        </w:rPr>
        <w:t>
      стоимости затрат на закладку и выращивание (в том числе восстановление) многолетних насаждений плодово-ягодных культур и винограда;</w:t>
      </w:r>
      <w:r>
        <w:br/>
      </w:r>
      <w:r>
        <w:rPr>
          <w:rFonts w:ascii="Times New Roman"/>
          <w:b w:val="false"/>
          <w:i w:val="false"/>
          <w:color w:val="000000"/>
          <w:sz w:val="28"/>
        </w:rPr>
        <w:t>
      стоимости затрат на возделывание сельскохозяйственных культур в защищенном грунте;</w:t>
      </w:r>
      <w:r>
        <w:br/>
      </w:r>
      <w:r>
        <w:rPr>
          <w:rFonts w:ascii="Times New Roman"/>
          <w:b w:val="false"/>
          <w:i w:val="false"/>
          <w:color w:val="000000"/>
          <w:sz w:val="28"/>
        </w:rPr>
        <w:t>
      увеличения доли переработки отечественной сельскохозяйственной продукции;</w:t>
      </w:r>
      <w:r>
        <w:br/>
      </w:r>
      <w:r>
        <w:rPr>
          <w:rFonts w:ascii="Times New Roman"/>
          <w:b w:val="false"/>
          <w:i w:val="false"/>
          <w:color w:val="000000"/>
          <w:sz w:val="28"/>
        </w:rPr>
        <w:t>
      ставки вознаграждения по кредитам и лизингу технологического оборудования;</w:t>
      </w:r>
      <w:r>
        <w:br/>
      </w:r>
      <w:r>
        <w:rPr>
          <w:rFonts w:ascii="Times New Roman"/>
          <w:b w:val="false"/>
          <w:i w:val="false"/>
          <w:color w:val="000000"/>
          <w:sz w:val="28"/>
        </w:rPr>
        <w:t>
      стоимости затрат на экспертизу качества хлопка-сырца и хлопка-волокна;</w:t>
      </w:r>
      <w:r>
        <w:br/>
      </w:r>
      <w:r>
        <w:rPr>
          <w:rFonts w:ascii="Times New Roman"/>
          <w:b w:val="false"/>
          <w:i w:val="false"/>
          <w:color w:val="000000"/>
          <w:sz w:val="28"/>
        </w:rPr>
        <w:t>
      развития систем управления производством сельскохозяйственной продукции;</w:t>
      </w:r>
      <w:r>
        <w:br/>
      </w:r>
      <w:r>
        <w:rPr>
          <w:rFonts w:ascii="Times New Roman"/>
          <w:b w:val="false"/>
          <w:i w:val="false"/>
          <w:color w:val="000000"/>
          <w:sz w:val="28"/>
        </w:rPr>
        <w:t>
      ставки вознаграждения по лизингу сельскохозяйственной техники;</w:t>
      </w:r>
      <w:r>
        <w:br/>
      </w:r>
      <w:r>
        <w:rPr>
          <w:rFonts w:ascii="Times New Roman"/>
          <w:b w:val="false"/>
          <w:i w:val="false"/>
          <w:color w:val="000000"/>
          <w:sz w:val="28"/>
        </w:rPr>
        <w:t>
      43)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пункт 2 дополнить подпунктом 3-1) следующего содержания:</w:t>
      </w:r>
      <w:r>
        <w:br/>
      </w:r>
      <w:r>
        <w:rPr>
          <w:rFonts w:ascii="Times New Roman"/>
          <w:b w:val="false"/>
          <w:i w:val="false"/>
          <w:color w:val="000000"/>
          <w:sz w:val="28"/>
        </w:rPr>
        <w:t>
      «3-1) определение порядка предоставления мер социальной поддержки, предусмотренных пунктом 8 статьи 18 настоящего Закона;»;</w:t>
      </w:r>
      <w:r>
        <w:br/>
      </w:r>
      <w:r>
        <w:rPr>
          <w:rFonts w:ascii="Times New Roman"/>
          <w:b w:val="false"/>
          <w:i w:val="false"/>
          <w:color w:val="000000"/>
          <w:sz w:val="28"/>
        </w:rPr>
        <w:t>
      3) в пункте 2 статьи 11: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Субсидирование агропромышленного комплекса осуществляется в порядке, определяемом уполномоченным органом в области развития агропромышленного комплекса, по следующим направлениям с учетом положений, предусмотренных пунктом 3 статьи 9 настоящего Закона:»;</w:t>
      </w:r>
      <w:r>
        <w:br/>
      </w:r>
      <w:r>
        <w:rPr>
          <w:rFonts w:ascii="Times New Roman"/>
          <w:b w:val="false"/>
          <w:i w:val="false"/>
          <w:color w:val="000000"/>
          <w:sz w:val="28"/>
        </w:rPr>
        <w:t>
      подпункт 2) исключить.</w:t>
      </w:r>
    </w:p>
    <w:p>
      <w:pPr>
        <w:spacing w:after="0"/>
        <w:ind w:left="0"/>
        <w:jc w:val="both"/>
      </w:pPr>
      <w:r>
        <w:rPr>
          <w:rFonts w:ascii="Times New Roman"/>
          <w:b w:val="false"/>
          <w:i w:val="false"/>
          <w:color w:val="000000"/>
          <w:sz w:val="28"/>
        </w:rPr>
        <w:t>      85.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года):</w:t>
      </w:r>
      <w:r>
        <w:br/>
      </w:r>
      <w:r>
        <w:rPr>
          <w:rFonts w:ascii="Times New Roman"/>
          <w:b w:val="false"/>
          <w:i w:val="false"/>
          <w:color w:val="000000"/>
          <w:sz w:val="28"/>
        </w:rPr>
        <w:t>
      1) часть вторую пункта 3 статьи 27 изложить в следующей редакции:</w:t>
      </w:r>
      <w:r>
        <w:br/>
      </w:r>
      <w:r>
        <w:rPr>
          <w:rFonts w:ascii="Times New Roman"/>
          <w:b w:val="false"/>
          <w:i w:val="false"/>
          <w:color w:val="000000"/>
          <w:sz w:val="28"/>
        </w:rPr>
        <w:t>
      «Форма свидетельства о государственной регистрации индивидуального предпринимателя (совместного индивидуального предпринимательства) утверждается уполномоченным органом.»;</w:t>
      </w:r>
      <w:r>
        <w:br/>
      </w:r>
      <w:r>
        <w:rPr>
          <w:rFonts w:ascii="Times New Roman"/>
          <w:b w:val="false"/>
          <w:i w:val="false"/>
          <w:color w:val="000000"/>
          <w:sz w:val="28"/>
        </w:rPr>
        <w:t>
      2) подпункт 1) пункта 2 статьи 29 изложить в следующей редакции:</w:t>
      </w:r>
      <w:r>
        <w:br/>
      </w:r>
      <w:r>
        <w:rPr>
          <w:rFonts w:ascii="Times New Roman"/>
          <w:b w:val="false"/>
          <w:i w:val="false"/>
          <w:color w:val="000000"/>
          <w:sz w:val="28"/>
        </w:rPr>
        <w:t>
      «1) установление нормативными правовыми актами Республики Казахстан требований к субъектам, а также продукции, процессам частного предпринимательства;»;</w:t>
      </w:r>
      <w:r>
        <w:br/>
      </w:r>
      <w:r>
        <w:rPr>
          <w:rFonts w:ascii="Times New Roman"/>
          <w:b w:val="false"/>
          <w:i w:val="false"/>
          <w:color w:val="000000"/>
          <w:sz w:val="28"/>
        </w:rPr>
        <w:t>
      3) статью 30 изложить в следующей редакции:</w:t>
      </w:r>
      <w:r>
        <w:br/>
      </w:r>
      <w:r>
        <w:rPr>
          <w:rFonts w:ascii="Times New Roman"/>
          <w:b w:val="false"/>
          <w:i w:val="false"/>
          <w:color w:val="000000"/>
          <w:sz w:val="28"/>
        </w:rPr>
        <w:t>
      «Статья 30. Установление нормативными правовыми актами</w:t>
      </w:r>
      <w:r>
        <w:br/>
      </w:r>
      <w:r>
        <w:rPr>
          <w:rFonts w:ascii="Times New Roman"/>
          <w:b w:val="false"/>
          <w:i w:val="false"/>
          <w:color w:val="000000"/>
          <w:sz w:val="28"/>
        </w:rPr>
        <w:t>
                  Республики Казахстан требований к продукции,</w:t>
      </w:r>
      <w:r>
        <w:br/>
      </w:r>
      <w:r>
        <w:rPr>
          <w:rFonts w:ascii="Times New Roman"/>
          <w:b w:val="false"/>
          <w:i w:val="false"/>
          <w:color w:val="000000"/>
          <w:sz w:val="28"/>
        </w:rPr>
        <w:t>
                  процессам частного предпринимательства</w:t>
      </w:r>
      <w:r>
        <w:br/>
      </w:r>
      <w:r>
        <w:rPr>
          <w:rFonts w:ascii="Times New Roman"/>
          <w:b w:val="false"/>
          <w:i w:val="false"/>
          <w:color w:val="000000"/>
          <w:sz w:val="28"/>
        </w:rPr>
        <w:t>
      Государство устанавливает нормативными правовыми актами Республики Казахстан требования к продукции, процессам, обязательные для исполнения всеми субъектами частного предпринимательства.»;</w:t>
      </w:r>
      <w:r>
        <w:br/>
      </w:r>
      <w:r>
        <w:rPr>
          <w:rFonts w:ascii="Times New Roman"/>
          <w:b w:val="false"/>
          <w:i w:val="false"/>
          <w:color w:val="000000"/>
          <w:sz w:val="28"/>
        </w:rPr>
        <w:t>
      4) пункт 1 статьи 33 изложить в следующей редакции:</w:t>
      </w:r>
      <w:r>
        <w:br/>
      </w:r>
      <w:r>
        <w:rPr>
          <w:rFonts w:ascii="Times New Roman"/>
          <w:b w:val="false"/>
          <w:i w:val="false"/>
          <w:color w:val="000000"/>
          <w:sz w:val="28"/>
        </w:rPr>
        <w:t xml:space="preserve">
      «1. Государственный контроль и надзор за частным предпринимательством устанавливается в случаях, установленных нормативными правовыми актами Республики Казахстан.»; </w:t>
      </w:r>
    </w:p>
    <w:p>
      <w:pPr>
        <w:spacing w:after="0"/>
        <w:ind w:left="0"/>
        <w:jc w:val="both"/>
      </w:pPr>
      <w:r>
        <w:rPr>
          <w:rFonts w:ascii="Times New Roman"/>
          <w:b w:val="false"/>
          <w:i w:val="false"/>
          <w:color w:val="000000"/>
          <w:sz w:val="28"/>
        </w:rPr>
        <w:t>      86.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 2013 г., № 15, ст. 76, 82; № 20, ст. 113; 2014 г.,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2014 года «О внесении изменений и дополнений в некоторые законодательные акты Республики Казахстан по вопросам совершенствования инвестиционного климата», опубликованный в газетах «Егемен Қазақстан» и «Казахстанская правда» 13 июня 2014 г.):</w:t>
      </w:r>
      <w:r>
        <w:br/>
      </w:r>
      <w:r>
        <w:rPr>
          <w:rFonts w:ascii="Times New Roman"/>
          <w:b w:val="false"/>
          <w:i w:val="false"/>
          <w:color w:val="000000"/>
          <w:sz w:val="28"/>
        </w:rPr>
        <w:t>
      1) в статье 1:</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уполномоченный орган по бюджетному планированию – центральный исполнительный орган, осуществляющий руководство и межотраслевую координацию в области бюджетного планирования;»;</w:t>
      </w:r>
      <w:r>
        <w:br/>
      </w:r>
      <w:r>
        <w:rPr>
          <w:rFonts w:ascii="Times New Roman"/>
          <w:b w:val="false"/>
          <w:i w:val="false"/>
          <w:color w:val="000000"/>
          <w:sz w:val="28"/>
        </w:rPr>
        <w:t>
      подпункты 8) и 20) изложить в следующей редакции:</w:t>
      </w:r>
      <w:r>
        <w:br/>
      </w:r>
      <w:r>
        <w:rPr>
          <w:rFonts w:ascii="Times New Roman"/>
          <w:b w:val="false"/>
          <w:i w:val="false"/>
          <w:color w:val="000000"/>
          <w:sz w:val="28"/>
        </w:rPr>
        <w:t>
      «8)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настоящему Закону. Концессионные проекты могут быть отнесены к категории концессионных проектов особой значимости, перечень которых определяется Правительством Республики Казахстан.</w:t>
      </w:r>
      <w:r>
        <w:br/>
      </w:r>
      <w:r>
        <w:rPr>
          <w:rFonts w:ascii="Times New Roman"/>
          <w:b w:val="false"/>
          <w:i w:val="false"/>
          <w:color w:val="000000"/>
          <w:sz w:val="28"/>
        </w:rPr>
        <w:t>
      Критерии отнесения концессионных проектов к категории концессионных проектов особой значимости определяются уполномоченным органом по государственному планированию.»;</w:t>
      </w:r>
      <w:r>
        <w:br/>
      </w:r>
      <w:r>
        <w:rPr>
          <w:rFonts w:ascii="Times New Roman"/>
          <w:b w:val="false"/>
          <w:i w:val="false"/>
          <w:color w:val="000000"/>
          <w:sz w:val="28"/>
        </w:rPr>
        <w:t>
      «20)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w:t>
      </w:r>
      <w:r>
        <w:br/>
      </w:r>
      <w:r>
        <w:rPr>
          <w:rFonts w:ascii="Times New Roman"/>
          <w:b w:val="false"/>
          <w:i w:val="false"/>
          <w:color w:val="000000"/>
          <w:sz w:val="28"/>
        </w:rPr>
        <w:t>
      2) пункт 2 статьи 7 изложить в следующей редакции:</w:t>
      </w:r>
      <w:r>
        <w:br/>
      </w:r>
      <w:r>
        <w:rPr>
          <w:rFonts w:ascii="Times New Roman"/>
          <w:b w:val="false"/>
          <w:i w:val="false"/>
          <w:color w:val="000000"/>
          <w:sz w:val="28"/>
        </w:rPr>
        <w:t>
      «2. Плата за доступность объекта концессии осуществляется в порядке, определенном уполномоченным органом по исполнению бюджета по согласованию с уполномоченным органом по исполнению бюджета, и включает выплаты за счет бюджетных средств, предусмотренные подпунктами 3), 4) и 5) пункта 1 настоящей статьи, производимые в виде единых платежей определенными долями от общей суммы выплат в течение всего срока реализации концессионного проекта, с учетом обеспечения концессионером технических и эксплуатационных характеристик объекта концессии.»;</w:t>
      </w:r>
      <w:r>
        <w:br/>
      </w:r>
      <w:r>
        <w:rPr>
          <w:rFonts w:ascii="Times New Roman"/>
          <w:b w:val="false"/>
          <w:i w:val="false"/>
          <w:color w:val="000000"/>
          <w:sz w:val="28"/>
        </w:rPr>
        <w:t>
      3) подпункты 2), 3), 4), 4-1), 4-2), 5), 7-1), 7-2) статьи 8 исключить;</w:t>
      </w:r>
      <w:r>
        <w:br/>
      </w:r>
      <w:r>
        <w:rPr>
          <w:rFonts w:ascii="Times New Roman"/>
          <w:b w:val="false"/>
          <w:i w:val="false"/>
          <w:color w:val="000000"/>
          <w:sz w:val="28"/>
        </w:rPr>
        <w:t>
      4) статью 8 дополнить подпунктом 6-3) следующего содержания:</w:t>
      </w:r>
      <w:r>
        <w:br/>
      </w:r>
      <w:r>
        <w:rPr>
          <w:rFonts w:ascii="Times New Roman"/>
          <w:b w:val="false"/>
          <w:i w:val="false"/>
          <w:color w:val="000000"/>
          <w:sz w:val="28"/>
        </w:rPr>
        <w:t>
      «6-3) утверждает перечень концессионных проектов особой значимости;»;</w:t>
      </w:r>
      <w:r>
        <w:br/>
      </w:r>
      <w:r>
        <w:rPr>
          <w:rFonts w:ascii="Times New Roman"/>
          <w:b w:val="false"/>
          <w:i w:val="false"/>
          <w:color w:val="000000"/>
          <w:sz w:val="28"/>
        </w:rPr>
        <w:t>
      5) статью 9 дополнить подпунктами 7-5), 7-6), 7-7), 7-8), 7-9), 7-10) следующего содержания:</w:t>
      </w:r>
      <w:r>
        <w:br/>
      </w:r>
      <w:r>
        <w:rPr>
          <w:rFonts w:ascii="Times New Roman"/>
          <w:b w:val="false"/>
          <w:i w:val="false"/>
          <w:color w:val="000000"/>
          <w:sz w:val="28"/>
        </w:rPr>
        <w:t xml:space="preserve">
      «7-5) утверждает правила проведения конкурса по выбору концессионера; </w:t>
      </w:r>
      <w:r>
        <w:br/>
      </w:r>
      <w:r>
        <w:rPr>
          <w:rFonts w:ascii="Times New Roman"/>
          <w:b w:val="false"/>
          <w:i w:val="false"/>
          <w:color w:val="000000"/>
          <w:sz w:val="28"/>
        </w:rPr>
        <w:t xml:space="preserve">
      7-6) утверждает правила представления, рассмотрения и отбора концессионных проектов; </w:t>
      </w:r>
      <w:r>
        <w:br/>
      </w:r>
      <w:r>
        <w:rPr>
          <w:rFonts w:ascii="Times New Roman"/>
          <w:b w:val="false"/>
          <w:i w:val="false"/>
          <w:color w:val="000000"/>
          <w:sz w:val="28"/>
        </w:rPr>
        <w:t xml:space="preserve">
      7-7) утверждает типовые договоры концессии в различных отраслях (сферах) экономики; </w:t>
      </w:r>
      <w:r>
        <w:br/>
      </w:r>
      <w:r>
        <w:rPr>
          <w:rFonts w:ascii="Times New Roman"/>
          <w:b w:val="false"/>
          <w:i w:val="false"/>
          <w:color w:val="000000"/>
          <w:sz w:val="28"/>
        </w:rPr>
        <w:t xml:space="preserve">
      7-8) утверждает правила проведения мониторинга договоров концессии, проведения мониторинга и оценки реализации концессионных проектов; </w:t>
      </w:r>
      <w:r>
        <w:br/>
      </w:r>
      <w:r>
        <w:rPr>
          <w:rFonts w:ascii="Times New Roman"/>
          <w:b w:val="false"/>
          <w:i w:val="false"/>
          <w:color w:val="000000"/>
          <w:sz w:val="28"/>
        </w:rPr>
        <w:t xml:space="preserve">
      7-9) утверждает критерии отнесения концессионных проектов к категории социально значимых; </w:t>
      </w:r>
      <w:r>
        <w:br/>
      </w:r>
      <w:r>
        <w:rPr>
          <w:rFonts w:ascii="Times New Roman"/>
          <w:b w:val="false"/>
          <w:i w:val="false"/>
          <w:color w:val="000000"/>
          <w:sz w:val="28"/>
        </w:rPr>
        <w:t>
      7-10) утверждает критерии отнесения концессионных проектов к категории концессионных проектов особой значимости»;</w:t>
      </w:r>
      <w:r>
        <w:br/>
      </w:r>
      <w:r>
        <w:rPr>
          <w:rFonts w:ascii="Times New Roman"/>
          <w:b w:val="false"/>
          <w:i w:val="false"/>
          <w:color w:val="000000"/>
          <w:sz w:val="28"/>
        </w:rPr>
        <w:t>
      6) статью 10 дополнить подпунктами 7-2), 7-3), 7-4), 7-5) следующего содержания:</w:t>
      </w:r>
      <w:r>
        <w:br/>
      </w:r>
      <w:r>
        <w:rPr>
          <w:rFonts w:ascii="Times New Roman"/>
          <w:b w:val="false"/>
          <w:i w:val="false"/>
          <w:color w:val="000000"/>
          <w:sz w:val="28"/>
        </w:rPr>
        <w:t xml:space="preserve">
      «7-2) утверждает правила ведения реестра заключенных договоров концессии и предоставленных государственных гарантий и поручительств государства по согласованию с уполномоченным органом по государственному планированию; </w:t>
      </w:r>
      <w:r>
        <w:br/>
      </w:r>
      <w:r>
        <w:rPr>
          <w:rFonts w:ascii="Times New Roman"/>
          <w:b w:val="false"/>
          <w:i w:val="false"/>
          <w:color w:val="000000"/>
          <w:sz w:val="28"/>
        </w:rPr>
        <w:t xml:space="preserve">
      7-3) утверждает правила выплат компенсации эксплуатационных затрат по согласованию с уполномоченным органом по государственному планированию; </w:t>
      </w:r>
      <w:r>
        <w:br/>
      </w:r>
      <w:r>
        <w:rPr>
          <w:rFonts w:ascii="Times New Roman"/>
          <w:b w:val="false"/>
          <w:i w:val="false"/>
          <w:color w:val="000000"/>
          <w:sz w:val="28"/>
        </w:rPr>
        <w:t xml:space="preserve">
      7-4) утверждает правила предоставления компенсации инвестиционных затрат по концессионным проектам по согласованию с уполномоченным органом по государственному планированию; </w:t>
      </w:r>
      <w:r>
        <w:br/>
      </w:r>
      <w:r>
        <w:rPr>
          <w:rFonts w:ascii="Times New Roman"/>
          <w:b w:val="false"/>
          <w:i w:val="false"/>
          <w:color w:val="000000"/>
          <w:sz w:val="28"/>
        </w:rPr>
        <w:t>
      7-5) утверждает правила выплаты вознаграждения за осуществление управления объектом концессии по согласованию с уполномоченным органом по государственному планированию;»;</w:t>
      </w:r>
      <w:r>
        <w:br/>
      </w:r>
      <w:r>
        <w:rPr>
          <w:rFonts w:ascii="Times New Roman"/>
          <w:b w:val="false"/>
          <w:i w:val="false"/>
          <w:color w:val="000000"/>
          <w:sz w:val="28"/>
        </w:rPr>
        <w:t>
      7) дополнить статьей 10-1 следующего содержания:</w:t>
      </w:r>
      <w:r>
        <w:br/>
      </w:r>
      <w:r>
        <w:rPr>
          <w:rFonts w:ascii="Times New Roman"/>
          <w:b w:val="false"/>
          <w:i w:val="false"/>
          <w:color w:val="000000"/>
          <w:sz w:val="28"/>
        </w:rPr>
        <w:t>
      «Статья 10-1. Полномочия уполномоченного органа по бюджетному</w:t>
      </w:r>
      <w:r>
        <w:br/>
      </w:r>
      <w:r>
        <w:rPr>
          <w:rFonts w:ascii="Times New Roman"/>
          <w:b w:val="false"/>
          <w:i w:val="false"/>
          <w:color w:val="000000"/>
          <w:sz w:val="28"/>
        </w:rPr>
        <w:t xml:space="preserve">
                    планированию </w:t>
      </w:r>
      <w:r>
        <w:br/>
      </w:r>
      <w:r>
        <w:rPr>
          <w:rFonts w:ascii="Times New Roman"/>
          <w:b w:val="false"/>
          <w:i w:val="false"/>
          <w:color w:val="000000"/>
          <w:sz w:val="28"/>
        </w:rPr>
        <w:t xml:space="preserve">
      1) вынесение вопросов по финансированию консультативного сопровождения концессионного проекта, разработки концессионных предложений, конкурсной документации на рассмотрение республиканской бюджетной комиссии; </w:t>
      </w:r>
      <w:r>
        <w:br/>
      </w:r>
      <w:r>
        <w:rPr>
          <w:rFonts w:ascii="Times New Roman"/>
          <w:b w:val="false"/>
          <w:i w:val="false"/>
          <w:color w:val="000000"/>
          <w:sz w:val="28"/>
        </w:rPr>
        <w:t xml:space="preserve">
      2) вынесение вопросов по принятию государственных концессионных обязательств Правительства Республики Казахстан на рассмотрение республиканской бюджетной комиссии; </w:t>
      </w:r>
      <w:r>
        <w:br/>
      </w:r>
      <w:r>
        <w:rPr>
          <w:rFonts w:ascii="Times New Roman"/>
          <w:b w:val="false"/>
          <w:i w:val="false"/>
          <w:color w:val="000000"/>
          <w:sz w:val="28"/>
        </w:rPr>
        <w:t>
      3) осуществление иных функций, предусмотренных настоящим Законом, иными законами, актами Президента Республики Казахстан и Правительства Республики Казахстан.»;</w:t>
      </w:r>
      <w:r>
        <w:br/>
      </w:r>
      <w:r>
        <w:rPr>
          <w:rFonts w:ascii="Times New Roman"/>
          <w:b w:val="false"/>
          <w:i w:val="false"/>
          <w:color w:val="000000"/>
          <w:sz w:val="28"/>
        </w:rPr>
        <w:t>
      8) пункт 5-2 статьи 15-1 изложить в следующей редакции:</w:t>
      </w:r>
      <w:r>
        <w:br/>
      </w:r>
      <w:r>
        <w:rPr>
          <w:rFonts w:ascii="Times New Roman"/>
          <w:b w:val="false"/>
          <w:i w:val="false"/>
          <w:color w:val="000000"/>
          <w:sz w:val="28"/>
        </w:rPr>
        <w:t>
      «5-2. Уполномоченный орган по бюджетному планированию на основании предложения уполномоченного органа по государственному планированию согласно заявке администратора бюджетных программ формирует заключения по концессионным предложениям на разработку или корректировку, а также проведение необходимых экспертиз конкурсных документаций концессионных проектов и вносит их на рассмотрение Республиканской бюджетной комиссии.»;</w:t>
      </w:r>
      <w:r>
        <w:br/>
      </w:r>
      <w:r>
        <w:rPr>
          <w:rFonts w:ascii="Times New Roman"/>
          <w:b w:val="false"/>
          <w:i w:val="false"/>
          <w:color w:val="000000"/>
          <w:sz w:val="28"/>
        </w:rPr>
        <w:t>
      9) пункт 9 статьи 15-2 изложить в следующей редакции:</w:t>
      </w:r>
      <w:r>
        <w:br/>
      </w:r>
      <w:r>
        <w:rPr>
          <w:rFonts w:ascii="Times New Roman"/>
          <w:b w:val="false"/>
          <w:i w:val="false"/>
          <w:color w:val="000000"/>
          <w:sz w:val="28"/>
        </w:rPr>
        <w:t>
      «9. Уполномоченный орган по бюджетному планированию на основании заявки уполномоченного государственного органа соответствующей отрасли, согласованной с уполномоченным органом по исполнению бюджета, и положительного заключения экспертизы, указанной в пункте 6 настоящей статьи, содержащего рекомендации о возможности принятия государственных концессионных обязательств, формирует заключения по конкурсным документациям концессионных проектов и вносит их на рассмотрение Республиканской бюджетной комиссии.»;</w:t>
      </w:r>
      <w:r>
        <w:br/>
      </w:r>
      <w:r>
        <w:rPr>
          <w:rFonts w:ascii="Times New Roman"/>
          <w:b w:val="false"/>
          <w:i w:val="false"/>
          <w:color w:val="000000"/>
          <w:sz w:val="28"/>
        </w:rPr>
        <w:t>
      10) в статье 20:</w:t>
      </w:r>
      <w:r>
        <w:br/>
      </w:r>
      <w:r>
        <w:rPr>
          <w:rFonts w:ascii="Times New Roman"/>
          <w:b w:val="false"/>
          <w:i w:val="false"/>
          <w:color w:val="000000"/>
          <w:sz w:val="28"/>
        </w:rPr>
        <w:t>
      часть седьмую пункта 1 изложить в следующей редакции:</w:t>
      </w:r>
      <w:r>
        <w:br/>
      </w:r>
      <w:r>
        <w:rPr>
          <w:rFonts w:ascii="Times New Roman"/>
          <w:b w:val="false"/>
          <w:i w:val="false"/>
          <w:color w:val="000000"/>
          <w:sz w:val="28"/>
        </w:rPr>
        <w:t>
      «Консультативное сопровождение концессионных проектов осуществляется в порядке, определяемом уполномоченным органом по исполнению бюджета по согласованию с уполномоченным органом по государственному планированию.»;</w:t>
      </w:r>
      <w:r>
        <w:br/>
      </w:r>
      <w:r>
        <w:rPr>
          <w:rFonts w:ascii="Times New Roman"/>
          <w:b w:val="false"/>
          <w:i w:val="false"/>
          <w:color w:val="000000"/>
          <w:sz w:val="28"/>
        </w:rPr>
        <w:t>
      абзац пятый пункта 1 изложить в следующей редакции:</w:t>
      </w:r>
      <w:r>
        <w:br/>
      </w:r>
      <w:r>
        <w:rPr>
          <w:rFonts w:ascii="Times New Roman"/>
          <w:b w:val="false"/>
          <w:i w:val="false"/>
          <w:color w:val="000000"/>
          <w:sz w:val="28"/>
        </w:rPr>
        <w:t>
      «Уполномоченный орган по бюджетному планированию или местный уполномоченный орган по бюджетному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С участником конкурса, концессионная заявка которого признана лучшей на основании критериев к проектам, устанавливаемым уполномоченным органом по государственному планированию, комиссией проводятся переговоры по уточнению концессионного проекта и условий договора концессии.».</w:t>
      </w:r>
    </w:p>
    <w:p>
      <w:pPr>
        <w:spacing w:after="0"/>
        <w:ind w:left="0"/>
        <w:jc w:val="both"/>
      </w:pPr>
      <w:r>
        <w:rPr>
          <w:rFonts w:ascii="Times New Roman"/>
          <w:b w:val="false"/>
          <w:i w:val="false"/>
          <w:color w:val="000000"/>
          <w:sz w:val="28"/>
        </w:rPr>
        <w:t>      87.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 96; 2007 г., № 1, ст. 4; 2008 г., № 21, ст. 95; № 23, ст. 114; 2009 г., № 18, ст. 84; 2010 г., № 1-2, ст. 5; № 5, ст. 23; 2011 г., № 1, ст. 2; № 5, ст. 43; № 11, ст. 102; № 13, ст. 114; 2012 г., № 3, ст. 27; № 15, ст. 97; 2013 г., № 14, ст. 75):</w:t>
      </w:r>
      <w:r>
        <w:br/>
      </w:r>
      <w:r>
        <w:rPr>
          <w:rFonts w:ascii="Times New Roman"/>
          <w:b w:val="false"/>
          <w:i w:val="false"/>
          <w:color w:val="000000"/>
          <w:sz w:val="28"/>
        </w:rPr>
        <w:t>
      1) абзацы второй, шестой и десятый подпункта 4) статьи 7 исключить;</w:t>
      </w:r>
      <w:r>
        <w:br/>
      </w:r>
      <w:r>
        <w:rPr>
          <w:rFonts w:ascii="Times New Roman"/>
          <w:b w:val="false"/>
          <w:i w:val="false"/>
          <w:color w:val="000000"/>
          <w:sz w:val="28"/>
        </w:rPr>
        <w:t>
      2) в статье 8:</w:t>
      </w:r>
      <w:r>
        <w:br/>
      </w:r>
      <w:r>
        <w:rPr>
          <w:rFonts w:ascii="Times New Roman"/>
          <w:b w:val="false"/>
          <w:i w:val="false"/>
          <w:color w:val="000000"/>
          <w:sz w:val="28"/>
        </w:rPr>
        <w:t>
      подпункт 5-1) исключить;</w:t>
      </w:r>
      <w:r>
        <w:br/>
      </w:r>
      <w:r>
        <w:rPr>
          <w:rFonts w:ascii="Times New Roman"/>
          <w:b w:val="false"/>
          <w:i w:val="false"/>
          <w:color w:val="000000"/>
          <w:sz w:val="28"/>
        </w:rPr>
        <w:t>
      подпункт 6) дополнить абзацами следующего содержания:</w:t>
      </w:r>
      <w:r>
        <w:br/>
      </w:r>
      <w:r>
        <w:rPr>
          <w:rFonts w:ascii="Times New Roman"/>
          <w:b w:val="false"/>
          <w:i w:val="false"/>
          <w:color w:val="000000"/>
          <w:sz w:val="28"/>
        </w:rPr>
        <w:t>
      «перечня особо охраняемых природных территорий республиканского значения;</w:t>
      </w:r>
      <w:r>
        <w:br/>
      </w:r>
      <w:r>
        <w:rPr>
          <w:rFonts w:ascii="Times New Roman"/>
          <w:b w:val="false"/>
          <w:i w:val="false"/>
          <w:color w:val="000000"/>
          <w:sz w:val="28"/>
        </w:rPr>
        <w:t>
      границы и вида режима охраны территорий государственных памятников природы республиканского значения;</w:t>
      </w:r>
      <w:r>
        <w:br/>
      </w:r>
      <w:r>
        <w:rPr>
          <w:rFonts w:ascii="Times New Roman"/>
          <w:b w:val="false"/>
          <w:i w:val="false"/>
          <w:color w:val="000000"/>
          <w:sz w:val="28"/>
        </w:rPr>
        <w:t>
      правил любительского (спортивного) рыболовства, разрешаемого для нужд местного населения, в случае, предусмотренном пунктом 1 статьи 43-1 настоящего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подпункт 16-1) изложить в следующей редакции:</w:t>
      </w:r>
      <w:r>
        <w:br/>
      </w:r>
      <w:r>
        <w:rPr>
          <w:rFonts w:ascii="Times New Roman"/>
          <w:b w:val="false"/>
          <w:i w:val="false"/>
          <w:color w:val="000000"/>
          <w:sz w:val="28"/>
        </w:rPr>
        <w:t>
      «16-1) разработка и утверждение перечня особо охраняемых природных территорий республиканского значения;»;</w:t>
      </w:r>
      <w:r>
        <w:br/>
      </w:r>
      <w:r>
        <w:rPr>
          <w:rFonts w:ascii="Times New Roman"/>
          <w:b w:val="false"/>
          <w:i w:val="false"/>
          <w:color w:val="000000"/>
          <w:sz w:val="28"/>
        </w:rPr>
        <w:t>
      подпункты 16-5) и 16-7) исключить;</w:t>
      </w:r>
      <w:r>
        <w:br/>
      </w:r>
      <w:r>
        <w:rPr>
          <w:rFonts w:ascii="Times New Roman"/>
          <w:b w:val="false"/>
          <w:i w:val="false"/>
          <w:color w:val="000000"/>
          <w:sz w:val="28"/>
        </w:rPr>
        <w:t>
      3) в пункте 2 статьи 10:</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утверждают перечень объектов государственного природно-заповедного фонда местного значения, естественно-научные и технико-экономические обоснования по созданию и расширению особо охраняемых природных территорий местного значения;»;</w:t>
      </w:r>
      <w:r>
        <w:br/>
      </w:r>
      <w:r>
        <w:rPr>
          <w:rFonts w:ascii="Times New Roman"/>
          <w:b w:val="false"/>
          <w:i w:val="false"/>
          <w:color w:val="000000"/>
          <w:sz w:val="28"/>
        </w:rPr>
        <w:t>
      подпункты 5) и 6) изложить в следующей редакции:</w:t>
      </w:r>
      <w:r>
        <w:br/>
      </w:r>
      <w:r>
        <w:rPr>
          <w:rFonts w:ascii="Times New Roman"/>
          <w:b w:val="false"/>
          <w:i w:val="false"/>
          <w:color w:val="000000"/>
          <w:sz w:val="28"/>
        </w:rPr>
        <w:t>
      «5) утверждают проекты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w:t>
      </w:r>
      <w:r>
        <w:br/>
      </w:r>
      <w:r>
        <w:rPr>
          <w:rFonts w:ascii="Times New Roman"/>
          <w:b w:val="false"/>
          <w:i w:val="false"/>
          <w:color w:val="000000"/>
          <w:sz w:val="28"/>
        </w:rPr>
        <w:t>
      6) разрабатывают и утверждают планы управления особо охраняемыми природными территориями, находящимися в их ведении, обеспечивают проведение их охраны, защиты и восстановления, а также научных исследований;»;</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утверждают границы и вид режима охраны территории государственных памятников природы местного значения;»;</w:t>
      </w:r>
      <w:r>
        <w:br/>
      </w:r>
      <w:r>
        <w:rPr>
          <w:rFonts w:ascii="Times New Roman"/>
          <w:b w:val="false"/>
          <w:i w:val="false"/>
          <w:color w:val="000000"/>
          <w:sz w:val="28"/>
        </w:rPr>
        <w:t>
      4) подпункт 2) пункта 1 статьи 33 изложить в следующей редакции:</w:t>
      </w:r>
      <w:r>
        <w:br/>
      </w:r>
      <w:r>
        <w:rPr>
          <w:rFonts w:ascii="Times New Roman"/>
          <w:b w:val="false"/>
          <w:i w:val="false"/>
          <w:color w:val="000000"/>
          <w:sz w:val="28"/>
        </w:rPr>
        <w:t>
      «2) посещать объекты физических и юридических лиц, находящиеся на территории природоохранного учреждения и его охранной зоны, в целях проведения контроля за соблюдением требований законодательства Республики Казахстан;»;</w:t>
      </w:r>
      <w:r>
        <w:br/>
      </w:r>
      <w:r>
        <w:rPr>
          <w:rFonts w:ascii="Times New Roman"/>
          <w:b w:val="false"/>
          <w:i w:val="false"/>
          <w:color w:val="000000"/>
          <w:sz w:val="28"/>
        </w:rPr>
        <w:t>
      5) подпункт 12) пункта 1 статьи 40 изложить в следующей редакции:</w:t>
      </w:r>
      <w:r>
        <w:br/>
      </w:r>
      <w:r>
        <w:rPr>
          <w:rFonts w:ascii="Times New Roman"/>
          <w:b w:val="false"/>
          <w:i w:val="false"/>
          <w:color w:val="000000"/>
          <w:sz w:val="28"/>
        </w:rPr>
        <w:t>
      «12) шумовые и иные акустические воздействия искусственного происхождения, превышающие нормы, установленные уполномоченным органом;».</w:t>
      </w:r>
    </w:p>
    <w:p>
      <w:pPr>
        <w:spacing w:after="0"/>
        <w:ind w:left="0"/>
        <w:jc w:val="both"/>
      </w:pPr>
      <w:r>
        <w:rPr>
          <w:rFonts w:ascii="Times New Roman"/>
          <w:b w:val="false"/>
          <w:i w:val="false"/>
          <w:color w:val="000000"/>
          <w:sz w:val="28"/>
        </w:rPr>
        <w:t>      88.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16, ст. 101; 2007 г., № 2, ст. 18; 2009 г., № 17, ст. 79; № 23, ст. 100; 2010 г., № 5, ст. 23; 2011 г., № 6, ст. 50; № 11, ст. 102; № 12, ст. 111; 2012 г., № 15, ст. 97; № 21-22, ст. 124; 2013 г., № 14, ст. 72; 2014 г., № 1, ст. 4; № 10, ст. 52):</w:t>
      </w:r>
      <w:r>
        <w:br/>
      </w:r>
      <w:r>
        <w:rPr>
          <w:rFonts w:ascii="Times New Roman"/>
          <w:b w:val="false"/>
          <w:i w:val="false"/>
          <w:color w:val="000000"/>
          <w:sz w:val="28"/>
        </w:rPr>
        <w:t>
      1) подпункты 3), 4) статьи 3 исключить;</w:t>
      </w:r>
      <w:r>
        <w:br/>
      </w:r>
      <w:r>
        <w:rPr>
          <w:rFonts w:ascii="Times New Roman"/>
          <w:b w:val="false"/>
          <w:i w:val="false"/>
          <w:color w:val="000000"/>
          <w:sz w:val="28"/>
        </w:rPr>
        <w:t>
      2) статью 3-1 дополнить подпунктами 5-1), 5-2) следующего содержания:</w:t>
      </w:r>
      <w:r>
        <w:br/>
      </w:r>
      <w:r>
        <w:rPr>
          <w:rFonts w:ascii="Times New Roman"/>
          <w:b w:val="false"/>
          <w:i w:val="false"/>
          <w:color w:val="000000"/>
          <w:sz w:val="28"/>
        </w:rPr>
        <w:t>
      «5-1) утверждает типовой договор о долевом участии в жилищном строительстве;</w:t>
      </w:r>
      <w:r>
        <w:br/>
      </w:r>
      <w:r>
        <w:rPr>
          <w:rFonts w:ascii="Times New Roman"/>
          <w:b w:val="false"/>
          <w:i w:val="false"/>
          <w:color w:val="000000"/>
          <w:sz w:val="28"/>
        </w:rPr>
        <w:t>
      5-2) утверждает правила осуществления учета договоров о долевом участии в жилищном строительстве;».</w:t>
      </w:r>
    </w:p>
    <w:p>
      <w:pPr>
        <w:spacing w:after="0"/>
        <w:ind w:left="0"/>
        <w:jc w:val="both"/>
      </w:pPr>
      <w:r>
        <w:rPr>
          <w:rFonts w:ascii="Times New Roman"/>
          <w:b w:val="false"/>
          <w:i w:val="false"/>
          <w:color w:val="000000"/>
          <w:sz w:val="28"/>
        </w:rPr>
        <w:t>      89.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 2008 г., № 23, ст. 124; 2010 г., № 5, ст. 23; № 10, ст. 49; № 15, ст. 71; № 24, ст. 149; 2011 г., № 5, ст. 43; № 11, ст. 102; 2012 г., № 2, ст. 13; № 3, ст. 25; № 15, ст. 97; 2013 г., № 9, ст. 51; № 14, ст. 75; 2014 г., № 1, ст. 4; № 10, ст. 52):</w:t>
      </w:r>
      <w:r>
        <w:br/>
      </w:r>
      <w:r>
        <w:rPr>
          <w:rFonts w:ascii="Times New Roman"/>
          <w:b w:val="false"/>
          <w:i w:val="false"/>
          <w:color w:val="000000"/>
          <w:sz w:val="28"/>
        </w:rPr>
        <w:t>
      1) в статье 6:</w:t>
      </w:r>
      <w:r>
        <w:br/>
      </w:r>
      <w:r>
        <w:rPr>
          <w:rFonts w:ascii="Times New Roman"/>
          <w:b w:val="false"/>
          <w:i w:val="false"/>
          <w:color w:val="000000"/>
          <w:sz w:val="28"/>
        </w:rPr>
        <w:t>
      подпункты 4), 5), 6), 7), 13) и 14) исключить;</w:t>
      </w:r>
      <w:r>
        <w:br/>
      </w:r>
      <w:r>
        <w:rPr>
          <w:rFonts w:ascii="Times New Roman"/>
          <w:b w:val="false"/>
          <w:i w:val="false"/>
          <w:color w:val="000000"/>
          <w:sz w:val="28"/>
        </w:rPr>
        <w:t>
      2) в статье 7:</w:t>
      </w:r>
      <w:r>
        <w:br/>
      </w:r>
      <w:r>
        <w:rPr>
          <w:rFonts w:ascii="Times New Roman"/>
          <w:b w:val="false"/>
          <w:i w:val="false"/>
          <w:color w:val="000000"/>
          <w:sz w:val="28"/>
        </w:rPr>
        <w:t>
      подпункт 5) исключить;</w:t>
      </w:r>
      <w:r>
        <w:br/>
      </w:r>
      <w:r>
        <w:rPr>
          <w:rFonts w:ascii="Times New Roman"/>
          <w:b w:val="false"/>
          <w:i w:val="false"/>
          <w:color w:val="000000"/>
          <w:sz w:val="28"/>
        </w:rPr>
        <w:t>
      дополнить подпунктами 11-1), 15-1), 21-1), 23-1), 23-2), 23-3), 23-4), 23-5), 23-6), 23-7) и 23-8) следующего содержания:</w:t>
      </w:r>
      <w:r>
        <w:br/>
      </w:r>
      <w:r>
        <w:rPr>
          <w:rFonts w:ascii="Times New Roman"/>
          <w:b w:val="false"/>
          <w:i w:val="false"/>
          <w:color w:val="000000"/>
          <w:sz w:val="28"/>
        </w:rPr>
        <w:t>
      «11-1) разрабатывает и утверждает порядок и условия присвоения статуса «Академический» государственным организациям культуры, отдельным профессиональным художественным и творческим коллективам;</w:t>
      </w:r>
      <w:r>
        <w:br/>
      </w:r>
      <w:r>
        <w:rPr>
          <w:rFonts w:ascii="Times New Roman"/>
          <w:b w:val="false"/>
          <w:i w:val="false"/>
          <w:color w:val="000000"/>
          <w:sz w:val="28"/>
        </w:rPr>
        <w:t>
      «15-1) определяет правила оказания платных услуг государственными учреждениями в области культуры;»;</w:t>
      </w:r>
      <w:r>
        <w:br/>
      </w:r>
      <w:r>
        <w:rPr>
          <w:rFonts w:ascii="Times New Roman"/>
          <w:b w:val="false"/>
          <w:i w:val="false"/>
          <w:color w:val="000000"/>
          <w:sz w:val="28"/>
        </w:rPr>
        <w:t>
      «21-1) утверждает порядок и условия ведения Государственного реестра объектов национального культурного достояния;»;</w:t>
      </w:r>
      <w:r>
        <w:br/>
      </w:r>
      <w:r>
        <w:rPr>
          <w:rFonts w:ascii="Times New Roman"/>
          <w:b w:val="false"/>
          <w:i w:val="false"/>
          <w:color w:val="000000"/>
          <w:sz w:val="28"/>
        </w:rPr>
        <w:t>
      «23-1) разрабатывает и утверждает правила выдачи свидетельства на право временного вывоза культурных ценностей;</w:t>
      </w:r>
      <w:r>
        <w:br/>
      </w:r>
      <w:r>
        <w:rPr>
          <w:rFonts w:ascii="Times New Roman"/>
          <w:b w:val="false"/>
          <w:i w:val="false"/>
          <w:color w:val="000000"/>
          <w:sz w:val="28"/>
        </w:rPr>
        <w:t>
      23-2) утверждает минимальные государственные нормативы сети организаций культуры и типовые штаты государственных организаций культуры областного, города республиканского значения, столицы, районного, городов областного значения, сельского уровней;»;</w:t>
      </w:r>
      <w:r>
        <w:br/>
      </w:r>
      <w:r>
        <w:rPr>
          <w:rFonts w:ascii="Times New Roman"/>
          <w:b w:val="false"/>
          <w:i w:val="false"/>
          <w:color w:val="000000"/>
          <w:sz w:val="28"/>
        </w:rPr>
        <w:t>
      23-3) разрабатывает и утверждает порядок выдачи прокатного удостоверения на фильм;</w:t>
      </w:r>
      <w:r>
        <w:br/>
      </w:r>
      <w:r>
        <w:rPr>
          <w:rFonts w:ascii="Times New Roman"/>
          <w:b w:val="false"/>
          <w:i w:val="false"/>
          <w:color w:val="000000"/>
          <w:sz w:val="28"/>
        </w:rPr>
        <w:t>
      23-4) утверждает правила деятельности организаций образования в сфере культуры и искусства;</w:t>
      </w:r>
      <w:r>
        <w:br/>
      </w:r>
      <w:r>
        <w:rPr>
          <w:rFonts w:ascii="Times New Roman"/>
          <w:b w:val="false"/>
          <w:i w:val="false"/>
          <w:color w:val="000000"/>
          <w:sz w:val="28"/>
        </w:rPr>
        <w:t>
      23-5) утверждает типовые образовательные учебные программы организаций образования в сфере культуры и искусства и согласование учебных программ организаций образования в сфере культуры и искусства;</w:t>
      </w:r>
      <w:r>
        <w:br/>
      </w:r>
      <w:r>
        <w:rPr>
          <w:rFonts w:ascii="Times New Roman"/>
          <w:b w:val="false"/>
          <w:i w:val="false"/>
          <w:color w:val="000000"/>
          <w:sz w:val="28"/>
        </w:rPr>
        <w:t>
      23-6) по согласованию с уполномоченным органом в области образования разрабатывает и утверждает государственные общеобязательные стандарты образования в сфере культуры и искусства;</w:t>
      </w:r>
      <w:r>
        <w:br/>
      </w:r>
      <w:r>
        <w:rPr>
          <w:rFonts w:ascii="Times New Roman"/>
          <w:b w:val="false"/>
          <w:i w:val="false"/>
          <w:color w:val="000000"/>
          <w:sz w:val="28"/>
        </w:rPr>
        <w:t>
      23-7) размещает государственный образовательный заказ на подготовку по специальностям сферы культуры и искусства, а также по повышению квалификации и переподготовке кадров в области культуры и искусства;</w:t>
      </w:r>
      <w:r>
        <w:br/>
      </w:r>
      <w:r>
        <w:rPr>
          <w:rFonts w:ascii="Times New Roman"/>
          <w:b w:val="false"/>
          <w:i w:val="false"/>
          <w:color w:val="000000"/>
          <w:sz w:val="28"/>
        </w:rPr>
        <w:t>
      23-8) организует и проводит государственную аттестацию организаций образования в области культуры и искусства.»;</w:t>
      </w:r>
      <w:r>
        <w:br/>
      </w:r>
      <w:r>
        <w:rPr>
          <w:rFonts w:ascii="Times New Roman"/>
          <w:b w:val="false"/>
          <w:i w:val="false"/>
          <w:color w:val="000000"/>
          <w:sz w:val="28"/>
        </w:rPr>
        <w:t>
      3) статью 8 дополнить подпунктом 14-3) следующего содержания:</w:t>
      </w:r>
      <w:r>
        <w:br/>
      </w:r>
      <w:r>
        <w:rPr>
          <w:rFonts w:ascii="Times New Roman"/>
          <w:b w:val="false"/>
          <w:i w:val="false"/>
          <w:color w:val="000000"/>
          <w:sz w:val="28"/>
        </w:rPr>
        <w:t>
      «14-3) обеспечивает соблюдение особого режима объектов национального культурного достояния».</w:t>
      </w:r>
    </w:p>
    <w:p>
      <w:pPr>
        <w:spacing w:after="0"/>
        <w:ind w:left="0"/>
        <w:jc w:val="both"/>
      </w:pPr>
      <w:r>
        <w:rPr>
          <w:rFonts w:ascii="Times New Roman"/>
          <w:b w:val="false"/>
          <w:i w:val="false"/>
          <w:color w:val="000000"/>
          <w:sz w:val="28"/>
        </w:rPr>
        <w:t>      90.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 217 «Об информатизации» (Ведомости Парламента Республики Казахстан, 2007 г., № 2, ст. 13; 2009 г., № 15-16, ст. 74; № 18, ст. 84; 2010 г., № 5, ст. 23; № 17-18, ст. 111; 2011 г., № 1, ст. 2; № 11, ст. 102; № 15, ст. 118; 2012 г., № 2, ст. 13; № 8, ст. 64; № 14, ст. 95; № 15, ст. 97; 2013 г., № 5-6, ст. 30; № 7, ст. 36; № 14, ст. 75; 2014 г., № 1, ст. 4):</w:t>
      </w:r>
      <w:r>
        <w:br/>
      </w:r>
      <w:r>
        <w:rPr>
          <w:rFonts w:ascii="Times New Roman"/>
          <w:b w:val="false"/>
          <w:i w:val="false"/>
          <w:color w:val="000000"/>
          <w:sz w:val="28"/>
        </w:rPr>
        <w:t>
      1) подпункты 7), 10), 12-1), 13), 15) и 19-1) статьи 5 исключить.</w:t>
      </w:r>
      <w:r>
        <w:br/>
      </w:r>
      <w:r>
        <w:rPr>
          <w:rFonts w:ascii="Times New Roman"/>
          <w:b w:val="false"/>
          <w:i w:val="false"/>
          <w:color w:val="000000"/>
          <w:sz w:val="28"/>
        </w:rPr>
        <w:t>
      2) в статье 6:</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разработка и утверждение технических регламентов в сфере информатизации;»;</w:t>
      </w:r>
      <w:r>
        <w:br/>
      </w:r>
      <w:r>
        <w:rPr>
          <w:rFonts w:ascii="Times New Roman"/>
          <w:b w:val="false"/>
          <w:i w:val="false"/>
          <w:color w:val="000000"/>
          <w:sz w:val="28"/>
        </w:rPr>
        <w:t xml:space="preserve">
      дополнить подпунктами 5-1), 5-2), 5-3) и 5-4) следующего содержания: </w:t>
      </w:r>
      <w:r>
        <w:br/>
      </w:r>
      <w:r>
        <w:rPr>
          <w:rFonts w:ascii="Times New Roman"/>
          <w:b w:val="false"/>
          <w:i w:val="false"/>
          <w:color w:val="000000"/>
          <w:sz w:val="28"/>
        </w:rPr>
        <w:t>
      «5-1) утверждение правил ведения государственного регистра электронных информационных ресурсов и информационных систем и депозитария;</w:t>
      </w:r>
      <w:r>
        <w:br/>
      </w:r>
      <w:r>
        <w:rPr>
          <w:rFonts w:ascii="Times New Roman"/>
          <w:b w:val="false"/>
          <w:i w:val="false"/>
          <w:color w:val="000000"/>
          <w:sz w:val="28"/>
        </w:rPr>
        <w:t>
      5-2) утверждение перечня национальных электронных информационных ресурсов и национальных информационных систем;</w:t>
      </w:r>
      <w:r>
        <w:br/>
      </w:r>
      <w:r>
        <w:rPr>
          <w:rFonts w:ascii="Times New Roman"/>
          <w:b w:val="false"/>
          <w:i w:val="false"/>
          <w:color w:val="000000"/>
          <w:sz w:val="28"/>
        </w:rPr>
        <w:t>
      5-3) утверждение правил информационного обмена информационной системы мониторинга оказания государственных услуг с информационными системами;</w:t>
      </w:r>
      <w:r>
        <w:br/>
      </w:r>
      <w:r>
        <w:rPr>
          <w:rFonts w:ascii="Times New Roman"/>
          <w:b w:val="false"/>
          <w:i w:val="false"/>
          <w:color w:val="000000"/>
          <w:sz w:val="28"/>
        </w:rPr>
        <w:t>
      5-4) определение перечня электронных информационных ресурсов о государственных органах и порядка их размещения на интернет-ресурсах государственных органов;»;</w:t>
      </w:r>
      <w:r>
        <w:br/>
      </w:r>
      <w:r>
        <w:rPr>
          <w:rFonts w:ascii="Times New Roman"/>
          <w:b w:val="false"/>
          <w:i w:val="false"/>
          <w:color w:val="000000"/>
          <w:sz w:val="28"/>
        </w:rPr>
        <w:t>
      подпункт 30-1) изложить в следующей редакции:</w:t>
      </w:r>
      <w:r>
        <w:br/>
      </w:r>
      <w:r>
        <w:rPr>
          <w:rFonts w:ascii="Times New Roman"/>
          <w:b w:val="false"/>
          <w:i w:val="false"/>
          <w:color w:val="000000"/>
          <w:sz w:val="28"/>
        </w:rPr>
        <w:t xml:space="preserve">
      «30-1) разработка и утверждение правил выдачи заключений о соответствии компьютерной системы техническим требованиям для включения в государственный реестр контрольно-кассовых машин;»; </w:t>
      </w:r>
      <w:r>
        <w:br/>
      </w:r>
      <w:r>
        <w:rPr>
          <w:rFonts w:ascii="Times New Roman"/>
          <w:b w:val="false"/>
          <w:i w:val="false"/>
          <w:color w:val="000000"/>
          <w:sz w:val="28"/>
        </w:rPr>
        <w:t>
      3) пункт 2 статьи статьи 9-1 изложить в следующей редакции:</w:t>
      </w:r>
      <w:r>
        <w:br/>
      </w: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p>
      <w:pPr>
        <w:spacing w:after="0"/>
        <w:ind w:left="0"/>
        <w:jc w:val="both"/>
      </w:pPr>
      <w:r>
        <w:rPr>
          <w:rFonts w:ascii="Times New Roman"/>
          <w:b w:val="false"/>
          <w:i w:val="false"/>
          <w:color w:val="000000"/>
          <w:sz w:val="28"/>
        </w:rPr>
        <w:t>      91.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 № 22, ст. 132; 2011 г., № 1, ст. 2; № 11, ст. 102; № 19, ст. 145; 2012 г., № 15, ст. 97; 2014 г., № 1, ст. 4, 9; № 11, ст. 61):</w:t>
      </w:r>
      <w:r>
        <w:br/>
      </w:r>
      <w:r>
        <w:rPr>
          <w:rFonts w:ascii="Times New Roman"/>
          <w:b w:val="false"/>
          <w:i w:val="false"/>
          <w:color w:val="000000"/>
          <w:sz w:val="28"/>
        </w:rPr>
        <w:t>
      1) часть вторую статьи 7 исключить.</w:t>
      </w:r>
      <w:r>
        <w:br/>
      </w:r>
      <w:r>
        <w:rPr>
          <w:rFonts w:ascii="Times New Roman"/>
          <w:b w:val="false"/>
          <w:i w:val="false"/>
          <w:color w:val="000000"/>
          <w:sz w:val="28"/>
        </w:rPr>
        <w:t>
      2) подпункт 4) пункта 1 статьи 8 изложить в следующей редакции:</w:t>
      </w:r>
      <w:r>
        <w:br/>
      </w:r>
      <w:r>
        <w:rPr>
          <w:rFonts w:ascii="Times New Roman"/>
          <w:b w:val="false"/>
          <w:i w:val="false"/>
          <w:color w:val="000000"/>
          <w:sz w:val="28"/>
        </w:rPr>
        <w:t>
      «4) разрабатывает и утверждает перечень и формы документов, подтверждающих соответствие организатора игорного бизнеса квалификационным требованиям, установленным статьей 13 настоящего Закона;».</w:t>
      </w:r>
    </w:p>
    <w:p>
      <w:pPr>
        <w:spacing w:after="0"/>
        <w:ind w:left="0"/>
        <w:jc w:val="both"/>
      </w:pPr>
      <w:r>
        <w:rPr>
          <w:rFonts w:ascii="Times New Roman"/>
          <w:b w:val="false"/>
          <w:i w:val="false"/>
          <w:color w:val="000000"/>
          <w:sz w:val="28"/>
        </w:rPr>
        <w:t>      92.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 № 11, ст. 61):</w:t>
      </w:r>
      <w:r>
        <w:br/>
      </w:r>
      <w:r>
        <w:rPr>
          <w:rFonts w:ascii="Times New Roman"/>
          <w:b w:val="false"/>
          <w:i w:val="false"/>
          <w:color w:val="000000"/>
          <w:sz w:val="28"/>
        </w:rPr>
        <w:t>
      1) в статье 20:</w:t>
      </w:r>
      <w:r>
        <w:br/>
      </w:r>
      <w:r>
        <w:rPr>
          <w:rFonts w:ascii="Times New Roman"/>
          <w:b w:val="false"/>
          <w:i w:val="false"/>
          <w:color w:val="000000"/>
          <w:sz w:val="28"/>
        </w:rPr>
        <w:t>
      подпункты 1) и 3) пункта 1-1 исключить;</w:t>
      </w:r>
      <w:r>
        <w:br/>
      </w:r>
      <w:r>
        <w:rPr>
          <w:rFonts w:ascii="Times New Roman"/>
          <w:b w:val="false"/>
          <w:i w:val="false"/>
          <w:color w:val="000000"/>
          <w:sz w:val="28"/>
        </w:rPr>
        <w:t>
      подпункты 2) и 11) пункта 5 изложить в следующей редакции:</w:t>
      </w:r>
      <w:r>
        <w:br/>
      </w:r>
      <w:r>
        <w:rPr>
          <w:rFonts w:ascii="Times New Roman"/>
          <w:b w:val="false"/>
          <w:i w:val="false"/>
          <w:color w:val="000000"/>
          <w:sz w:val="28"/>
        </w:rPr>
        <w:t>
      «2) разрабатывает и утверждает порядок ведения бухгалтерского учета;»;</w:t>
      </w:r>
      <w:r>
        <w:br/>
      </w:r>
      <w:r>
        <w:rPr>
          <w:rFonts w:ascii="Times New Roman"/>
          <w:b w:val="false"/>
          <w:i w:val="false"/>
          <w:color w:val="000000"/>
          <w:sz w:val="28"/>
        </w:rPr>
        <w:t>
      «11) разрабатывает и утверждает правила аккредитации профессиональных организаций, организаций по сертификации;»;</w:t>
      </w:r>
      <w:r>
        <w:br/>
      </w:r>
      <w:r>
        <w:rPr>
          <w:rFonts w:ascii="Times New Roman"/>
          <w:b w:val="false"/>
          <w:i w:val="false"/>
          <w:color w:val="000000"/>
          <w:sz w:val="28"/>
        </w:rPr>
        <w:t>
      2) подпункт 4 статьи 22 изложить в следующей редакции:</w:t>
      </w:r>
      <w:r>
        <w:br/>
      </w:r>
      <w:r>
        <w:rPr>
          <w:rFonts w:ascii="Times New Roman"/>
          <w:b w:val="false"/>
          <w:i w:val="false"/>
          <w:color w:val="000000"/>
          <w:sz w:val="28"/>
        </w:rPr>
        <w:t>
      «4) соответствие правилам аккредитации, утвержденным уполномоченным органом.».</w:t>
      </w:r>
    </w:p>
    <w:p>
      <w:pPr>
        <w:spacing w:after="0"/>
        <w:ind w:left="0"/>
        <w:jc w:val="both"/>
      </w:pPr>
      <w:r>
        <w:rPr>
          <w:rFonts w:ascii="Times New Roman"/>
          <w:b w:val="false"/>
          <w:i w:val="false"/>
          <w:color w:val="000000"/>
          <w:sz w:val="28"/>
        </w:rPr>
        <w:t>      93.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 г., № 15, ст. 97; № 21-22, ст. 124; 2013 г., № 9, ст. 51; 2014 г., № 4-5, ст. 24): </w:t>
      </w:r>
      <w:r>
        <w:br/>
      </w:r>
      <w:r>
        <w:rPr>
          <w:rFonts w:ascii="Times New Roman"/>
          <w:b w:val="false"/>
          <w:i w:val="false"/>
          <w:color w:val="000000"/>
          <w:sz w:val="28"/>
        </w:rPr>
        <w:t>
      1) подпункты 2), 3), 3-1), 4), 6), 7) и 9) статьи 6 исключить;</w:t>
      </w:r>
      <w:r>
        <w:br/>
      </w:r>
      <w:r>
        <w:rPr>
          <w:rFonts w:ascii="Times New Roman"/>
          <w:b w:val="false"/>
          <w:i w:val="false"/>
          <w:color w:val="000000"/>
          <w:sz w:val="28"/>
        </w:rPr>
        <w:t>
      2) в статье 7:</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обеспечение формирования государственной политики в области развития хлопковой отрасли;»;</w:t>
      </w:r>
      <w:r>
        <w:br/>
      </w:r>
      <w:r>
        <w:rPr>
          <w:rFonts w:ascii="Times New Roman"/>
          <w:b w:val="false"/>
          <w:i w:val="false"/>
          <w:color w:val="000000"/>
          <w:sz w:val="28"/>
        </w:rPr>
        <w:t>
      подпункт 2) исключить;</w:t>
      </w:r>
      <w:r>
        <w:br/>
      </w:r>
      <w:r>
        <w:rPr>
          <w:rFonts w:ascii="Times New Roman"/>
          <w:b w:val="false"/>
          <w:i w:val="false"/>
          <w:color w:val="000000"/>
          <w:sz w:val="28"/>
        </w:rPr>
        <w:t>
      «3) разработка и утверждение правил проведения мониторинга хлопкового рынка;»;</w:t>
      </w:r>
      <w:r>
        <w:br/>
      </w:r>
      <w:r>
        <w:rPr>
          <w:rFonts w:ascii="Times New Roman"/>
          <w:b w:val="false"/>
          <w:i w:val="false"/>
          <w:color w:val="000000"/>
          <w:sz w:val="28"/>
        </w:rPr>
        <w:t>
      подпункты 5) и 6) изложить в следующей редакции:</w:t>
      </w:r>
      <w:r>
        <w:br/>
      </w:r>
      <w:r>
        <w:rPr>
          <w:rFonts w:ascii="Times New Roman"/>
          <w:b w:val="false"/>
          <w:i w:val="false"/>
          <w:color w:val="000000"/>
          <w:sz w:val="28"/>
        </w:rPr>
        <w:t>
      «5) разработка и утверждение квалификационных требований к:</w:t>
      </w:r>
      <w:r>
        <w:br/>
      </w:r>
      <w:r>
        <w:rPr>
          <w:rFonts w:ascii="Times New Roman"/>
          <w:b w:val="false"/>
          <w:i w:val="false"/>
          <w:color w:val="000000"/>
          <w:sz w:val="28"/>
        </w:rPr>
        <w:t>
      деятельности по оказанию услуг по складской деятельности с выдачей хлопковых расписок;</w:t>
      </w:r>
      <w:r>
        <w:br/>
      </w:r>
      <w:r>
        <w:rPr>
          <w:rFonts w:ascii="Times New Roman"/>
          <w:b w:val="false"/>
          <w:i w:val="false"/>
          <w:color w:val="000000"/>
          <w:sz w:val="28"/>
        </w:rPr>
        <w:t>
      экспертной организации;</w:t>
      </w:r>
      <w:r>
        <w:br/>
      </w:r>
      <w:r>
        <w:rPr>
          <w:rFonts w:ascii="Times New Roman"/>
          <w:b w:val="false"/>
          <w:i w:val="false"/>
          <w:color w:val="000000"/>
          <w:sz w:val="28"/>
        </w:rPr>
        <w:t>
      6) разработка и утверждение:</w:t>
      </w:r>
      <w:r>
        <w:br/>
      </w:r>
      <w:r>
        <w:rPr>
          <w:rFonts w:ascii="Times New Roman"/>
          <w:b w:val="false"/>
          <w:i w:val="false"/>
          <w:color w:val="000000"/>
          <w:sz w:val="28"/>
        </w:rPr>
        <w:t>
      правил проведения экспертизы качества хлопка-сырца и выдачи удостоверения о качестве хлопка-сырца;</w:t>
      </w:r>
      <w:r>
        <w:br/>
      </w:r>
      <w:r>
        <w:rPr>
          <w:rFonts w:ascii="Times New Roman"/>
          <w:b w:val="false"/>
          <w:i w:val="false"/>
          <w:color w:val="000000"/>
          <w:sz w:val="28"/>
        </w:rPr>
        <w:t>
      формы (образца) удостоверения о качестве хлопка-сырца;</w:t>
      </w:r>
      <w:r>
        <w:br/>
      </w:r>
      <w:r>
        <w:rPr>
          <w:rFonts w:ascii="Times New Roman"/>
          <w:b w:val="false"/>
          <w:i w:val="false"/>
          <w:color w:val="000000"/>
          <w:sz w:val="28"/>
        </w:rPr>
        <w:t>
      формы (образца) паспорта качества хлопка-волокна;»;</w:t>
      </w:r>
      <w:r>
        <w:br/>
      </w:r>
      <w:r>
        <w:rPr>
          <w:rFonts w:ascii="Times New Roman"/>
          <w:b w:val="false"/>
          <w:i w:val="false"/>
          <w:color w:val="000000"/>
          <w:sz w:val="28"/>
        </w:rPr>
        <w:t>
      подпункт 7) исключить;</w:t>
      </w:r>
      <w:r>
        <w:br/>
      </w:r>
      <w:r>
        <w:rPr>
          <w:rFonts w:ascii="Times New Roman"/>
          <w:b w:val="false"/>
          <w:i w:val="false"/>
          <w:color w:val="000000"/>
          <w:sz w:val="28"/>
        </w:rPr>
        <w:t>
      подпункты 17) и 18) изложить в следующей редакции:</w:t>
      </w:r>
      <w:r>
        <w:br/>
      </w:r>
      <w:r>
        <w:rPr>
          <w:rFonts w:ascii="Times New Roman"/>
          <w:b w:val="false"/>
          <w:i w:val="false"/>
          <w:color w:val="000000"/>
          <w:sz w:val="28"/>
        </w:rPr>
        <w:t>
      «17) разработка и утверждение типовых форм договоров хранения и переработки;</w:t>
      </w:r>
      <w:r>
        <w:br/>
      </w:r>
      <w:r>
        <w:rPr>
          <w:rFonts w:ascii="Times New Roman"/>
          <w:b w:val="false"/>
          <w:i w:val="false"/>
          <w:color w:val="000000"/>
          <w:sz w:val="28"/>
        </w:rPr>
        <w:t xml:space="preserve">
      18) разработка и утверждение: </w:t>
      </w:r>
      <w:r>
        <w:br/>
      </w:r>
      <w:r>
        <w:rPr>
          <w:rFonts w:ascii="Times New Roman"/>
          <w:b w:val="false"/>
          <w:i w:val="false"/>
          <w:color w:val="000000"/>
          <w:sz w:val="28"/>
        </w:rPr>
        <w:t>
      правил проведения экспертизы качества хлопка-волокна и выдачи паспорта качества хлопка-волокна;</w:t>
      </w:r>
      <w:r>
        <w:br/>
      </w:r>
      <w:r>
        <w:rPr>
          <w:rFonts w:ascii="Times New Roman"/>
          <w:b w:val="false"/>
          <w:i w:val="false"/>
          <w:color w:val="000000"/>
          <w:sz w:val="28"/>
        </w:rPr>
        <w:t>
      правил деятельности и ликвидации фондов гарантирования исполнения обязательств по хлопковым распискам;</w:t>
      </w:r>
      <w:r>
        <w:br/>
      </w:r>
      <w:r>
        <w:rPr>
          <w:rFonts w:ascii="Times New Roman"/>
          <w:b w:val="false"/>
          <w:i w:val="false"/>
          <w:color w:val="000000"/>
          <w:sz w:val="28"/>
        </w:rPr>
        <w:t xml:space="preserve">
      правил участия хлопкоперерабатывающих организаций в системе гарантирования исполнения обязательств по хлопковым распискам; </w:t>
      </w:r>
      <w:r>
        <w:br/>
      </w:r>
      <w:r>
        <w:rPr>
          <w:rFonts w:ascii="Times New Roman"/>
          <w:b w:val="false"/>
          <w:i w:val="false"/>
          <w:color w:val="000000"/>
          <w:sz w:val="28"/>
        </w:rPr>
        <w:t xml:space="preserve">
      правил получения гарантий фондов гарантирования исполнения обязательств по хлопковым распискам; </w:t>
      </w:r>
      <w:r>
        <w:br/>
      </w:r>
      <w:r>
        <w:rPr>
          <w:rFonts w:ascii="Times New Roman"/>
          <w:b w:val="false"/>
          <w:i w:val="false"/>
          <w:color w:val="000000"/>
          <w:sz w:val="28"/>
        </w:rPr>
        <w:t xml:space="preserve">
      правил погашения обязательств фондами гарантирования исполнения обязательств по хлопковым распискам; </w:t>
      </w:r>
      <w:r>
        <w:br/>
      </w:r>
      <w:r>
        <w:rPr>
          <w:rFonts w:ascii="Times New Roman"/>
          <w:b w:val="false"/>
          <w:i w:val="false"/>
          <w:color w:val="000000"/>
          <w:sz w:val="28"/>
        </w:rPr>
        <w:t>
      правил субсидирования экспертизы качества хлопка-сырца при приемке на хлопкоперерабатывающие организации;</w:t>
      </w:r>
      <w:r>
        <w:br/>
      </w:r>
      <w:r>
        <w:rPr>
          <w:rFonts w:ascii="Times New Roman"/>
          <w:b w:val="false"/>
          <w:i w:val="false"/>
          <w:color w:val="000000"/>
          <w:sz w:val="28"/>
        </w:rPr>
        <w:t>
      правил ведения количественно-качественного учета хлопка;</w:t>
      </w:r>
      <w:r>
        <w:br/>
      </w:r>
      <w:r>
        <w:rPr>
          <w:rFonts w:ascii="Times New Roman"/>
          <w:b w:val="false"/>
          <w:i w:val="false"/>
          <w:color w:val="000000"/>
          <w:sz w:val="28"/>
        </w:rPr>
        <w:t>
      правил формирования, хранения и использования государственных ресурсов семян хлопчатника;</w:t>
      </w:r>
      <w:r>
        <w:br/>
      </w:r>
      <w:r>
        <w:rPr>
          <w:rFonts w:ascii="Times New Roman"/>
          <w:b w:val="false"/>
          <w:i w:val="false"/>
          <w:color w:val="000000"/>
          <w:sz w:val="28"/>
        </w:rPr>
        <w:t>
      правил организации технологического процесса первичной переработки хлопка-сырца в хлопок-волокно;</w:t>
      </w:r>
      <w:r>
        <w:br/>
      </w:r>
      <w:r>
        <w:rPr>
          <w:rFonts w:ascii="Times New Roman"/>
          <w:b w:val="false"/>
          <w:i w:val="false"/>
          <w:color w:val="000000"/>
          <w:sz w:val="28"/>
        </w:rPr>
        <w:t>
      правил выдачи, обращения, аннулирования и погашения хлопковых расписок;</w:t>
      </w:r>
      <w:r>
        <w:br/>
      </w:r>
      <w:r>
        <w:rPr>
          <w:rFonts w:ascii="Times New Roman"/>
          <w:b w:val="false"/>
          <w:i w:val="false"/>
          <w:color w:val="000000"/>
          <w:sz w:val="28"/>
        </w:rPr>
        <w:t>
      правил проведения временного управления хлопкоперерабатывающей организацией;»;</w:t>
      </w:r>
      <w:r>
        <w:br/>
      </w:r>
      <w:r>
        <w:rPr>
          <w:rFonts w:ascii="Times New Roman"/>
          <w:b w:val="false"/>
          <w:i w:val="false"/>
          <w:color w:val="000000"/>
          <w:sz w:val="28"/>
        </w:rPr>
        <w:t>
      подпункт 19) и 20) исключить;</w:t>
      </w:r>
      <w:r>
        <w:br/>
      </w:r>
      <w:r>
        <w:rPr>
          <w:rFonts w:ascii="Times New Roman"/>
          <w:b w:val="false"/>
          <w:i w:val="false"/>
          <w:color w:val="000000"/>
          <w:sz w:val="28"/>
        </w:rPr>
        <w:t>
      дополнить подпунктом 21-1) следующего содержания:</w:t>
      </w:r>
      <w:r>
        <w:br/>
      </w:r>
      <w:r>
        <w:rPr>
          <w:rFonts w:ascii="Times New Roman"/>
          <w:b w:val="false"/>
          <w:i w:val="false"/>
          <w:color w:val="000000"/>
          <w:sz w:val="28"/>
        </w:rPr>
        <w:t>
      «21-1) разработка и утверждение технических регламентов в области развития хлопковой отрасли;»;</w:t>
      </w:r>
      <w:r>
        <w:br/>
      </w:r>
      <w:r>
        <w:rPr>
          <w:rFonts w:ascii="Times New Roman"/>
          <w:b w:val="false"/>
          <w:i w:val="false"/>
          <w:color w:val="000000"/>
          <w:sz w:val="28"/>
        </w:rPr>
        <w:t>
      3) в статье 8:</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проведение мониторинга хлопкового рынка в соответствии с правилами, утвержденными уполномоченным органом;»;</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внесение в уполномоченный орган предложений по совершенствованию нормативных документов по стандартизации, нормативных правовых актов в области развития хлопковой отрасли;»;</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подача в суд заявления о введении и досрочном завершении временного управления хлопкоперерабатывающей организацией;»;</w:t>
      </w:r>
      <w:r>
        <w:br/>
      </w:r>
      <w:r>
        <w:rPr>
          <w:rFonts w:ascii="Times New Roman"/>
          <w:b w:val="false"/>
          <w:i w:val="false"/>
          <w:color w:val="000000"/>
          <w:sz w:val="28"/>
        </w:rPr>
        <w:t>
      подпункт 9) дополнить абзацем пятым следующего содержания:</w:t>
      </w:r>
      <w:r>
        <w:br/>
      </w:r>
      <w:r>
        <w:rPr>
          <w:rFonts w:ascii="Times New Roman"/>
          <w:b w:val="false"/>
          <w:i w:val="false"/>
          <w:color w:val="000000"/>
          <w:sz w:val="28"/>
        </w:rPr>
        <w:t>
      «за соблюдением экспертной организацией правил проведения экспертизы качества хлопка-волокна и выдачи паспорта качества хлопка-волокна;»;</w:t>
      </w:r>
      <w:r>
        <w:br/>
      </w:r>
      <w:r>
        <w:rPr>
          <w:rFonts w:ascii="Times New Roman"/>
          <w:b w:val="false"/>
          <w:i w:val="false"/>
          <w:color w:val="000000"/>
          <w:sz w:val="28"/>
        </w:rPr>
        <w:t>
      подпункт 14) дополнить абзацем четвертым следующего содержания:</w:t>
      </w:r>
      <w:r>
        <w:br/>
      </w:r>
      <w:r>
        <w:rPr>
          <w:rFonts w:ascii="Times New Roman"/>
          <w:b w:val="false"/>
          <w:i w:val="false"/>
          <w:color w:val="000000"/>
          <w:sz w:val="28"/>
        </w:rPr>
        <w:t>
      «выдачи, обращения, аннулирования и погашения хлопковых расписок;»;</w:t>
      </w:r>
      <w:r>
        <w:br/>
      </w:r>
      <w:r>
        <w:rPr>
          <w:rFonts w:ascii="Times New Roman"/>
          <w:b w:val="false"/>
          <w:i w:val="false"/>
          <w:color w:val="000000"/>
          <w:sz w:val="28"/>
        </w:rPr>
        <w:t>
      дополнить подпунктом 14-1) следующего содержания:</w:t>
      </w:r>
      <w:r>
        <w:br/>
      </w:r>
      <w:r>
        <w:rPr>
          <w:rFonts w:ascii="Times New Roman"/>
          <w:b w:val="false"/>
          <w:i w:val="false"/>
          <w:color w:val="000000"/>
          <w:sz w:val="28"/>
        </w:rPr>
        <w:t>
      «14-1) утверждение полугодовых планов проведения проверок;»;</w:t>
      </w:r>
      <w:r>
        <w:br/>
      </w:r>
      <w:r>
        <w:rPr>
          <w:rFonts w:ascii="Times New Roman"/>
          <w:b w:val="false"/>
          <w:i w:val="false"/>
          <w:color w:val="000000"/>
          <w:sz w:val="28"/>
        </w:rPr>
        <w:t>
      4) пункт 1 статьи 9 изложить в следующей редакции:</w:t>
      </w:r>
      <w:r>
        <w:br/>
      </w:r>
      <w:r>
        <w:rPr>
          <w:rFonts w:ascii="Times New Roman"/>
          <w:b w:val="false"/>
          <w:i w:val="false"/>
          <w:color w:val="000000"/>
          <w:sz w:val="28"/>
        </w:rPr>
        <w:t>
      «1. Государственный контроль в области безопасности и качества хлопка осуществляется местными исполнительными органами областей, городов республиканского значения и столицы в пределах компетенции и направлен на обеспечение соблюдения требований законодательства Республики Казахстан, предъявляемых к безопасности и качеству хлопка.»;</w:t>
      </w:r>
      <w:r>
        <w:br/>
      </w:r>
      <w:r>
        <w:rPr>
          <w:rFonts w:ascii="Times New Roman"/>
          <w:b w:val="false"/>
          <w:i w:val="false"/>
          <w:color w:val="000000"/>
          <w:sz w:val="28"/>
        </w:rPr>
        <w:t>
      5) пункт 3 статьи 10 изложить в следующей редакции:</w:t>
      </w:r>
      <w:r>
        <w:br/>
      </w:r>
      <w:r>
        <w:rPr>
          <w:rFonts w:ascii="Times New Roman"/>
          <w:b w:val="false"/>
          <w:i w:val="false"/>
          <w:color w:val="000000"/>
          <w:sz w:val="28"/>
        </w:rPr>
        <w:t>
      «3. В целях защиты интересов участников хлопкового рынка контроль за деятельностью аккредитованных испытательных лабораторий (центров) по соблюдению порядка проведения экспертизы качества хлопка-сырца и выдачи удостоверения о качестве хлопка-сырца осуществляется местным исполнительным органом области, города республиканского значения и столицы совместно с уполномоченным государственным органом по техническому регулированию и метрологии.»;</w:t>
      </w:r>
      <w:r>
        <w:br/>
      </w:r>
      <w:r>
        <w:rPr>
          <w:rFonts w:ascii="Times New Roman"/>
          <w:b w:val="false"/>
          <w:i w:val="false"/>
          <w:color w:val="000000"/>
          <w:sz w:val="28"/>
        </w:rPr>
        <w:t>
      6) абзац первый пункта 2 статьи 11 изложить в следующей редакции:</w:t>
      </w:r>
      <w:r>
        <w:br/>
      </w:r>
      <w:r>
        <w:rPr>
          <w:rFonts w:ascii="Times New Roman"/>
          <w:b w:val="false"/>
          <w:i w:val="false"/>
          <w:color w:val="000000"/>
          <w:sz w:val="28"/>
        </w:rPr>
        <w:t>
      «2. Экспертиза качества хлопка-волокна осуществляется за счет бюджетных средств экспертной организацией, определяемой Правительством Республики Казахстан в соответствии с квалификационными требованиями, утвержденными согласно подпункту 5) статьи 7 настоящего Закона.»;</w:t>
      </w:r>
      <w:r>
        <w:br/>
      </w:r>
      <w:r>
        <w:rPr>
          <w:rFonts w:ascii="Times New Roman"/>
          <w:b w:val="false"/>
          <w:i w:val="false"/>
          <w:color w:val="000000"/>
          <w:sz w:val="28"/>
        </w:rPr>
        <w:t>
      7) пункт 2 статьи 16 изложить в следующей редакции:</w:t>
      </w:r>
      <w:r>
        <w:br/>
      </w:r>
      <w:r>
        <w:rPr>
          <w:rFonts w:ascii="Times New Roman"/>
          <w:b w:val="false"/>
          <w:i w:val="false"/>
          <w:color w:val="000000"/>
          <w:sz w:val="28"/>
        </w:rPr>
        <w:t>
      «2. Перечень и формы документов учета, сроки представления отчетности по вопросам соблюдения требований, предъявляемых к деятельности по оказанию услуг по складской деятельности с выдачей хлопковых расписок, ведению мониторинга хлопкового рынка, утверждаются уполномоченным органом.»;</w:t>
      </w:r>
      <w:r>
        <w:br/>
      </w:r>
      <w:r>
        <w:rPr>
          <w:rFonts w:ascii="Times New Roman"/>
          <w:b w:val="false"/>
          <w:i w:val="false"/>
          <w:color w:val="000000"/>
          <w:sz w:val="28"/>
        </w:rPr>
        <w:t>
      8) пункты 7 и 8 статьи 20 изложить в следующей редакции:</w:t>
      </w:r>
      <w:r>
        <w:br/>
      </w:r>
      <w:r>
        <w:rPr>
          <w:rFonts w:ascii="Times New Roman"/>
          <w:b w:val="false"/>
          <w:i w:val="false"/>
          <w:color w:val="000000"/>
          <w:sz w:val="28"/>
        </w:rPr>
        <w:t>
      «7. Хлопкоперерабатывающие организации обязаны представить в местный исполнительный орган области карточку с фамилиями, именами, отчествами (при их наличии) физических лиц, уполномоченных подписывать хлопковые расписки, образцы их подписей, а также образец оттиска печати, учиняемой на хлопковой расписке.</w:t>
      </w:r>
    </w:p>
    <w:p>
      <w:pPr>
        <w:spacing w:after="0"/>
        <w:ind w:left="0"/>
        <w:jc w:val="both"/>
      </w:pPr>
      <w:r>
        <w:rPr>
          <w:rFonts w:ascii="Times New Roman"/>
          <w:b w:val="false"/>
          <w:i w:val="false"/>
          <w:color w:val="000000"/>
          <w:sz w:val="28"/>
        </w:rPr>
        <w:t>      8. Несоответствие подписей, оттиска печати на хлопковой расписке образцам подписей и оттиску печати, указанным в карточке, предъявляемой местному исполнительному органу области, является основанием для признания данной хлопковой расписки недействительной.»;</w:t>
      </w:r>
      <w:r>
        <w:br/>
      </w:r>
      <w:r>
        <w:rPr>
          <w:rFonts w:ascii="Times New Roman"/>
          <w:b w:val="false"/>
          <w:i w:val="false"/>
          <w:color w:val="000000"/>
          <w:sz w:val="28"/>
        </w:rPr>
        <w:t>
      9) пункт 1 статьи 28 изложить в следующей редакции:</w:t>
      </w:r>
      <w:r>
        <w:br/>
      </w:r>
      <w:r>
        <w:rPr>
          <w:rFonts w:ascii="Times New Roman"/>
          <w:b w:val="false"/>
          <w:i w:val="false"/>
          <w:color w:val="000000"/>
          <w:sz w:val="28"/>
        </w:rPr>
        <w:t>
      «1. В целях регулирования хлопкового рынка и защиты интересов владельцев хлопка на основании официальных обращений (жалоб) участников хлопкового рынка местный исполнительный орган области самостоятельно и (или) с привлечением соответствующих заинтересованных государственных органов, а также государственный инспектор хлопковой отрасли проводят инспектирование (проверку) деятельности хлопкоперерабатывающих организаций на предмет соблюдения требований, установленных законодательством Республики Казахстан.»;</w:t>
      </w:r>
      <w:r>
        <w:br/>
      </w:r>
      <w:r>
        <w:rPr>
          <w:rFonts w:ascii="Times New Roman"/>
          <w:b w:val="false"/>
          <w:i w:val="false"/>
          <w:color w:val="000000"/>
          <w:sz w:val="28"/>
        </w:rPr>
        <w:t>
      10) статью 30 изложить в следующей редакции:</w:t>
      </w:r>
      <w:r>
        <w:br/>
      </w:r>
      <w:r>
        <w:rPr>
          <w:rFonts w:ascii="Times New Roman"/>
          <w:b w:val="false"/>
          <w:i w:val="false"/>
          <w:color w:val="000000"/>
          <w:sz w:val="28"/>
        </w:rPr>
        <w:t>
      «Статья 30. Меры воздействия к хлопкоперерабатывающим</w:t>
      </w:r>
      <w:r>
        <w:br/>
      </w:r>
      <w:r>
        <w:rPr>
          <w:rFonts w:ascii="Times New Roman"/>
          <w:b w:val="false"/>
          <w:i w:val="false"/>
          <w:color w:val="000000"/>
          <w:sz w:val="28"/>
        </w:rPr>
        <w:t>
                  организациям</w:t>
      </w:r>
      <w:r>
        <w:br/>
      </w:r>
      <w:r>
        <w:rPr>
          <w:rFonts w:ascii="Times New Roman"/>
          <w:b w:val="false"/>
          <w:i w:val="false"/>
          <w:color w:val="000000"/>
          <w:sz w:val="28"/>
        </w:rPr>
        <w:t>
      В случае обнаружения по результатам проверки нарушений в деятельности хлопкоперерабатывающей организации местный исполнительный орган области, города республиканского значения и столицы вправе применить к хлопкоперерабатывающей организации следующие меры воздействия:</w:t>
      </w:r>
      <w:r>
        <w:br/>
      </w:r>
      <w:r>
        <w:rPr>
          <w:rFonts w:ascii="Times New Roman"/>
          <w:b w:val="false"/>
          <w:i w:val="false"/>
          <w:color w:val="000000"/>
          <w:sz w:val="28"/>
        </w:rPr>
        <w:t>
      1) выдачу обязательных для исполнения письменных предписаний об устранении выявленных нарушений законодательства Республики Казахстан о развитии хлопковой отрасли в установленные в предписании сроки;</w:t>
      </w:r>
      <w:r>
        <w:br/>
      </w:r>
      <w:r>
        <w:rPr>
          <w:rFonts w:ascii="Times New Roman"/>
          <w:b w:val="false"/>
          <w:i w:val="false"/>
          <w:color w:val="000000"/>
          <w:sz w:val="28"/>
        </w:rPr>
        <w:t>
      2) введение временного управления хлопкоперерабатывающей организацией по основаниям, предусмотренным статьей 32 настоящего Закона;</w:t>
      </w:r>
      <w:r>
        <w:br/>
      </w:r>
      <w:r>
        <w:rPr>
          <w:rFonts w:ascii="Times New Roman"/>
          <w:b w:val="false"/>
          <w:i w:val="false"/>
          <w:color w:val="000000"/>
          <w:sz w:val="28"/>
        </w:rPr>
        <w:t>
      3) внесение предложения в соответствующий местный исполнительный орган области, города республиканского значения и столицы о лишении лицензии на право осуществления деятельности по оказанию услуг по складской деятельности с выдачей хлопковых расписок.</w:t>
      </w:r>
      <w:r>
        <w:br/>
      </w:r>
      <w:r>
        <w:rPr>
          <w:rFonts w:ascii="Times New Roman"/>
          <w:b w:val="false"/>
          <w:i w:val="false"/>
          <w:color w:val="000000"/>
          <w:sz w:val="28"/>
        </w:rPr>
        <w:t>
      Хлопкоперерабатывающая организация, которой направлено письменное предписание местного исполнительного органа области, города республиканского значения и столицы, вправе обжаловать его в порядке, установленном законодательством Республики Казахстан.»;</w:t>
      </w:r>
      <w:r>
        <w:br/>
      </w:r>
      <w:r>
        <w:rPr>
          <w:rFonts w:ascii="Times New Roman"/>
          <w:b w:val="false"/>
          <w:i w:val="false"/>
          <w:color w:val="000000"/>
          <w:sz w:val="28"/>
        </w:rPr>
        <w:t>
      абзац второй пункта 3 изложить в следующей редакции:</w:t>
      </w:r>
      <w:r>
        <w:br/>
      </w:r>
      <w:r>
        <w:rPr>
          <w:rFonts w:ascii="Times New Roman"/>
          <w:b w:val="false"/>
          <w:i w:val="false"/>
          <w:color w:val="000000"/>
          <w:sz w:val="28"/>
        </w:rPr>
        <w:t>
      «Основаниями для проведения местным исполнительным органом области, города республиканского значения и столицы инспектирования (проверки) деятельности хлопкоперерабатывающей организации являются:</w:t>
      </w:r>
      <w:r>
        <w:br/>
      </w:r>
      <w:r>
        <w:rPr>
          <w:rFonts w:ascii="Times New Roman"/>
          <w:b w:val="false"/>
          <w:i w:val="false"/>
          <w:color w:val="000000"/>
          <w:sz w:val="28"/>
        </w:rPr>
        <w:t xml:space="preserve">
      1) график проведения проверок; </w:t>
      </w:r>
      <w:r>
        <w:br/>
      </w:r>
      <w:r>
        <w:rPr>
          <w:rFonts w:ascii="Times New Roman"/>
          <w:b w:val="false"/>
          <w:i w:val="false"/>
          <w:color w:val="000000"/>
          <w:sz w:val="28"/>
        </w:rPr>
        <w:t>
      2) официальные обращения (жалобы) держателей хлопковых расписок по двум и более фактам отказа в выдаче хлопка.»;</w:t>
      </w:r>
      <w:r>
        <w:br/>
      </w:r>
      <w:r>
        <w:rPr>
          <w:rFonts w:ascii="Times New Roman"/>
          <w:b w:val="false"/>
          <w:i w:val="false"/>
          <w:color w:val="000000"/>
          <w:sz w:val="28"/>
        </w:rPr>
        <w:t>
      11) статью 33 исключить;</w:t>
      </w:r>
      <w:r>
        <w:br/>
      </w:r>
      <w:r>
        <w:rPr>
          <w:rFonts w:ascii="Times New Roman"/>
          <w:b w:val="false"/>
          <w:i w:val="false"/>
          <w:color w:val="000000"/>
          <w:sz w:val="28"/>
        </w:rPr>
        <w:t>
      подпункт 3) пункта 5 статьи 34 изложить в следующей редакции:</w:t>
      </w:r>
      <w:r>
        <w:br/>
      </w:r>
      <w:r>
        <w:rPr>
          <w:rFonts w:ascii="Times New Roman"/>
          <w:b w:val="false"/>
          <w:i w:val="false"/>
          <w:color w:val="000000"/>
          <w:sz w:val="28"/>
        </w:rPr>
        <w:t>
      «3) вносить предложения в местный исполнительный орган области, города республиканского значения и столицы о досрочном прекращении временного управления хлопкоперерабатывающей организацией либо продлении срока временного управления хлопкоперерабатывающей организацией.»;</w:t>
      </w:r>
      <w:r>
        <w:br/>
      </w:r>
      <w:r>
        <w:rPr>
          <w:rFonts w:ascii="Times New Roman"/>
          <w:b w:val="false"/>
          <w:i w:val="false"/>
          <w:color w:val="000000"/>
          <w:sz w:val="28"/>
        </w:rPr>
        <w:t>
      12) в статье 35:</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Комиссия по временному управлению организует проведение собрания держателей хлопковых расписок для избрания представителей в состав временной администрации. При этом преимущественным правом быть избранным в состав временной администрации обладают держатели хлопковых расписок, имеющие наибольший объем хлопка, хранящегося на хлопкоочистительном заводе (хлопкоприемном пункте) данной хлопкоперерабатывающей организации.»;</w:t>
      </w:r>
      <w:r>
        <w:br/>
      </w:r>
      <w:r>
        <w:rPr>
          <w:rFonts w:ascii="Times New Roman"/>
          <w:b w:val="false"/>
          <w:i w:val="false"/>
          <w:color w:val="000000"/>
          <w:sz w:val="28"/>
        </w:rPr>
        <w:t>
      подпункт 6) пункта 7 изложить в следующей редакции:</w:t>
      </w:r>
      <w:r>
        <w:br/>
      </w:r>
      <w:r>
        <w:rPr>
          <w:rFonts w:ascii="Times New Roman"/>
          <w:b w:val="false"/>
          <w:i w:val="false"/>
          <w:color w:val="000000"/>
          <w:sz w:val="28"/>
        </w:rPr>
        <w:t>
      «6) представить в местный исполнительный орган области, города республиканского значения и столицы карточку с фамилиями, именами и отчествами (при их наличии) лиц, уполномоченных подписывать хлопковые расписки, образцы их подписей;»;</w:t>
      </w:r>
      <w:r>
        <w:br/>
      </w:r>
      <w:r>
        <w:rPr>
          <w:rFonts w:ascii="Times New Roman"/>
          <w:b w:val="false"/>
          <w:i w:val="false"/>
          <w:color w:val="000000"/>
          <w:sz w:val="28"/>
        </w:rPr>
        <w:t>
      13) статью 36 изложить в следующей редакции:</w:t>
      </w:r>
      <w:r>
        <w:br/>
      </w:r>
      <w:r>
        <w:rPr>
          <w:rFonts w:ascii="Times New Roman"/>
          <w:b w:val="false"/>
          <w:i w:val="false"/>
          <w:color w:val="000000"/>
          <w:sz w:val="28"/>
        </w:rPr>
        <w:t>
      «Статья 36. Прекращение временного управления</w:t>
      </w:r>
      <w:r>
        <w:br/>
      </w:r>
      <w:r>
        <w:rPr>
          <w:rFonts w:ascii="Times New Roman"/>
          <w:b w:val="false"/>
          <w:i w:val="false"/>
          <w:color w:val="000000"/>
          <w:sz w:val="28"/>
        </w:rPr>
        <w:t xml:space="preserve">
                  хлопкоперерабатывающей организацией </w:t>
      </w:r>
      <w:r>
        <w:br/>
      </w:r>
      <w:r>
        <w:rPr>
          <w:rFonts w:ascii="Times New Roman"/>
          <w:b w:val="false"/>
          <w:i w:val="false"/>
          <w:color w:val="000000"/>
          <w:sz w:val="28"/>
        </w:rPr>
        <w:t>
      1. Временное управление хлопкоперерабатывающей организацией прекращается по решению суда, вступившему в законную силу.</w:t>
      </w:r>
      <w:r>
        <w:br/>
      </w:r>
      <w:r>
        <w:rPr>
          <w:rFonts w:ascii="Times New Roman"/>
          <w:b w:val="false"/>
          <w:i w:val="false"/>
          <w:color w:val="000000"/>
          <w:sz w:val="28"/>
        </w:rPr>
        <w:t xml:space="preserve">
      2. Временное управление прекращается досрочно в случаях: </w:t>
      </w:r>
      <w:r>
        <w:br/>
      </w:r>
      <w:r>
        <w:rPr>
          <w:rFonts w:ascii="Times New Roman"/>
          <w:b w:val="false"/>
          <w:i w:val="false"/>
          <w:color w:val="000000"/>
          <w:sz w:val="28"/>
        </w:rPr>
        <w:t>
      1) восстановления способности хлопкоперерабатывающей организации исполнить свои обязательства по выданным хлопковым распискам;</w:t>
      </w:r>
      <w:r>
        <w:br/>
      </w:r>
      <w:r>
        <w:rPr>
          <w:rFonts w:ascii="Times New Roman"/>
          <w:b w:val="false"/>
          <w:i w:val="false"/>
          <w:color w:val="000000"/>
          <w:sz w:val="28"/>
        </w:rPr>
        <w:t xml:space="preserve">
      2) удовлетворения всех заявленных в период временного управления требований держателей хлопковых расписок в полном объеме при условии отсутствия обстоятельств, влияющих на надлежащее исполнение требований других держателей хлопковых расписок. </w:t>
      </w:r>
      <w:r>
        <w:br/>
      </w:r>
      <w:r>
        <w:rPr>
          <w:rFonts w:ascii="Times New Roman"/>
          <w:b w:val="false"/>
          <w:i w:val="false"/>
          <w:color w:val="000000"/>
          <w:sz w:val="28"/>
        </w:rPr>
        <w:t>
      Основанием для принятия судом решения о досрочном завершении временного управления является предложение комиссии по временному управлению, принимаемое на основании акта временной администрации о наличии оснований для досрочного завершения временного управления.</w:t>
      </w:r>
      <w:r>
        <w:br/>
      </w:r>
      <w:r>
        <w:rPr>
          <w:rFonts w:ascii="Times New Roman"/>
          <w:b w:val="false"/>
          <w:i w:val="false"/>
          <w:color w:val="000000"/>
          <w:sz w:val="28"/>
        </w:rPr>
        <w:t>
      3. Прекращение временного управления хлопкоперерабатывающей организацией (в том числе и досрочное) в связи с устранением причин, повлекших его введение, влечет за собой отмену всех ограничений в отношении данной хлопкоперерабатывающей организации.</w:t>
      </w:r>
      <w:r>
        <w:br/>
      </w:r>
      <w:r>
        <w:rPr>
          <w:rFonts w:ascii="Times New Roman"/>
          <w:b w:val="false"/>
          <w:i w:val="false"/>
          <w:color w:val="000000"/>
          <w:sz w:val="28"/>
        </w:rPr>
        <w:t>
      4. В случае, если временное управление хлопкоперерабатывающей организацией не привело к восстановлению способности исполнять обязательства по хлопковым распискам, местный исполнительный орган области, города республиканского значения и столицы принимает решение о лишении лицензии на право осуществления деятельности по оказанию услуг по складской деятельности с выдачей хлопковых расписок и инициирует подачу искового заявления в суд о принудительной ликвидации хлопкоперерабатывающей организации.»;</w:t>
      </w:r>
      <w:r>
        <w:br/>
      </w:r>
      <w:r>
        <w:rPr>
          <w:rFonts w:ascii="Times New Roman"/>
          <w:b w:val="false"/>
          <w:i w:val="false"/>
          <w:color w:val="000000"/>
          <w:sz w:val="28"/>
        </w:rPr>
        <w:t>
      14) подпункт 1) статьи 37 изложить в следующей редакции:</w:t>
      </w:r>
      <w:r>
        <w:br/>
      </w:r>
      <w:r>
        <w:rPr>
          <w:rFonts w:ascii="Times New Roman"/>
          <w:b w:val="false"/>
          <w:i w:val="false"/>
          <w:color w:val="000000"/>
          <w:sz w:val="28"/>
        </w:rPr>
        <w:t>
      «1) собственника ее имущества или уполномоченного собственником органа, а также по решению органа юридического лица, уполномоченного на то учредительными документами по любому основанию (добровольная ликвидация), при этом в местный исполнительный орган области, города республиканского значения и столицы направляется уведомление;».</w:t>
      </w:r>
    </w:p>
    <w:p>
      <w:pPr>
        <w:spacing w:after="0"/>
        <w:ind w:left="0"/>
        <w:jc w:val="both"/>
      </w:pPr>
      <w:r>
        <w:rPr>
          <w:rFonts w:ascii="Times New Roman"/>
          <w:b w:val="false"/>
          <w:i w:val="false"/>
          <w:color w:val="000000"/>
          <w:sz w:val="28"/>
        </w:rPr>
        <w:t>      94.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(«Казахстанская правда» от 8 августа 2007 года № 122 (25367); Ведомости Парламента Республики Казахстан, 2007 г., № 16, ст. 132; 2009 г., № 18, ст. 84; 2010 г., № 5, ст. 23; № 15, ст. 71; 2011 г., № 1, ст. 2):</w:t>
      </w:r>
      <w:r>
        <w:br/>
      </w:r>
      <w:r>
        <w:rPr>
          <w:rFonts w:ascii="Times New Roman"/>
          <w:b w:val="false"/>
          <w:i w:val="false"/>
          <w:color w:val="000000"/>
          <w:sz w:val="28"/>
        </w:rPr>
        <w:t>
      1) в статье 5подпункты 3-7)исключить;</w:t>
      </w:r>
      <w:r>
        <w:br/>
      </w:r>
      <w:r>
        <w:rPr>
          <w:rFonts w:ascii="Times New Roman"/>
          <w:b w:val="false"/>
          <w:i w:val="false"/>
          <w:color w:val="000000"/>
          <w:sz w:val="28"/>
        </w:rPr>
        <w:t>
      2) статью 6 дополнить подпунктами 14), 15), 16), 17), 18), 19), 20) следующего содержания:</w:t>
      </w:r>
      <w:r>
        <w:br/>
      </w:r>
      <w:r>
        <w:rPr>
          <w:rFonts w:ascii="Times New Roman"/>
          <w:b w:val="false"/>
          <w:i w:val="false"/>
          <w:color w:val="000000"/>
          <w:sz w:val="28"/>
        </w:rPr>
        <w:t xml:space="preserve">
      «14) утверждает правила лицензирования экспорта и импорта продукции; </w:t>
      </w:r>
      <w:r>
        <w:br/>
      </w:r>
      <w:r>
        <w:rPr>
          <w:rFonts w:ascii="Times New Roman"/>
          <w:b w:val="false"/>
          <w:i w:val="false"/>
          <w:color w:val="000000"/>
          <w:sz w:val="28"/>
        </w:rPr>
        <w:t>
      15) утверждает правила оформления гарантийных обязательств импортеров (конечных пользователей) и проверок их исполнения;</w:t>
      </w:r>
      <w:r>
        <w:br/>
      </w:r>
      <w:r>
        <w:rPr>
          <w:rFonts w:ascii="Times New Roman"/>
          <w:b w:val="false"/>
          <w:i w:val="false"/>
          <w:color w:val="000000"/>
          <w:sz w:val="28"/>
        </w:rPr>
        <w:t xml:space="preserve">
      16) утверждает правила выдачи разрешения на транзит продукции; </w:t>
      </w:r>
      <w:r>
        <w:br/>
      </w:r>
      <w:r>
        <w:rPr>
          <w:rFonts w:ascii="Times New Roman"/>
          <w:b w:val="false"/>
          <w:i w:val="false"/>
          <w:color w:val="000000"/>
          <w:sz w:val="28"/>
        </w:rPr>
        <w:t xml:space="preserve">
      17) утверждает правила выдачи разрешения на переработку продукции вне территории Республики Казахстан; </w:t>
      </w:r>
      <w:r>
        <w:br/>
      </w:r>
      <w:r>
        <w:rPr>
          <w:rFonts w:ascii="Times New Roman"/>
          <w:b w:val="false"/>
          <w:i w:val="false"/>
          <w:color w:val="000000"/>
          <w:sz w:val="28"/>
        </w:rPr>
        <w:t>
      18) утверждает квалификационные требования к внутрифирменным системам экспортного контроля участников внешнеэкономической деятельности (заявителей);</w:t>
      </w:r>
      <w:r>
        <w:br/>
      </w:r>
      <w:r>
        <w:rPr>
          <w:rFonts w:ascii="Times New Roman"/>
          <w:b w:val="false"/>
          <w:i w:val="false"/>
          <w:color w:val="000000"/>
          <w:sz w:val="28"/>
        </w:rPr>
        <w:t xml:space="preserve">
      19) утверждает правила выдачи разрешения на реэкспорт продукции; </w:t>
      </w:r>
      <w:r>
        <w:br/>
      </w:r>
      <w:r>
        <w:rPr>
          <w:rFonts w:ascii="Times New Roman"/>
          <w:b w:val="false"/>
          <w:i w:val="false"/>
          <w:color w:val="000000"/>
          <w:sz w:val="28"/>
        </w:rPr>
        <w:t>
      20) выдает разрешения на реэкспорт продукции.».</w:t>
      </w:r>
    </w:p>
    <w:p>
      <w:pPr>
        <w:spacing w:after="0"/>
        <w:ind w:left="0"/>
        <w:jc w:val="both"/>
      </w:pPr>
      <w:r>
        <w:rPr>
          <w:rFonts w:ascii="Times New Roman"/>
          <w:b w:val="false"/>
          <w:i w:val="false"/>
          <w:color w:val="000000"/>
          <w:sz w:val="28"/>
        </w:rPr>
        <w:t>      95.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химической продукции» (Ведомости Парламента РК, 2007 год, № 17, ст.134):</w:t>
      </w:r>
      <w:r>
        <w:br/>
      </w:r>
      <w:r>
        <w:rPr>
          <w:rFonts w:ascii="Times New Roman"/>
          <w:b w:val="false"/>
          <w:i w:val="false"/>
          <w:color w:val="000000"/>
          <w:sz w:val="28"/>
        </w:rPr>
        <w:t>
      1) подпункты 2), 5) статьи 7 исключить;</w:t>
      </w:r>
      <w:r>
        <w:br/>
      </w:r>
      <w:r>
        <w:rPr>
          <w:rFonts w:ascii="Times New Roman"/>
          <w:b w:val="false"/>
          <w:i w:val="false"/>
          <w:color w:val="000000"/>
          <w:sz w:val="28"/>
        </w:rPr>
        <w:t>
      2) в статье 8:</w:t>
      </w:r>
      <w:r>
        <w:br/>
      </w:r>
      <w:r>
        <w:rPr>
          <w:rFonts w:ascii="Times New Roman"/>
          <w:b w:val="false"/>
          <w:i w:val="false"/>
          <w:color w:val="000000"/>
          <w:sz w:val="28"/>
        </w:rPr>
        <w:t>
      подпункт 3) исключить;</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разработку и утверждение технических регламентов в области безопасности химической продукции;»;</w:t>
      </w:r>
      <w:r>
        <w:br/>
      </w:r>
      <w:r>
        <w:rPr>
          <w:rFonts w:ascii="Times New Roman"/>
          <w:b w:val="false"/>
          <w:i w:val="false"/>
          <w:color w:val="000000"/>
          <w:sz w:val="28"/>
        </w:rPr>
        <w:t>
      подпункты 6), 11), 12) исключить;</w:t>
      </w:r>
      <w:r>
        <w:br/>
      </w:r>
      <w:r>
        <w:rPr>
          <w:rFonts w:ascii="Times New Roman"/>
          <w:b w:val="false"/>
          <w:i w:val="false"/>
          <w:color w:val="000000"/>
          <w:sz w:val="28"/>
        </w:rPr>
        <w:t>
      3) дополнить статьями 8-1, 8-2 следующего содержания:</w:t>
      </w:r>
      <w:r>
        <w:br/>
      </w:r>
      <w:r>
        <w:rPr>
          <w:rFonts w:ascii="Times New Roman"/>
          <w:b w:val="false"/>
          <w:i w:val="false"/>
          <w:color w:val="000000"/>
          <w:sz w:val="28"/>
        </w:rPr>
        <w:t>
      «Статья 8-1. К компетенции уполномоченного органа по инвестициям и развитию относится:</w:t>
      </w:r>
      <w:r>
        <w:br/>
      </w:r>
      <w:r>
        <w:rPr>
          <w:rFonts w:ascii="Times New Roman"/>
          <w:b w:val="false"/>
          <w:i w:val="false"/>
          <w:color w:val="000000"/>
          <w:sz w:val="28"/>
        </w:rPr>
        <w:t>
      утверждение порядка регистрации и учета химической продукции.</w:t>
      </w:r>
      <w:r>
        <w:br/>
      </w:r>
      <w:r>
        <w:rPr>
          <w:rFonts w:ascii="Times New Roman"/>
          <w:b w:val="false"/>
          <w:i w:val="false"/>
          <w:color w:val="000000"/>
          <w:sz w:val="28"/>
        </w:rPr>
        <w:t>
      Статья 8-2. К компетенции местных исполнительных органов относятся:</w:t>
      </w:r>
      <w:r>
        <w:br/>
      </w:r>
      <w:r>
        <w:rPr>
          <w:rFonts w:ascii="Times New Roman"/>
          <w:b w:val="false"/>
          <w:i w:val="false"/>
          <w:color w:val="000000"/>
          <w:sz w:val="28"/>
        </w:rPr>
        <w:t>
      1) государственный контроль и надзор за соблюдением требований, установленных настоящим Законом и техническими регламентами в области безопасности химической продукции;</w:t>
      </w:r>
      <w:r>
        <w:br/>
      </w:r>
      <w:r>
        <w:rPr>
          <w:rFonts w:ascii="Times New Roman"/>
          <w:b w:val="false"/>
          <w:i w:val="false"/>
          <w:color w:val="000000"/>
          <w:sz w:val="28"/>
        </w:rPr>
        <w:t>
      2) проведение мониторинга потребительских рынков в целях выявления химической продукции, не соответствующей требованиям настоящего Закона и технических регламентов в области безопасности химической продукции, и выработку мер по недопущению ее реализации;</w:t>
      </w:r>
      <w:r>
        <w:br/>
      </w:r>
      <w:r>
        <w:rPr>
          <w:rFonts w:ascii="Times New Roman"/>
          <w:b w:val="false"/>
          <w:i w:val="false"/>
          <w:color w:val="000000"/>
          <w:sz w:val="28"/>
        </w:rPr>
        <w:t xml:space="preserve">
      3) проверка оценки риска химической продукции для здоровья и жизни человека, окружающей среды на основе предоставленной заявителем (производителем, поставщиком, импортером) информации; </w:t>
      </w:r>
      <w:r>
        <w:br/>
      </w:r>
      <w:r>
        <w:rPr>
          <w:rFonts w:ascii="Times New Roman"/>
          <w:b w:val="false"/>
          <w:i w:val="false"/>
          <w:color w:val="000000"/>
          <w:sz w:val="28"/>
        </w:rPr>
        <w:t>
      4) выдача предписаний о приостановлении одного или нескольких процессов жизненного цикла химической продукции, которые не соответствуют требованиям безопасности, установленным настоящим Законом и техническими регламентами.».</w:t>
      </w:r>
    </w:p>
    <w:p>
      <w:pPr>
        <w:spacing w:after="0"/>
        <w:ind w:left="0"/>
        <w:jc w:val="both"/>
      </w:pPr>
      <w:r>
        <w:rPr>
          <w:rFonts w:ascii="Times New Roman"/>
          <w:b w:val="false"/>
          <w:i w:val="false"/>
          <w:color w:val="000000"/>
          <w:sz w:val="28"/>
        </w:rPr>
        <w:t>      96.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ст.87; № 21, ст. 97; № 24, ст. 128; 2009 г., № 2-3, ст. 21; № 9-10, ст. 47, 49; № 15-16, ст. 74; № 17, ст. 78, 82; № 24, ст. 129, 133; 2010 г., № 5, ст. 23; № 7, ст. 28, 29; № 15, ст. 71; № 17-18, ст. 108; № 24, ст. 146; 2011 г., № 2, ст. 26; № 4, ст.37; № 6, ст. 49; № 11, ст. 102; № 13, ст. 115; № 20, ст. 151; № 21, ст. 161, 171; 2012 г., № 2, ст. 11; № 3, ст. 22; № 6, ст. 43; № 8, ст. 64; № 12, ст. 83; № 13, ст. 91; № 14, ст. 92, 94; № 15, ст. 97; № 23-24, ст. 125; 2013 г., № 1, ст. 2; № 10-11, ст. 56; № 14, ст. 75; № 15, ст. 76; 2014 г., № 1, ст. 4, 6, 9; № 4-5, ст. 24;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подпункт 19-1) статьи 1 изложить в следующей редакции:</w:t>
      </w:r>
      <w:r>
        <w:br/>
      </w:r>
      <w:r>
        <w:rPr>
          <w:rFonts w:ascii="Times New Roman"/>
          <w:b w:val="false"/>
          <w:i w:val="false"/>
          <w:color w:val="000000"/>
          <w:sz w:val="28"/>
        </w:rPr>
        <w:t xml:space="preserve">
      «19-1) единый организатор государственных закупок – организатор государственных закупок, являющийся государственным учреждением, осуществляющим выполнение процедур организации и проведения государственных закупок по бюджетным программам либо товарам, работам, услугам;»; </w:t>
      </w:r>
      <w:r>
        <w:br/>
      </w:r>
      <w:r>
        <w:rPr>
          <w:rFonts w:ascii="Times New Roman"/>
          <w:b w:val="false"/>
          <w:i w:val="false"/>
          <w:color w:val="000000"/>
          <w:sz w:val="28"/>
        </w:rPr>
        <w:t>
      2) подпункты 5) и 6) пункта 1 статьи 4 изложить в следующей редакции:</w:t>
      </w:r>
      <w:r>
        <w:br/>
      </w:r>
      <w:r>
        <w:rPr>
          <w:rFonts w:ascii="Times New Roman"/>
          <w:b w:val="false"/>
          <w:i w:val="false"/>
          <w:color w:val="000000"/>
          <w:sz w:val="28"/>
        </w:rPr>
        <w:t>
      «5) приобретения товаров, являющихся сырьевым ресурсом для стратегически важных производств, не добывающихся на территории Республики Казахстан и приобретаемых за рубежом, по перечню товаров, утвержденному уполномоченным органом;</w:t>
      </w:r>
      <w:r>
        <w:br/>
      </w:r>
      <w:r>
        <w:rPr>
          <w:rFonts w:ascii="Times New Roman"/>
          <w:b w:val="false"/>
          <w:i w:val="false"/>
          <w:color w:val="000000"/>
          <w:sz w:val="28"/>
        </w:rPr>
        <w:t>
      6) приобретения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аффилиированными с ними юридическими лицами товаров в целях их последующей переработки по перечню, утвержденному уполномоченным органом;»;</w:t>
      </w:r>
      <w:r>
        <w:br/>
      </w:r>
      <w:r>
        <w:rPr>
          <w:rFonts w:ascii="Times New Roman"/>
          <w:b w:val="false"/>
          <w:i w:val="false"/>
          <w:color w:val="000000"/>
          <w:sz w:val="28"/>
        </w:rPr>
        <w:t>
      3) пункт 9 статьи 5 изложить в следующей редакции:</w:t>
      </w:r>
      <w:r>
        <w:br/>
      </w:r>
      <w:r>
        <w:rPr>
          <w:rFonts w:ascii="Times New Roman"/>
          <w:b w:val="false"/>
          <w:i w:val="false"/>
          <w:color w:val="000000"/>
          <w:sz w:val="28"/>
        </w:rPr>
        <w:t>
      «9. Выбор поставщика товаров, работ, услуг, а также заключение с ним договора о государственных закупках осуществляются в порядке, определенном настоящим Законом, за исключением случаев, предусмотренных пунктом 1 статьи 4 настоящего Закона.</w:t>
      </w:r>
      <w:r>
        <w:br/>
      </w:r>
      <w:r>
        <w:rPr>
          <w:rFonts w:ascii="Times New Roman"/>
          <w:b w:val="false"/>
          <w:i w:val="false"/>
          <w:color w:val="000000"/>
          <w:sz w:val="28"/>
        </w:rPr>
        <w:t>
      В целях обеспечения бесперебойной деятельности заказчика последний вправе продлить на первый квартал следующего года действие договора о государственных закупках товаров, работ, услуг ежедневной или еженедельной потребности по перечню, утвержденному уполномоченным органом, в объеме, не превышающем объема таких товаров, работ, услуг, использованных в первом квартале текущего года.»;</w:t>
      </w:r>
      <w:r>
        <w:br/>
      </w:r>
      <w:r>
        <w:rPr>
          <w:rFonts w:ascii="Times New Roman"/>
          <w:b w:val="false"/>
          <w:i w:val="false"/>
          <w:color w:val="000000"/>
          <w:sz w:val="28"/>
        </w:rPr>
        <w:t>
      4) часть вторую подпункта 1) пункта 5 статьи 7 изложить в следующей редакции:</w:t>
      </w:r>
      <w:r>
        <w:br/>
      </w:r>
      <w:r>
        <w:rPr>
          <w:rFonts w:ascii="Times New Roman"/>
          <w:b w:val="false"/>
          <w:i w:val="false"/>
          <w:color w:val="000000"/>
          <w:sz w:val="28"/>
        </w:rPr>
        <w:t>
      «Организация и проведение государственных закупок товаров, работ, услуг выполняются единым организатором государственных закупок по перечню бюджетных программ и (или) товарам, работам, услугам, определяемым уполномоченным органом;»;</w:t>
      </w:r>
      <w:r>
        <w:br/>
      </w:r>
      <w:r>
        <w:rPr>
          <w:rFonts w:ascii="Times New Roman"/>
          <w:b w:val="false"/>
          <w:i w:val="false"/>
          <w:color w:val="000000"/>
          <w:sz w:val="28"/>
        </w:rPr>
        <w:t>
      5) статью 13 изложить в следующей редакции:</w:t>
      </w:r>
      <w:r>
        <w:br/>
      </w:r>
      <w:r>
        <w:rPr>
          <w:rFonts w:ascii="Times New Roman"/>
          <w:b w:val="false"/>
          <w:i w:val="false"/>
          <w:color w:val="000000"/>
          <w:sz w:val="28"/>
        </w:rPr>
        <w:t>
      «Статья 13. Компетенция Правительства Республики Казахстан в</w:t>
      </w:r>
      <w:r>
        <w:br/>
      </w:r>
      <w:r>
        <w:rPr>
          <w:rFonts w:ascii="Times New Roman"/>
          <w:b w:val="false"/>
          <w:i w:val="false"/>
          <w:color w:val="000000"/>
          <w:sz w:val="28"/>
        </w:rPr>
        <w:t>
                  сфере государственных закупок</w:t>
      </w:r>
      <w:r>
        <w:br/>
      </w: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в сфере государственных закупок;</w:t>
      </w:r>
      <w:r>
        <w:br/>
      </w:r>
      <w:r>
        <w:rPr>
          <w:rFonts w:ascii="Times New Roman"/>
          <w:b w:val="false"/>
          <w:i w:val="false"/>
          <w:color w:val="000000"/>
          <w:sz w:val="28"/>
        </w:rPr>
        <w:t>
      2) утверждает перечень товаров, работ, услуг, приобретаемых в соответствии с международными договорами Республики Казахстан;</w:t>
      </w:r>
      <w:r>
        <w:br/>
      </w:r>
      <w:r>
        <w:rPr>
          <w:rFonts w:ascii="Times New Roman"/>
          <w:b w:val="false"/>
          <w:i w:val="false"/>
          <w:color w:val="000000"/>
          <w:sz w:val="28"/>
        </w:rPr>
        <w:t>
      3) определяет меры государственной поддержки категорий отечественных потенциальных поставщиков, определенных настоящим Законом;</w:t>
      </w:r>
      <w:r>
        <w:br/>
      </w:r>
      <w:r>
        <w:rPr>
          <w:rFonts w:ascii="Times New Roman"/>
          <w:b w:val="false"/>
          <w:i w:val="false"/>
          <w:color w:val="000000"/>
          <w:sz w:val="28"/>
        </w:rPr>
        <w:t>
      4) утверждает перечень отдельных видов товаров, производимых отечественными товаропроизводителями и приобретаемых у них;</w:t>
      </w:r>
      <w:r>
        <w:br/>
      </w:r>
      <w:r>
        <w:rPr>
          <w:rFonts w:ascii="Times New Roman"/>
          <w:b w:val="false"/>
          <w:i w:val="false"/>
          <w:color w:val="000000"/>
          <w:sz w:val="28"/>
        </w:rPr>
        <w:t>
      5) утверждает перечень специализированных организаций (агентов), осуществляющих закупочные и товарные интервенции, а также закуп услуг по хранению, переработке, перевозке продовольственных товаров;</w:t>
      </w:r>
      <w:r>
        <w:br/>
      </w:r>
      <w:r>
        <w:rPr>
          <w:rFonts w:ascii="Times New Roman"/>
          <w:b w:val="false"/>
          <w:i w:val="false"/>
          <w:color w:val="000000"/>
          <w:sz w:val="28"/>
        </w:rPr>
        <w:t>
      6) утверждает перечень государственных предприятий исправительных учреждений, перечень и объемы производимых, выполняемых, оказываемых ими товаров, работ, услуг, приобретаемых у них заказчиками в соответствии с подпунктом 42) пункта 1 статьи 4 настоящего Закона;</w:t>
      </w:r>
      <w:r>
        <w:br/>
      </w:r>
      <w:r>
        <w:rPr>
          <w:rFonts w:ascii="Times New Roman"/>
          <w:b w:val="false"/>
          <w:i w:val="false"/>
          <w:color w:val="000000"/>
          <w:sz w:val="28"/>
        </w:rPr>
        <w:t>
      7) определяет особый порядок осуществления государственных закупок для обеспечения потребностей обороны;</w:t>
      </w:r>
      <w:r>
        <w:br/>
      </w:r>
      <w:r>
        <w:rPr>
          <w:rFonts w:ascii="Times New Roman"/>
          <w:b w:val="false"/>
          <w:i w:val="false"/>
          <w:color w:val="000000"/>
          <w:sz w:val="28"/>
        </w:rPr>
        <w:t>
      8) утверждает перечень товаров и услуг, предусмотренных законодательством Республики Казахстан о выборах;</w:t>
      </w:r>
      <w:r>
        <w:br/>
      </w:r>
      <w:r>
        <w:rPr>
          <w:rFonts w:ascii="Times New Roman"/>
          <w:b w:val="false"/>
          <w:i w:val="false"/>
          <w:color w:val="000000"/>
          <w:sz w:val="28"/>
        </w:rPr>
        <w:t>
      9) определяет поставщиков печатной продукции, требующей специальной степени защиты, а также утверждает перечень такой продукции, приобретаемой у них в соответствии с подпунктом 16) пункта 1 статьи 4 настоящего Закона;</w:t>
      </w:r>
      <w:r>
        <w:br/>
      </w:r>
      <w:r>
        <w:rPr>
          <w:rFonts w:ascii="Times New Roman"/>
          <w:b w:val="false"/>
          <w:i w:val="false"/>
          <w:color w:val="000000"/>
          <w:sz w:val="28"/>
        </w:rPr>
        <w:t>
      10) выполняет иные функции, возложенные на него Конституцией,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6) статью 14 изложить в следующей редакции:</w:t>
      </w:r>
      <w:r>
        <w:br/>
      </w:r>
      <w:r>
        <w:rPr>
          <w:rFonts w:ascii="Times New Roman"/>
          <w:b w:val="false"/>
          <w:i w:val="false"/>
          <w:color w:val="000000"/>
          <w:sz w:val="28"/>
        </w:rPr>
        <w:t xml:space="preserve">
      «Статья 14. Компетенция уполномоченного органа </w:t>
      </w:r>
      <w:r>
        <w:br/>
      </w:r>
      <w:r>
        <w:rPr>
          <w:rFonts w:ascii="Times New Roman"/>
          <w:b w:val="false"/>
          <w:i w:val="false"/>
          <w:color w:val="000000"/>
          <w:sz w:val="28"/>
        </w:rPr>
        <w:t>
      Уполномоченный орган осуществляет в сфере государственных закупок следующие функции:</w:t>
      </w:r>
      <w:r>
        <w:br/>
      </w:r>
      <w:r>
        <w:rPr>
          <w:rFonts w:ascii="Times New Roman"/>
          <w:b w:val="false"/>
          <w:i w:val="false"/>
          <w:color w:val="000000"/>
          <w:sz w:val="28"/>
        </w:rPr>
        <w:t>
      1) разрабатывает и принимает нормативные правовые акты, предусмотренные настоящим Законом;</w:t>
      </w:r>
      <w:r>
        <w:br/>
      </w:r>
      <w:r>
        <w:rPr>
          <w:rFonts w:ascii="Times New Roman"/>
          <w:b w:val="false"/>
          <w:i w:val="false"/>
          <w:color w:val="000000"/>
          <w:sz w:val="28"/>
        </w:rPr>
        <w:t>
      2) осуществляет формирование и ведение реестров в сфере государственных закупок;</w:t>
      </w:r>
      <w:r>
        <w:br/>
      </w:r>
      <w:r>
        <w:rPr>
          <w:rFonts w:ascii="Times New Roman"/>
          <w:b w:val="false"/>
          <w:i w:val="false"/>
          <w:color w:val="000000"/>
          <w:sz w:val="28"/>
        </w:rPr>
        <w:t>
      3) определяет порядок сбора, обобщения и анализа отчетности с учетом информации о закупках у отечественных товаропроизводителей, включенных в интегрированную с веб-порталом государственных закупок базу данных товаров, работ, услуг и их поставщиков, предусмотренную законодательством Республики Казахстан о государственной поддержке индустриально-инновационной деятельности;</w:t>
      </w:r>
      <w:r>
        <w:br/>
      </w:r>
      <w:r>
        <w:rPr>
          <w:rFonts w:ascii="Times New Roman"/>
          <w:b w:val="false"/>
          <w:i w:val="false"/>
          <w:color w:val="000000"/>
          <w:sz w:val="28"/>
        </w:rPr>
        <w:t>
      4) определяет порядок использования веб-портала государственных закупок;</w:t>
      </w:r>
      <w:r>
        <w:br/>
      </w:r>
      <w:r>
        <w:rPr>
          <w:rFonts w:ascii="Times New Roman"/>
          <w:b w:val="false"/>
          <w:i w:val="false"/>
          <w:color w:val="000000"/>
          <w:sz w:val="28"/>
        </w:rPr>
        <w:t>
      5) определяет порядок работы веб-портала государственных закупок в случае возникновения технических сбоев работы веб-портала государственных закупок;</w:t>
      </w:r>
      <w:r>
        <w:br/>
      </w:r>
      <w:r>
        <w:rPr>
          <w:rFonts w:ascii="Times New Roman"/>
          <w:b w:val="false"/>
          <w:i w:val="false"/>
          <w:color w:val="000000"/>
          <w:sz w:val="28"/>
        </w:rPr>
        <w:t>
      6) осуществляет контроль за соблюдением законодательства Республики Казахстан о государственных закупках;</w:t>
      </w:r>
      <w:r>
        <w:br/>
      </w:r>
      <w:r>
        <w:rPr>
          <w:rFonts w:ascii="Times New Roman"/>
          <w:b w:val="false"/>
          <w:i w:val="false"/>
          <w:color w:val="000000"/>
          <w:sz w:val="28"/>
        </w:rPr>
        <w:t>
      при необходимости проверяет достоверность отчетных данных, материалов и информации, представленных субъектами системы государственных закупок;</w:t>
      </w:r>
      <w:r>
        <w:br/>
      </w:r>
      <w:r>
        <w:rPr>
          <w:rFonts w:ascii="Times New Roman"/>
          <w:b w:val="false"/>
          <w:i w:val="false"/>
          <w:color w:val="000000"/>
          <w:sz w:val="28"/>
        </w:rPr>
        <w:t>
      7) утверждает перечень товаров, работ, услуг ежедневной или еженедельной потребности, приобретаемых заказчиками для обеспечения бесперебойной деятельности;</w:t>
      </w:r>
      <w:r>
        <w:br/>
      </w:r>
      <w:r>
        <w:rPr>
          <w:rFonts w:ascii="Times New Roman"/>
          <w:b w:val="false"/>
          <w:i w:val="false"/>
          <w:color w:val="000000"/>
          <w:sz w:val="28"/>
        </w:rPr>
        <w:t>
      8) утверждает перечень фондовых бирж, необходимый для применения норм настоящего Закона, а также устанавливает требования к форме и содержанию документов, предусмотренных пунктом 6 статьи 8 настоящего Закона;</w:t>
      </w:r>
      <w:r>
        <w:br/>
      </w:r>
      <w:r>
        <w:rPr>
          <w:rFonts w:ascii="Times New Roman"/>
          <w:b w:val="false"/>
          <w:i w:val="false"/>
          <w:color w:val="000000"/>
          <w:sz w:val="28"/>
        </w:rPr>
        <w:t>
      9) утверждает перечень товаров, приобретаемых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аффилиированными с ними юридическими лицами с целью их последующей переработки;</w:t>
      </w:r>
      <w:r>
        <w:br/>
      </w:r>
      <w:r>
        <w:rPr>
          <w:rFonts w:ascii="Times New Roman"/>
          <w:b w:val="false"/>
          <w:i w:val="false"/>
          <w:color w:val="000000"/>
          <w:sz w:val="28"/>
        </w:rPr>
        <w:t>
      10) утверждает перечень товаров, являющихся сырьевым ресурсом для стратегически важных производств, не добывающихся на территории Республики Казахстан и приобретаемых за рубежом;</w:t>
      </w:r>
      <w:r>
        <w:br/>
      </w:r>
      <w:r>
        <w:rPr>
          <w:rFonts w:ascii="Times New Roman"/>
          <w:b w:val="false"/>
          <w:i w:val="false"/>
          <w:color w:val="000000"/>
          <w:sz w:val="28"/>
        </w:rPr>
        <w:t>
      11) утверждает правила осуществления государственных закупок, типовой договор государственных закупок товаров, типовой договор государственных закупок работ и типовой договор государственных закупок услуг;</w:t>
      </w:r>
      <w:r>
        <w:br/>
      </w:r>
      <w:r>
        <w:rPr>
          <w:rFonts w:ascii="Times New Roman"/>
          <w:b w:val="false"/>
          <w:i w:val="false"/>
          <w:color w:val="000000"/>
          <w:sz w:val="28"/>
        </w:rPr>
        <w:t>
      12) определяет особый порядок осуществления государственных закупок способом конкурса;</w:t>
      </w:r>
      <w:r>
        <w:br/>
      </w:r>
      <w:r>
        <w:rPr>
          <w:rFonts w:ascii="Times New Roman"/>
          <w:b w:val="false"/>
          <w:i w:val="false"/>
          <w:color w:val="000000"/>
          <w:sz w:val="28"/>
        </w:rPr>
        <w:t xml:space="preserve">
      13) устанавливает типовые требования к специальному порядку осуществления государственных закупок способом конкурса; </w:t>
      </w:r>
      <w:r>
        <w:br/>
      </w:r>
      <w:r>
        <w:rPr>
          <w:rFonts w:ascii="Times New Roman"/>
          <w:b w:val="false"/>
          <w:i w:val="false"/>
          <w:color w:val="000000"/>
          <w:sz w:val="28"/>
        </w:rPr>
        <w:t>
      14) определяет порядок формирования и ведения реестров в сфере государственных закупок;</w:t>
      </w:r>
      <w:r>
        <w:br/>
      </w:r>
      <w:r>
        <w:rPr>
          <w:rFonts w:ascii="Times New Roman"/>
          <w:b w:val="false"/>
          <w:i w:val="false"/>
          <w:color w:val="000000"/>
          <w:sz w:val="28"/>
        </w:rPr>
        <w:t>
      15) определяет правила проведения электронных государственных закупок;</w:t>
      </w:r>
      <w:r>
        <w:br/>
      </w:r>
      <w:r>
        <w:rPr>
          <w:rFonts w:ascii="Times New Roman"/>
          <w:b w:val="false"/>
          <w:i w:val="false"/>
          <w:color w:val="000000"/>
          <w:sz w:val="28"/>
        </w:rPr>
        <w:t>
      16) определяет порядок переподготовки и повышения квалификации специалистов в сфере государственных закупок;</w:t>
      </w:r>
      <w:r>
        <w:br/>
      </w:r>
      <w:r>
        <w:rPr>
          <w:rFonts w:ascii="Times New Roman"/>
          <w:b w:val="false"/>
          <w:i w:val="false"/>
          <w:color w:val="000000"/>
          <w:sz w:val="28"/>
        </w:rPr>
        <w:t>
      17) определяет единого оператора в сфере электронных государственных закупок;</w:t>
      </w:r>
      <w:r>
        <w:br/>
      </w:r>
      <w:r>
        <w:rPr>
          <w:rFonts w:ascii="Times New Roman"/>
          <w:b w:val="false"/>
          <w:i w:val="false"/>
          <w:color w:val="000000"/>
          <w:sz w:val="28"/>
        </w:rPr>
        <w:t>
      18) утверждает перечень товаров, работ, услуг, являющихся предметом государственных закупок, осуществляемых способом аукциона;</w:t>
      </w:r>
      <w:r>
        <w:br/>
      </w:r>
      <w:r>
        <w:rPr>
          <w:rFonts w:ascii="Times New Roman"/>
          <w:b w:val="false"/>
          <w:i w:val="false"/>
          <w:color w:val="000000"/>
          <w:sz w:val="28"/>
        </w:rPr>
        <w:t>
      19) утверждает перечень товаров, работ, услуг ежедневной или еженедельной потребности, приобретаемых заказчиками из одного источника на период до подведения итогов конкурса либо аукциона и вступления в силу договора о государственных закупках;</w:t>
      </w:r>
      <w:r>
        <w:br/>
      </w:r>
      <w:r>
        <w:rPr>
          <w:rFonts w:ascii="Times New Roman"/>
          <w:b w:val="false"/>
          <w:i w:val="false"/>
          <w:color w:val="000000"/>
          <w:sz w:val="28"/>
        </w:rPr>
        <w:t>
      20) утверждает перечень бюджетных программ и (или) товаров, работ, услуг, по которым организация и проведение государственных закупок осуществляется единым организатором;</w:t>
      </w:r>
      <w:r>
        <w:br/>
      </w: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Уполномоченный орган вправе:</w:t>
      </w:r>
      <w:r>
        <w:br/>
      </w:r>
      <w:r>
        <w:rPr>
          <w:rFonts w:ascii="Times New Roman"/>
          <w:b w:val="false"/>
          <w:i w:val="false"/>
          <w:color w:val="000000"/>
          <w:sz w:val="28"/>
        </w:rPr>
        <w:t xml:space="preserve">
      1) запрашивать и получать необходимые информацию и материалы от субъектов системы государственных закупок в порядке, определенном правилами осуществления государственных закупок; </w:t>
      </w:r>
      <w:r>
        <w:br/>
      </w:r>
      <w:r>
        <w:rPr>
          <w:rFonts w:ascii="Times New Roman"/>
          <w:b w:val="false"/>
          <w:i w:val="false"/>
          <w:color w:val="000000"/>
          <w:sz w:val="28"/>
        </w:rPr>
        <w:t xml:space="preserve">
      2) привлекать для проведения экспертиз и консультаций специалистов государственных органов и иных организаций.»; </w:t>
      </w:r>
      <w:r>
        <w:br/>
      </w:r>
      <w:r>
        <w:rPr>
          <w:rFonts w:ascii="Times New Roman"/>
          <w:b w:val="false"/>
          <w:i w:val="false"/>
          <w:color w:val="000000"/>
          <w:sz w:val="28"/>
        </w:rPr>
        <w:t>
      7) подпункт 3) статьи 32 изложить в следующей редакции:</w:t>
      </w:r>
      <w:r>
        <w:br/>
      </w:r>
      <w:r>
        <w:rPr>
          <w:rFonts w:ascii="Times New Roman"/>
          <w:b w:val="false"/>
          <w:i w:val="false"/>
          <w:color w:val="000000"/>
          <w:sz w:val="28"/>
        </w:rPr>
        <w:t>
      «3)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 если такие государственные закупки осуществляются в течение первого месяца года по перечню, 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r>
        <w:br/>
      </w:r>
      <w:r>
        <w:rPr>
          <w:rFonts w:ascii="Times New Roman"/>
          <w:b w:val="false"/>
          <w:i w:val="false"/>
          <w:color w:val="000000"/>
          <w:sz w:val="28"/>
        </w:rPr>
        <w:t>
      8) пункт 2 статьи 35 изложить в следующей редакции:</w:t>
      </w:r>
      <w:r>
        <w:br/>
      </w:r>
      <w:r>
        <w:rPr>
          <w:rFonts w:ascii="Times New Roman"/>
          <w:b w:val="false"/>
          <w:i w:val="false"/>
          <w:color w:val="000000"/>
          <w:sz w:val="28"/>
        </w:rPr>
        <w:t>
      «2. Аукцион проводится на один лот, при этом предметом аукциона является товар, работа, услуга, годовой объем которых в стоимостном выражении превышает четырехтысячекратный размер месячного расчетного показателя, установленного на соответствующий финансовый год законом о республиканском бюджете, по перечню, утвержденному уполномоченным органом.</w:t>
      </w:r>
      <w:r>
        <w:br/>
      </w:r>
      <w:r>
        <w:rPr>
          <w:rFonts w:ascii="Times New Roman"/>
          <w:b w:val="false"/>
          <w:i w:val="false"/>
          <w:color w:val="000000"/>
          <w:sz w:val="28"/>
        </w:rPr>
        <w:t>
      В случае наличия нескольких мест поставок (выполнения, оказания) товара (работы, услуги) допускается указание в лоте, проводимом способом аукциона, нескольких мест поставок (выполнения, оказания) товара (работы, услуги).»;</w:t>
      </w:r>
      <w:r>
        <w:br/>
      </w:r>
      <w:r>
        <w:rPr>
          <w:rFonts w:ascii="Times New Roman"/>
          <w:b w:val="false"/>
          <w:i w:val="false"/>
          <w:color w:val="000000"/>
          <w:sz w:val="28"/>
        </w:rPr>
        <w:t>
      9) пункт 4 статьи 41 изложить в следующей редакции:</w:t>
      </w:r>
      <w:r>
        <w:br/>
      </w:r>
      <w:r>
        <w:rPr>
          <w:rFonts w:ascii="Times New Roman"/>
          <w:b w:val="false"/>
          <w:i w:val="false"/>
          <w:color w:val="000000"/>
          <w:sz w:val="28"/>
        </w:rPr>
        <w:t>
      «4. Особый порядок осуществления государственных закупок способом конкурса определяется уполномоченным органом.»;</w:t>
      </w:r>
      <w:r>
        <w:br/>
      </w:r>
      <w:r>
        <w:rPr>
          <w:rFonts w:ascii="Times New Roman"/>
          <w:b w:val="false"/>
          <w:i w:val="false"/>
          <w:color w:val="000000"/>
          <w:sz w:val="28"/>
        </w:rPr>
        <w:t>
      10) абзац первый пункта 3 статьи 42 изложить следующей редакции:</w:t>
      </w:r>
      <w:r>
        <w:br/>
      </w:r>
      <w:r>
        <w:rPr>
          <w:rFonts w:ascii="Times New Roman"/>
          <w:b w:val="false"/>
          <w:i w:val="false"/>
          <w:color w:val="000000"/>
          <w:sz w:val="28"/>
        </w:rPr>
        <w:t>
      «3. Специальный порядок утверждается органами управления заказчиков, указанных в пункте 1 настоящей статьи, в соответствии с типовыми требованиями к специальному порядку, устанавливаемыми уполномоченным органом, включающими требования к:»;</w:t>
      </w:r>
      <w:r>
        <w:br/>
      </w:r>
      <w:r>
        <w:rPr>
          <w:rFonts w:ascii="Times New Roman"/>
          <w:b w:val="false"/>
          <w:i w:val="false"/>
          <w:color w:val="000000"/>
          <w:sz w:val="28"/>
        </w:rPr>
        <w:t>
      11) статью 44 изложить в следующей редакции:</w:t>
      </w:r>
      <w:r>
        <w:br/>
      </w:r>
      <w:r>
        <w:rPr>
          <w:rFonts w:ascii="Times New Roman"/>
          <w:b w:val="false"/>
          <w:i w:val="false"/>
          <w:color w:val="000000"/>
          <w:sz w:val="28"/>
        </w:rPr>
        <w:t>
      «Статья 44. Применение национального режима при осуществлении</w:t>
      </w:r>
      <w:r>
        <w:br/>
      </w:r>
      <w:r>
        <w:rPr>
          <w:rFonts w:ascii="Times New Roman"/>
          <w:b w:val="false"/>
          <w:i w:val="false"/>
          <w:color w:val="000000"/>
          <w:sz w:val="28"/>
        </w:rPr>
        <w:t>
                  государственных закупок</w:t>
      </w:r>
      <w:r>
        <w:br/>
      </w:r>
      <w:r>
        <w:rPr>
          <w:rFonts w:ascii="Times New Roman"/>
          <w:b w:val="false"/>
          <w:i w:val="false"/>
          <w:color w:val="000000"/>
          <w:sz w:val="28"/>
        </w:rPr>
        <w:t>
      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иностранными потенциальными поставщиками, применяется национальный режим на равных условиях с товарами казахстанского происхождения, работами, услугами, соответственно выполняемыми, оказываемыми казахстанскими потенциальными поставщиками, в случаях и на условиях, которые предусмотрены международными договорами, ратифицированными Республикой Казахстан.</w:t>
      </w:r>
      <w:r>
        <w:br/>
      </w:r>
      <w:r>
        <w:rPr>
          <w:rFonts w:ascii="Times New Roman"/>
          <w:b w:val="false"/>
          <w:i w:val="false"/>
          <w:color w:val="000000"/>
          <w:sz w:val="28"/>
        </w:rPr>
        <w:t>
      2. В целях защиты основ конституционного строя, обеспечения правопорядка, национальной безопасности и обороноспособности страны, защиты внутреннего рынка Республики Казахстан, развития национальной экономики, поддержки отечественных товаропроизводителей, отечественных поставщиков работ, услуг уполномоченный орган вправе устанавливать запрет на допуск товаров, происходящих из иностранных государств, работ, услуг, соответственно выполняемых, оказываемых иностранными потенциальными поставщиками, и ограничения допуска указанных товаров, работ, услуг при осуществлении государственных закупок.</w:t>
      </w:r>
      <w:r>
        <w:br/>
      </w:r>
      <w:r>
        <w:rPr>
          <w:rFonts w:ascii="Times New Roman"/>
          <w:b w:val="false"/>
          <w:i w:val="false"/>
          <w:color w:val="000000"/>
          <w:sz w:val="28"/>
        </w:rPr>
        <w:t>
      Определение страны происхождения указанных товаров осуществляется в соответствии с законодательством Республики Казахстан.</w:t>
      </w:r>
      <w:r>
        <w:br/>
      </w:r>
      <w:r>
        <w:rPr>
          <w:rFonts w:ascii="Times New Roman"/>
          <w:b w:val="false"/>
          <w:i w:val="false"/>
          <w:color w:val="000000"/>
          <w:sz w:val="28"/>
        </w:rPr>
        <w:t>
      3. Уполномоченный орган вправе устанавливать условия допуска при осуществлении государственных закупок товаров, происходящих из иностранных государств, работ, услуг, соответственно выполняемых, оказываемых иностранными потенциальными поставщиками, за исключением товаров, работ, услуг, в отношении которых Правительством Республики Казахстан установлены запрет, ограничения в соответствии с пунктом 2 настоящей статьи.»;</w:t>
      </w:r>
      <w:r>
        <w:br/>
      </w:r>
      <w:r>
        <w:rPr>
          <w:rFonts w:ascii="Times New Roman"/>
          <w:b w:val="false"/>
          <w:i w:val="false"/>
          <w:color w:val="000000"/>
          <w:sz w:val="28"/>
        </w:rPr>
        <w:t>
      12) пункт 3 статьи 44-1 изложить в следующей редакции:</w:t>
      </w:r>
      <w:r>
        <w:br/>
      </w:r>
      <w:r>
        <w:rPr>
          <w:rFonts w:ascii="Times New Roman"/>
          <w:b w:val="false"/>
          <w:i w:val="false"/>
          <w:color w:val="000000"/>
          <w:sz w:val="28"/>
        </w:rPr>
        <w:t>
      «3. Перечень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товары и (или) поставляющих товары, выполняющих работы, оказывающих услуги, и порядок их включения определяется уполномоченным органов в области социальной защиты населения.</w:t>
      </w:r>
      <w:r>
        <w:br/>
      </w:r>
      <w:r>
        <w:rPr>
          <w:rFonts w:ascii="Times New Roman"/>
          <w:b w:val="false"/>
          <w:i w:val="false"/>
          <w:color w:val="000000"/>
          <w:sz w:val="28"/>
        </w:rPr>
        <w:t>
      Перечень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 определяются Правительством Республики Казахстан.».</w:t>
      </w:r>
    </w:p>
    <w:p>
      <w:pPr>
        <w:spacing w:after="0"/>
        <w:ind w:left="0"/>
        <w:jc w:val="both"/>
      </w:pPr>
      <w:r>
        <w:rPr>
          <w:rFonts w:ascii="Times New Roman"/>
          <w:b w:val="false"/>
          <w:i w:val="false"/>
          <w:color w:val="000000"/>
          <w:sz w:val="28"/>
        </w:rPr>
        <w:t>      97.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машин и оборудования» (Ведомости Парламента Республики Казахстан, 2007 г., № 17, ст. 137; 2009 г., № 18, ст. 84; 2010 г., № 5, ст. 23; 2011 г., № 1, ст. 2; № 11, ст. 102; 2012 г., № 15, ст. 97, № 7, ст. 37):</w:t>
      </w:r>
      <w:r>
        <w:br/>
      </w:r>
      <w:r>
        <w:rPr>
          <w:rFonts w:ascii="Times New Roman"/>
          <w:b w:val="false"/>
          <w:i w:val="false"/>
          <w:color w:val="000000"/>
          <w:sz w:val="28"/>
        </w:rPr>
        <w:t>
      подпункт 3) пункта 1 статьи 4 изложить в следующей редакции:</w:t>
      </w:r>
      <w:r>
        <w:br/>
      </w:r>
      <w:r>
        <w:rPr>
          <w:rFonts w:ascii="Times New Roman"/>
          <w:b w:val="false"/>
          <w:i w:val="false"/>
          <w:color w:val="000000"/>
          <w:sz w:val="28"/>
        </w:rPr>
        <w:t>
      «3) уполномоченный орган в области промышленной безопасности;».</w:t>
      </w:r>
    </w:p>
    <w:p>
      <w:pPr>
        <w:spacing w:after="0"/>
        <w:ind w:left="0"/>
        <w:jc w:val="both"/>
      </w:pPr>
      <w:r>
        <w:rPr>
          <w:rFonts w:ascii="Times New Roman"/>
          <w:b w:val="false"/>
          <w:i w:val="false"/>
          <w:color w:val="000000"/>
          <w:sz w:val="28"/>
        </w:rPr>
        <w:t>      98.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w:t>
      </w:r>
      <w:r>
        <w:br/>
      </w:r>
      <w:r>
        <w:rPr>
          <w:rFonts w:ascii="Times New Roman"/>
          <w:b w:val="false"/>
          <w:i w:val="false"/>
          <w:color w:val="000000"/>
          <w:sz w:val="28"/>
        </w:rPr>
        <w:t>
      1) пункт 4 статьи 11 изложить в следующей редакции:</w:t>
      </w:r>
      <w:r>
        <w:br/>
      </w:r>
      <w:r>
        <w:rPr>
          <w:rFonts w:ascii="Times New Roman"/>
          <w:b w:val="false"/>
          <w:i w:val="false"/>
          <w:color w:val="000000"/>
          <w:sz w:val="28"/>
        </w:rPr>
        <w:t>
      «4. Порядок взаимодействия государственных органов по обмену информацией для целей ведения правового и иных кадастров определяется уполномоченным органом.»;</w:t>
      </w:r>
      <w:r>
        <w:br/>
      </w:r>
      <w:r>
        <w:rPr>
          <w:rFonts w:ascii="Times New Roman"/>
          <w:b w:val="false"/>
          <w:i w:val="false"/>
          <w:color w:val="000000"/>
          <w:sz w:val="28"/>
        </w:rPr>
        <w:t>
      2) пункты 2 и 5 статьи 18 изложить в следующей редакции:</w:t>
      </w:r>
      <w:r>
        <w:br/>
      </w:r>
      <w:r>
        <w:rPr>
          <w:rFonts w:ascii="Times New Roman"/>
          <w:b w:val="false"/>
          <w:i w:val="false"/>
          <w:color w:val="000000"/>
          <w:sz w:val="28"/>
        </w:rPr>
        <w:t>
      «2. Деятельность по государственному техническому обследованию зданий, сооружений и (или) их составляющих относится к государственной монополии и осуществляется республиканским государственным предприятием и его филиалами, созданными по решению Правительства Республики Казахстан, по месту нахождения объекта недвижимого имущества.»;</w:t>
      </w:r>
      <w:r>
        <w:br/>
      </w:r>
      <w:r>
        <w:rPr>
          <w:rFonts w:ascii="Times New Roman"/>
          <w:b w:val="false"/>
          <w:i w:val="false"/>
          <w:color w:val="000000"/>
          <w:sz w:val="28"/>
        </w:rPr>
        <w:t>
      «5.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r>
        <w:br/>
      </w:r>
      <w:r>
        <w:rPr>
          <w:rFonts w:ascii="Times New Roman"/>
          <w:b w:val="false"/>
          <w:i w:val="false"/>
          <w:color w:val="000000"/>
          <w:sz w:val="28"/>
        </w:rPr>
        <w:t>
      2) пункт 1 статьи 57 изложить в следующей редакции:</w:t>
      </w:r>
      <w:r>
        <w:br/>
      </w:r>
      <w:r>
        <w:rPr>
          <w:rFonts w:ascii="Times New Roman"/>
          <w:b w:val="false"/>
          <w:i w:val="false"/>
          <w:color w:val="000000"/>
          <w:sz w:val="28"/>
        </w:rPr>
        <w:t>
      «1. Сроки и порядок проведения систематической регистрации в Республике Казахстане определяются уполномоченным органом.».</w:t>
      </w:r>
    </w:p>
    <w:p>
      <w:pPr>
        <w:spacing w:after="0"/>
        <w:ind w:left="0"/>
        <w:jc w:val="both"/>
      </w:pPr>
      <w:r>
        <w:rPr>
          <w:rFonts w:ascii="Times New Roman"/>
          <w:b w:val="false"/>
          <w:i w:val="false"/>
          <w:color w:val="000000"/>
          <w:sz w:val="28"/>
        </w:rPr>
        <w:t>      99.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игрушек» (Ведомости Парламента Республики Казахстан, 2007 г., № 17, ст. 138; 2009 г., № 18, ст. 84; 2011 г., № 1, ст. 2; № 11, ст. 102; № 12, ст. 111, 2013 г., № 9, ст. 51):</w:t>
      </w:r>
      <w:r>
        <w:br/>
      </w:r>
      <w:r>
        <w:rPr>
          <w:rFonts w:ascii="Times New Roman"/>
          <w:b w:val="false"/>
          <w:i w:val="false"/>
          <w:color w:val="000000"/>
          <w:sz w:val="28"/>
        </w:rPr>
        <w:t>
      в статье 5:</w:t>
      </w:r>
      <w:r>
        <w:br/>
      </w:r>
      <w:r>
        <w:rPr>
          <w:rFonts w:ascii="Times New Roman"/>
          <w:b w:val="false"/>
          <w:i w:val="false"/>
          <w:color w:val="000000"/>
          <w:sz w:val="28"/>
        </w:rPr>
        <w:t>
      подпункт 2) пункта 2 исключить;</w:t>
      </w:r>
      <w:r>
        <w:br/>
      </w:r>
      <w:r>
        <w:rPr>
          <w:rFonts w:ascii="Times New Roman"/>
          <w:b w:val="false"/>
          <w:i w:val="false"/>
          <w:color w:val="000000"/>
          <w:sz w:val="28"/>
        </w:rPr>
        <w:t>
      дополнить подпунктом 1) пункта 5 следующего содержания:</w:t>
      </w:r>
      <w:r>
        <w:br/>
      </w:r>
      <w:r>
        <w:rPr>
          <w:rFonts w:ascii="Times New Roman"/>
          <w:b w:val="false"/>
          <w:i w:val="false"/>
          <w:color w:val="000000"/>
          <w:sz w:val="28"/>
        </w:rPr>
        <w:t xml:space="preserve">
      «5. К компетенции уполномоченного органа в области защиты прав потребителей относится: </w:t>
      </w:r>
      <w:r>
        <w:br/>
      </w:r>
      <w:r>
        <w:rPr>
          <w:rFonts w:ascii="Times New Roman"/>
          <w:b w:val="false"/>
          <w:i w:val="false"/>
          <w:color w:val="000000"/>
          <w:sz w:val="28"/>
        </w:rPr>
        <w:t>
      контроль соответствия игрушек требованиям технических регламентов в пределах компетенции, установленной законами Республики Казахстан.»</w:t>
      </w:r>
    </w:p>
    <w:p>
      <w:pPr>
        <w:spacing w:after="0"/>
        <w:ind w:left="0"/>
        <w:jc w:val="both"/>
      </w:pPr>
      <w:r>
        <w:rPr>
          <w:rFonts w:ascii="Times New Roman"/>
          <w:b w:val="false"/>
          <w:i w:val="false"/>
          <w:color w:val="000000"/>
          <w:sz w:val="28"/>
        </w:rPr>
        <w:t>      100.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w:t>
      </w:r>
      <w:r>
        <w:br/>
      </w:r>
      <w:r>
        <w:rPr>
          <w:rFonts w:ascii="Times New Roman"/>
          <w:b w:val="false"/>
          <w:i w:val="false"/>
          <w:color w:val="000000"/>
          <w:sz w:val="28"/>
        </w:rPr>
        <w:t>
      1) подпункты 6), 9), 14), 17), 18), 22), 26), 27), 28), 29) статьи 4 исключить;</w:t>
      </w:r>
      <w:r>
        <w:br/>
      </w:r>
      <w:r>
        <w:rPr>
          <w:rFonts w:ascii="Times New Roman"/>
          <w:b w:val="false"/>
          <w:i w:val="false"/>
          <w:color w:val="000000"/>
          <w:sz w:val="28"/>
        </w:rPr>
        <w:t>
      2) в статье 5:</w:t>
      </w:r>
      <w:r>
        <w:br/>
      </w:r>
      <w:r>
        <w:rPr>
          <w:rFonts w:ascii="Times New Roman"/>
          <w:b w:val="false"/>
          <w:i w:val="false"/>
          <w:color w:val="000000"/>
          <w:sz w:val="28"/>
        </w:rPr>
        <w:t>
      дополнить подпунктами 6-2), 6-3), 8-1), 8-2), 8-3), 8-4) следующего содержания:</w:t>
      </w:r>
      <w:r>
        <w:br/>
      </w:r>
      <w:r>
        <w:rPr>
          <w:rFonts w:ascii="Times New Roman"/>
          <w:b w:val="false"/>
          <w:i w:val="false"/>
          <w:color w:val="000000"/>
          <w:sz w:val="28"/>
        </w:rPr>
        <w:t>
      «6-2) определяет порядок разработки государственных общеобразовательных стандартов образования;</w:t>
      </w:r>
      <w:r>
        <w:br/>
      </w:r>
      <w:r>
        <w:rPr>
          <w:rFonts w:ascii="Times New Roman"/>
          <w:b w:val="false"/>
          <w:i w:val="false"/>
          <w:color w:val="000000"/>
          <w:sz w:val="28"/>
        </w:rPr>
        <w:t>
      6-3) определяет виды и формы документов об образовании государственного образца и порядок их выдачи;»;</w:t>
      </w:r>
      <w:r>
        <w:br/>
      </w:r>
      <w:r>
        <w:rPr>
          <w:rFonts w:ascii="Times New Roman"/>
          <w:b w:val="false"/>
          <w:i w:val="false"/>
          <w:color w:val="000000"/>
          <w:sz w:val="28"/>
        </w:rPr>
        <w:t>
      «8-1) устанавливает порядок осуществления образовательного мониторинга;</w:t>
      </w:r>
      <w:r>
        <w:br/>
      </w:r>
      <w:r>
        <w:rPr>
          <w:rFonts w:ascii="Times New Roman"/>
          <w:b w:val="false"/>
          <w:i w:val="false"/>
          <w:color w:val="000000"/>
          <w:sz w:val="28"/>
        </w:rPr>
        <w:t xml:space="preserve">
      8-2) утверждает Положение о знаке «Алтын белгі»; </w:t>
      </w:r>
      <w:r>
        <w:br/>
      </w:r>
      <w:r>
        <w:rPr>
          <w:rFonts w:ascii="Times New Roman"/>
          <w:b w:val="false"/>
          <w:i w:val="false"/>
          <w:color w:val="000000"/>
          <w:sz w:val="28"/>
        </w:rPr>
        <w:t xml:space="preserve">
      8-3) утверждает правила присвоения званий «Лучший преподаватель вуза» и «Лучший педагог»; </w:t>
      </w:r>
      <w:r>
        <w:br/>
      </w:r>
      <w:r>
        <w:rPr>
          <w:rFonts w:ascii="Times New Roman"/>
          <w:b w:val="false"/>
          <w:i w:val="false"/>
          <w:color w:val="000000"/>
          <w:sz w:val="28"/>
        </w:rPr>
        <w:t>
      8-4) утверждает правила проведения конкурса на присуждение гранта «Лучшая организация среднего образования» с установлением порядка и размера его предоставления;»;</w:t>
      </w:r>
      <w:r>
        <w:br/>
      </w:r>
      <w:r>
        <w:rPr>
          <w:rFonts w:ascii="Times New Roman"/>
          <w:b w:val="false"/>
          <w:i w:val="false"/>
          <w:color w:val="000000"/>
          <w:sz w:val="28"/>
        </w:rPr>
        <w:t>
      подпункты 6-1), 7-1), 16), 17), 25) и 36) изложить в следующей редакции:</w:t>
      </w:r>
      <w:r>
        <w:br/>
      </w:r>
      <w:r>
        <w:rPr>
          <w:rFonts w:ascii="Times New Roman"/>
          <w:b w:val="false"/>
          <w:i w:val="false"/>
          <w:color w:val="000000"/>
          <w:sz w:val="28"/>
        </w:rPr>
        <w:t>
      «6-1) согласовывает государственные общеобязательные стандарты образования медицинского, фармацевтического и военного образования, в сфере культуры, искусства и спорта;»;</w:t>
      </w:r>
      <w:r>
        <w:br/>
      </w:r>
      <w:r>
        <w:rPr>
          <w:rFonts w:ascii="Times New Roman"/>
          <w:b w:val="false"/>
          <w:i w:val="false"/>
          <w:color w:val="000000"/>
          <w:sz w:val="28"/>
        </w:rPr>
        <w:t>
      «7-1) согласовывает типовые учебные планы и программы детских музыкальных школ, детских художественных школ и детских школ искусств;</w:t>
      </w:r>
      <w:r>
        <w:br/>
      </w:r>
      <w:r>
        <w:rPr>
          <w:rFonts w:ascii="Times New Roman"/>
          <w:b w:val="false"/>
          <w:i w:val="false"/>
          <w:color w:val="000000"/>
          <w:sz w:val="28"/>
        </w:rPr>
        <w:t>
      16) разрабатывает и утверждает правила перевода и восстановления обучающихся по типам организаций образования;»;</w:t>
      </w:r>
      <w:r>
        <w:br/>
      </w:r>
      <w:r>
        <w:rPr>
          <w:rFonts w:ascii="Times New Roman"/>
          <w:b w:val="false"/>
          <w:i w:val="false"/>
          <w:color w:val="000000"/>
          <w:sz w:val="28"/>
        </w:rPr>
        <w:t>
      «17) разрабатывает и утверждает порядок предоставления академических отпусков обучающимся в организациях образования;»;</w:t>
      </w:r>
      <w:r>
        <w:br/>
      </w:r>
      <w:r>
        <w:rPr>
          <w:rFonts w:ascii="Times New Roman"/>
          <w:b w:val="false"/>
          <w:i w:val="false"/>
          <w:color w:val="000000"/>
          <w:sz w:val="28"/>
        </w:rPr>
        <w:t>
      «25)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правила организации учебного процесса по кредитной технологии обучения и разрабатывает и утверждает правила организации учебного процесса по дистанционным образовательным технологиям;»;</w:t>
      </w:r>
      <w:r>
        <w:br/>
      </w:r>
      <w:r>
        <w:rPr>
          <w:rFonts w:ascii="Times New Roman"/>
          <w:b w:val="false"/>
          <w:i w:val="false"/>
          <w:color w:val="000000"/>
          <w:sz w:val="28"/>
        </w:rPr>
        <w:t>
      «36) разрабатывает и утверждает правила конкурсного замещения должностей профессорско-преподавательского состава и научных работников высших учебных заведений;»;</w:t>
      </w:r>
      <w:r>
        <w:br/>
      </w:r>
      <w:r>
        <w:rPr>
          <w:rFonts w:ascii="Times New Roman"/>
          <w:b w:val="false"/>
          <w:i w:val="false"/>
          <w:color w:val="000000"/>
          <w:sz w:val="28"/>
        </w:rPr>
        <w:t>
      дополнить подпунктом 24-1) следующего содержания:</w:t>
      </w:r>
      <w:r>
        <w:br/>
      </w:r>
      <w:r>
        <w:rPr>
          <w:rFonts w:ascii="Times New Roman"/>
          <w:b w:val="false"/>
          <w:i w:val="false"/>
          <w:color w:val="000000"/>
          <w:sz w:val="28"/>
        </w:rPr>
        <w:t>
      «24-1) разрабатывает и утверждает форму типового договора об образовательном накопительном вкладе;»</w:t>
      </w:r>
      <w:r>
        <w:br/>
      </w:r>
      <w:r>
        <w:rPr>
          <w:rFonts w:ascii="Times New Roman"/>
          <w:b w:val="false"/>
          <w:i w:val="false"/>
          <w:color w:val="000000"/>
          <w:sz w:val="28"/>
        </w:rPr>
        <w:t xml:space="preserve">
      подпункты 45-1) и 45-3) исключить; </w:t>
      </w:r>
      <w:r>
        <w:br/>
      </w:r>
      <w:r>
        <w:rPr>
          <w:rFonts w:ascii="Times New Roman"/>
          <w:b w:val="false"/>
          <w:i w:val="false"/>
          <w:color w:val="000000"/>
          <w:sz w:val="28"/>
        </w:rPr>
        <w:t>
      3) часть третью пункта 4-1 статьи 8 изложить в следующей редакции:</w:t>
      </w:r>
      <w:r>
        <w:br/>
      </w:r>
      <w:r>
        <w:rPr>
          <w:rFonts w:ascii="Times New Roman"/>
          <w:b w:val="false"/>
          <w:i w:val="false"/>
          <w:color w:val="000000"/>
          <w:sz w:val="28"/>
        </w:rPr>
        <w:t>
      «Правила организации питания обучающихся в организациях среднего образования утверждаются уполномоченным органом в области образования.».</w:t>
      </w:r>
      <w:r>
        <w:br/>
      </w:r>
      <w:r>
        <w:rPr>
          <w:rFonts w:ascii="Times New Roman"/>
          <w:b w:val="false"/>
          <w:i w:val="false"/>
          <w:color w:val="000000"/>
          <w:sz w:val="28"/>
        </w:rPr>
        <w:t>
      4) в статье 6:</w:t>
      </w:r>
      <w:r>
        <w:br/>
      </w:r>
      <w:r>
        <w:rPr>
          <w:rFonts w:ascii="Times New Roman"/>
          <w:b w:val="false"/>
          <w:i w:val="false"/>
          <w:color w:val="000000"/>
          <w:sz w:val="28"/>
        </w:rPr>
        <w:t>
      в пункте 2:</w:t>
      </w:r>
      <w:r>
        <w:br/>
      </w:r>
      <w:r>
        <w:rPr>
          <w:rFonts w:ascii="Times New Roman"/>
          <w:b w:val="false"/>
          <w:i w:val="false"/>
          <w:color w:val="000000"/>
          <w:sz w:val="28"/>
        </w:rPr>
        <w:t>
      подпункт 16) исключить;</w:t>
      </w:r>
      <w:r>
        <w:br/>
      </w:r>
      <w:r>
        <w:rPr>
          <w:rFonts w:ascii="Times New Roman"/>
          <w:b w:val="false"/>
          <w:i w:val="false"/>
          <w:color w:val="000000"/>
          <w:sz w:val="28"/>
        </w:rPr>
        <w:t>
      дополнить подпунктами 24-6) и 24-7) следующего содержания:</w:t>
      </w:r>
      <w:r>
        <w:br/>
      </w:r>
      <w:r>
        <w:rPr>
          <w:rFonts w:ascii="Times New Roman"/>
          <w:b w:val="false"/>
          <w:i w:val="false"/>
          <w:color w:val="000000"/>
          <w:sz w:val="28"/>
        </w:rPr>
        <w:t>
      «24-6) организует разработку и утверждает правила деятельности психологической службы в организациях среднего образования;</w:t>
      </w:r>
      <w:r>
        <w:br/>
      </w:r>
      <w:r>
        <w:rPr>
          <w:rFonts w:ascii="Times New Roman"/>
          <w:b w:val="false"/>
          <w:i w:val="false"/>
          <w:color w:val="000000"/>
          <w:sz w:val="28"/>
        </w:rPr>
        <w:t>
      24-7) разрабатывает и утверждает типовые правила внутреннего распорядка организации образования;»;</w:t>
      </w:r>
      <w:r>
        <w:br/>
      </w:r>
      <w:r>
        <w:rPr>
          <w:rFonts w:ascii="Times New Roman"/>
          <w:b w:val="false"/>
          <w:i w:val="false"/>
          <w:color w:val="000000"/>
          <w:sz w:val="28"/>
        </w:rPr>
        <w:t>
      пункт 4 дополнить подпунктом 21-4) следующего содержания:</w:t>
      </w:r>
      <w:r>
        <w:br/>
      </w:r>
      <w:r>
        <w:rPr>
          <w:rFonts w:ascii="Times New Roman"/>
          <w:b w:val="false"/>
          <w:i w:val="false"/>
          <w:color w:val="000000"/>
          <w:sz w:val="28"/>
        </w:rPr>
        <w:t>
      «21-4) обеспечивает обследование психического здоровья детей и подростков и оказание психолого-медико-педагогической консультативной помощи населению;».</w:t>
      </w:r>
    </w:p>
    <w:p>
      <w:pPr>
        <w:spacing w:after="0"/>
        <w:ind w:left="0"/>
        <w:jc w:val="both"/>
      </w:pPr>
      <w:r>
        <w:rPr>
          <w:rFonts w:ascii="Times New Roman"/>
          <w:b w:val="false"/>
          <w:i w:val="false"/>
          <w:color w:val="000000"/>
          <w:sz w:val="28"/>
        </w:rPr>
        <w:t>      101.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 65; 2009 г., № 18, ст. 84; 2010 г., № 11, ст. 58; № 15, ст. 71; 2011 г., № 1, ст. 2; № 11, ст. 102; 2012 г., № 11, ст. 80; № 21-22, ст. 115, 2014 г., № 1, ст. 4:</w:t>
      </w:r>
      <w:r>
        <w:br/>
      </w:r>
      <w:r>
        <w:rPr>
          <w:rFonts w:ascii="Times New Roman"/>
          <w:b w:val="false"/>
          <w:i w:val="false"/>
          <w:color w:val="000000"/>
          <w:sz w:val="28"/>
        </w:rPr>
        <w:t>
      1) подпункт 17) статьи 2 изложить в следующей редакции:</w:t>
      </w:r>
      <w:r>
        <w:br/>
      </w:r>
      <w:r>
        <w:rPr>
          <w:rFonts w:ascii="Times New Roman"/>
          <w:b w:val="false"/>
          <w:i w:val="false"/>
          <w:color w:val="000000"/>
          <w:sz w:val="28"/>
        </w:rPr>
        <w:t>
      «17) отчетность по мониторингу сделок – данные по сделкам, включая сделки с применением трансфертных цен, совершенным в течение отчетного периода, представляемые участником сделки в органы налоговой службы ежегодно в соответствии с порядком и формой, утверждаемыми уполномоченным органом;»;</w:t>
      </w:r>
      <w:r>
        <w:br/>
      </w:r>
      <w:r>
        <w:rPr>
          <w:rFonts w:ascii="Times New Roman"/>
          <w:b w:val="false"/>
          <w:i w:val="false"/>
          <w:color w:val="000000"/>
          <w:sz w:val="28"/>
        </w:rPr>
        <w:t>
      2) в статье 6:</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Мониторингу сделок подлежат международные деловые операции по товарам (работам, услугам), перечень которых утверждается уполномоченным органом.»;</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Правила осуществления мониторинга сделок утверждаются уполномоченным органом и включают в себя порядок заполнения участником сделки утвержденных форм отчетности по мониторингу сделок и их представления в уполномоченные органы, а также порядок ведения документации по мониторингу сделок.».</w:t>
      </w:r>
    </w:p>
    <w:p>
      <w:pPr>
        <w:spacing w:after="0"/>
        <w:ind w:left="0"/>
        <w:jc w:val="both"/>
      </w:pPr>
      <w:r>
        <w:rPr>
          <w:rFonts w:ascii="Times New Roman"/>
          <w:b w:val="false"/>
          <w:i w:val="false"/>
          <w:color w:val="000000"/>
          <w:sz w:val="28"/>
        </w:rPr>
        <w:t>      102.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ст. 11, 14; № 6, ст. 43; № 11, ст. 80; № 14, ст. 94; № 20, ст. 121; № 21-22, ст. 124; № 23-24, ст. 125; 2013 г., № 21-22, ст. 115; 2014 г., № 7, ст. 37, № 11, ст. 63):</w:t>
      </w:r>
      <w:r>
        <w:br/>
      </w:r>
      <w:r>
        <w:rPr>
          <w:rFonts w:ascii="Times New Roman"/>
          <w:b w:val="false"/>
          <w:i w:val="false"/>
          <w:color w:val="000000"/>
          <w:sz w:val="28"/>
        </w:rPr>
        <w:t>
      1) подпункт 8) пункта 2 статьи 12 изложить в следующей редакции:</w:t>
      </w:r>
      <w:r>
        <w:br/>
      </w:r>
      <w:r>
        <w:rPr>
          <w:rFonts w:ascii="Times New Roman"/>
          <w:b w:val="false"/>
          <w:i w:val="false"/>
          <w:color w:val="000000"/>
          <w:sz w:val="28"/>
        </w:rPr>
        <w:t>
      «8) документам на выпуск товаров из государственного материального резерва, выписанным структурным подразделением уполномоченного органа в области государственного материального резерва, в разрезе покупателей;»;</w:t>
      </w:r>
      <w:r>
        <w:br/>
      </w:r>
      <w:r>
        <w:rPr>
          <w:rFonts w:ascii="Times New Roman"/>
          <w:b w:val="false"/>
          <w:i w:val="false"/>
          <w:color w:val="000000"/>
          <w:sz w:val="28"/>
        </w:rPr>
        <w:t>
      3) в подпункте 1) статьи 49:</w:t>
      </w:r>
      <w:r>
        <w:br/>
      </w:r>
      <w:r>
        <w:rPr>
          <w:rFonts w:ascii="Times New Roman"/>
          <w:b w:val="false"/>
          <w:i w:val="false"/>
          <w:color w:val="000000"/>
          <w:sz w:val="28"/>
        </w:rPr>
        <w:t>
      абзацы семнадцатый и восемнадцатый изложить в следующей редакции:</w:t>
      </w:r>
      <w:r>
        <w:br/>
      </w:r>
      <w:r>
        <w:rPr>
          <w:rFonts w:ascii="Times New Roman"/>
          <w:b w:val="false"/>
          <w:i w:val="false"/>
          <w:color w:val="000000"/>
          <w:sz w:val="28"/>
        </w:rPr>
        <w:t>
      «переработка товара соответствует критериям достаточной переработки, установленным уполномоченным органом в области инвестиций и развития;</w:t>
      </w:r>
      <w:r>
        <w:br/>
      </w:r>
      <w:r>
        <w:rPr>
          <w:rFonts w:ascii="Times New Roman"/>
          <w:b w:val="false"/>
          <w:i w:val="false"/>
          <w:color w:val="000000"/>
          <w:sz w:val="28"/>
        </w:rPr>
        <w:t xml:space="preserve">
      товар включен в перечень, установленный уполномоченным орган в области налоговой политики;»; </w:t>
      </w:r>
      <w:r>
        <w:br/>
      </w:r>
      <w:r>
        <w:rPr>
          <w:rFonts w:ascii="Times New Roman"/>
          <w:b w:val="false"/>
          <w:i w:val="false"/>
          <w:color w:val="000000"/>
          <w:sz w:val="28"/>
        </w:rPr>
        <w:t>
      абзац сорок первый изложить в следующей редакции:</w:t>
      </w:r>
      <w:r>
        <w:br/>
      </w:r>
      <w:r>
        <w:rPr>
          <w:rFonts w:ascii="Times New Roman"/>
          <w:b w:val="false"/>
          <w:i w:val="false"/>
          <w:color w:val="000000"/>
          <w:sz w:val="28"/>
        </w:rPr>
        <w:t>
      «1) заявления по форме, установленной уполномоченным органом;»;</w:t>
      </w:r>
      <w:r>
        <w:br/>
      </w:r>
      <w:r>
        <w:rPr>
          <w:rFonts w:ascii="Times New Roman"/>
          <w:b w:val="false"/>
          <w:i w:val="false"/>
          <w:color w:val="000000"/>
          <w:sz w:val="28"/>
        </w:rPr>
        <w:t>
      абзац шестьдесят шестой изложить в следующей редакции:</w:t>
      </w:r>
      <w:r>
        <w:br/>
      </w:r>
      <w:r>
        <w:rPr>
          <w:rFonts w:ascii="Times New Roman"/>
          <w:b w:val="false"/>
          <w:i w:val="false"/>
          <w:color w:val="000000"/>
          <w:sz w:val="28"/>
        </w:rPr>
        <w:t>
      «Перечень указанных товаров и порядок его формирования определяются уполномоченным органом в области налоговой политики.»;</w:t>
      </w:r>
      <w:r>
        <w:br/>
      </w:r>
      <w:r>
        <w:rPr>
          <w:rFonts w:ascii="Times New Roman"/>
          <w:b w:val="false"/>
          <w:i w:val="false"/>
          <w:color w:val="000000"/>
          <w:sz w:val="28"/>
        </w:rPr>
        <w:t>
      абзац шестьдесят восьмой изложить в следующей редакции:</w:t>
      </w:r>
      <w:r>
        <w:br/>
      </w:r>
      <w:r>
        <w:rPr>
          <w:rFonts w:ascii="Times New Roman"/>
          <w:b w:val="false"/>
          <w:i w:val="false"/>
          <w:color w:val="000000"/>
          <w:sz w:val="28"/>
        </w:rPr>
        <w:t>
      «Перечень указанных товаров и порядок его формирования определяются уполномоченным органом в области налоговой политики.»;</w:t>
      </w:r>
      <w:r>
        <w:br/>
      </w:r>
      <w:r>
        <w:rPr>
          <w:rFonts w:ascii="Times New Roman"/>
          <w:b w:val="false"/>
          <w:i w:val="false"/>
          <w:color w:val="000000"/>
          <w:sz w:val="28"/>
        </w:rPr>
        <w:t>
      абзац семьдесят второй изложить в следующей редакции:</w:t>
      </w:r>
      <w:r>
        <w:br/>
      </w:r>
      <w:r>
        <w:rPr>
          <w:rFonts w:ascii="Times New Roman"/>
          <w:b w:val="false"/>
          <w:i w:val="false"/>
          <w:color w:val="000000"/>
          <w:sz w:val="28"/>
        </w:rPr>
        <w:t>
      «Обязательство заполняется в трех экземплярах по форме, установленной уполномоченным органом.»;</w:t>
      </w:r>
      <w:r>
        <w:br/>
      </w:r>
      <w:r>
        <w:rPr>
          <w:rFonts w:ascii="Times New Roman"/>
          <w:b w:val="false"/>
          <w:i w:val="false"/>
          <w:color w:val="000000"/>
          <w:sz w:val="28"/>
        </w:rPr>
        <w:t>
      5) в статье 49-1:</w:t>
      </w:r>
      <w:r>
        <w:br/>
      </w:r>
      <w:r>
        <w:rPr>
          <w:rFonts w:ascii="Times New Roman"/>
          <w:b w:val="false"/>
          <w:i w:val="false"/>
          <w:color w:val="000000"/>
          <w:sz w:val="28"/>
        </w:rPr>
        <w:t>
      абзац семьдесят четвертый подпункта 1) изложить в следующей редакции:</w:t>
      </w:r>
      <w:r>
        <w:br/>
      </w:r>
      <w:r>
        <w:rPr>
          <w:rFonts w:ascii="Times New Roman"/>
          <w:b w:val="false"/>
          <w:i w:val="false"/>
          <w:color w:val="000000"/>
          <w:sz w:val="28"/>
        </w:rPr>
        <w:t>
      «Обязательство заполняется в трех экземплярах по форме, установленной уполномоченным органом.»;</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«Перечень указанных товаров и порядок его формирования определяются уполномоченным органом в области налоговой политики.»;</w:t>
      </w:r>
      <w:r>
        <w:br/>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«Обязательство заполняется в двух экземплярах по форме, установленной уполномоченным органом;»;</w:t>
      </w:r>
      <w:r>
        <w:br/>
      </w:r>
      <w:r>
        <w:rPr>
          <w:rFonts w:ascii="Times New Roman"/>
          <w:b w:val="false"/>
          <w:i w:val="false"/>
          <w:color w:val="000000"/>
          <w:sz w:val="28"/>
        </w:rPr>
        <w:t>
      часть одиннадцатую изложить в следующей редакции:</w:t>
      </w:r>
      <w:r>
        <w:br/>
      </w:r>
      <w:r>
        <w:rPr>
          <w:rFonts w:ascii="Times New Roman"/>
          <w:b w:val="false"/>
          <w:i w:val="false"/>
          <w:color w:val="000000"/>
          <w:sz w:val="28"/>
        </w:rPr>
        <w:t>
      «Порядок применения уплаты налога на добавленную стоимость методом зачета по товарам, указанным в настоящей статье, импортируемым на территорию Республики Казахстан с территории государств-членов Таможенного союза, утверждается уполномоченным органом.».</w:t>
      </w:r>
    </w:p>
    <w:p>
      <w:pPr>
        <w:spacing w:after="0"/>
        <w:ind w:left="0"/>
        <w:jc w:val="both"/>
      </w:pPr>
      <w:r>
        <w:rPr>
          <w:rFonts w:ascii="Times New Roman"/>
          <w:b w:val="false"/>
          <w:i w:val="false"/>
          <w:color w:val="000000"/>
          <w:sz w:val="28"/>
        </w:rPr>
        <w:t>      103.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 2013 г., № 4, ст. 21; № 10-11, ст. 56;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2014 года «О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(или) подзаконном уровнях», опубликованный в газетах «Егемен Қазақстан» и «Казахстанская правда» 15 января 2014 г.):</w:t>
      </w:r>
      <w:r>
        <w:br/>
      </w:r>
      <w:r>
        <w:rPr>
          <w:rFonts w:ascii="Times New Roman"/>
          <w:b w:val="false"/>
          <w:i w:val="false"/>
          <w:color w:val="000000"/>
          <w:sz w:val="28"/>
        </w:rPr>
        <w:t>
      1) пункт 1-1 статьи 5 изложить в следующей редакции:</w:t>
      </w:r>
      <w:r>
        <w:br/>
      </w:r>
      <w:r>
        <w:rPr>
          <w:rFonts w:ascii="Times New Roman"/>
          <w:b w:val="false"/>
          <w:i w:val="false"/>
          <w:color w:val="000000"/>
          <w:sz w:val="28"/>
        </w:rPr>
        <w:t>
      «1-1. Антимонопольный орган вырабатывает предложения по формированию государственной политики в сфере защиты конкуренции и ограничения монополистической деятельности.»;</w:t>
      </w:r>
      <w:r>
        <w:br/>
      </w:r>
      <w:r>
        <w:rPr>
          <w:rFonts w:ascii="Times New Roman"/>
          <w:b w:val="false"/>
          <w:i w:val="false"/>
          <w:color w:val="000000"/>
          <w:sz w:val="28"/>
        </w:rPr>
        <w:t>
      2) подпункт 11) статьи 6 исключить;</w:t>
      </w:r>
      <w:r>
        <w:br/>
      </w:r>
      <w:r>
        <w:rPr>
          <w:rFonts w:ascii="Times New Roman"/>
          <w:b w:val="false"/>
          <w:i w:val="false"/>
          <w:color w:val="000000"/>
          <w:sz w:val="28"/>
        </w:rPr>
        <w:t>
      3) в статье 14:</w:t>
      </w:r>
      <w:r>
        <w:br/>
      </w:r>
      <w:r>
        <w:rPr>
          <w:rFonts w:ascii="Times New Roman"/>
          <w:b w:val="false"/>
          <w:i w:val="false"/>
          <w:color w:val="000000"/>
          <w:sz w:val="28"/>
        </w:rPr>
        <w:t>
      пункты 3 и 5 изложить в следующей редакции:</w:t>
      </w:r>
      <w:r>
        <w:br/>
      </w:r>
      <w:r>
        <w:rPr>
          <w:rFonts w:ascii="Times New Roman"/>
          <w:b w:val="false"/>
          <w:i w:val="false"/>
          <w:color w:val="000000"/>
          <w:sz w:val="28"/>
        </w:rPr>
        <w:t>
      «3. Не признается монопольно высокой цена товара, установленная субъекту рынка в соответствии с законодательными актами Республики Казахстан.»;</w:t>
      </w:r>
      <w:r>
        <w:br/>
      </w:r>
      <w:r>
        <w:rPr>
          <w:rFonts w:ascii="Times New Roman"/>
          <w:b w:val="false"/>
          <w:i w:val="false"/>
          <w:color w:val="000000"/>
          <w:sz w:val="28"/>
        </w:rPr>
        <w:t>
      «5. Цена товара не признается монопольно низкой, если она не соответствует хотя бы одному из указанных в пункте 4 настоящей статьи критериев. Не признается монопольно низкой цена товара, установленная субъекту рынка в соответствии с законодательными актами Республики Казахстан.»;</w:t>
      </w:r>
      <w:r>
        <w:br/>
      </w:r>
      <w:r>
        <w:rPr>
          <w:rFonts w:ascii="Times New Roman"/>
          <w:b w:val="false"/>
          <w:i w:val="false"/>
          <w:color w:val="000000"/>
          <w:sz w:val="28"/>
        </w:rPr>
        <w:t>
      4) заголовок главы 6 изложить в следующей редакции:</w:t>
      </w:r>
      <w:r>
        <w:br/>
      </w:r>
      <w:r>
        <w:rPr>
          <w:rFonts w:ascii="Times New Roman"/>
          <w:b w:val="false"/>
          <w:i w:val="false"/>
          <w:color w:val="000000"/>
          <w:sz w:val="28"/>
        </w:rPr>
        <w:t>
      «Глава 6. Антимонопольный орган»;</w:t>
      </w:r>
      <w:r>
        <w:br/>
      </w:r>
      <w:r>
        <w:rPr>
          <w:rFonts w:ascii="Times New Roman"/>
          <w:b w:val="false"/>
          <w:i w:val="false"/>
          <w:color w:val="000000"/>
          <w:sz w:val="28"/>
        </w:rPr>
        <w:t>
      5) в статье 39:</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вырабатывает предложения по формированию государственной политики в области защиты конкуренции и ограничения монополистической деятельности;»;</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разрабатывает и утверждает правила включения и исключения субъектов рынка из реестра;».</w:t>
      </w:r>
      <w:r>
        <w:br/>
      </w:r>
      <w:r>
        <w:rPr>
          <w:rFonts w:ascii="Times New Roman"/>
          <w:b w:val="false"/>
          <w:i w:val="false"/>
          <w:color w:val="000000"/>
          <w:sz w:val="28"/>
        </w:rPr>
        <w:t>
      подпункт 14) изложить в следующей редакции:</w:t>
      </w:r>
      <w:r>
        <w:br/>
      </w:r>
      <w:r>
        <w:rPr>
          <w:rFonts w:ascii="Times New Roman"/>
          <w:b w:val="false"/>
          <w:i w:val="false"/>
          <w:color w:val="000000"/>
          <w:sz w:val="28"/>
        </w:rPr>
        <w:t>
      «14) утверждает методики по проведению анализа и оценки состояния конкурентной среды на товарном рынке с определением критериев взаимозаменяемости товаров, доступности их приобретения, а также границ товарного рынка, в отношении финансовых организаций – по согласованию с Национальным Банком Республики Казахстан;»;</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утверждает методики по выявлению монопольно высокой (низкой) и монопсонически низкой цен;»;</w:t>
      </w:r>
      <w:r>
        <w:br/>
      </w:r>
      <w:r>
        <w:rPr>
          <w:rFonts w:ascii="Times New Roman"/>
          <w:b w:val="false"/>
          <w:i w:val="false"/>
          <w:color w:val="000000"/>
          <w:sz w:val="28"/>
        </w:rPr>
        <w:t>
      подпункт 23) исключить;</w:t>
      </w:r>
      <w:r>
        <w:br/>
      </w:r>
      <w:r>
        <w:rPr>
          <w:rFonts w:ascii="Times New Roman"/>
          <w:b w:val="false"/>
          <w:i w:val="false"/>
          <w:color w:val="000000"/>
          <w:sz w:val="28"/>
        </w:rPr>
        <w:t>
      6) статью 40 исключить;</w:t>
      </w:r>
      <w:r>
        <w:br/>
      </w:r>
      <w:r>
        <w:rPr>
          <w:rFonts w:ascii="Times New Roman"/>
          <w:b w:val="false"/>
          <w:i w:val="false"/>
          <w:color w:val="000000"/>
          <w:sz w:val="28"/>
        </w:rPr>
        <w:t>
      7) в статье 40-1: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Утверждение реестра и внесение в него изменений осуществляются по решению антимонопольного органа.»;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 случае принятия решения антимонопольным органом о включении (исключении) субъектов рынка в реестр субъекту рынка, занимающему доминирующее или монопольное положение на данном рынке, в течение десяти рабочих дней с момента принятия решения антимонопольным органом о включении (исключении) субъектов рынка в реестр направляется выписка из реестра.»;</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«5. Включение и исключение субъектов рынка из реестра осуществляются в соответствии с правилами, утвержденными антимонопольным органом.»;</w:t>
      </w:r>
      <w:r>
        <w:br/>
      </w:r>
      <w:r>
        <w:rPr>
          <w:rFonts w:ascii="Times New Roman"/>
          <w:b w:val="false"/>
          <w:i w:val="false"/>
          <w:color w:val="000000"/>
          <w:sz w:val="28"/>
        </w:rPr>
        <w:t>
      8) статью 41 исключить;</w:t>
      </w:r>
      <w:r>
        <w:br/>
      </w:r>
      <w:r>
        <w:rPr>
          <w:rFonts w:ascii="Times New Roman"/>
          <w:b w:val="false"/>
          <w:i w:val="false"/>
          <w:color w:val="000000"/>
          <w:sz w:val="28"/>
        </w:rPr>
        <w:t>
      9) абзац первый статьи 42 изложить в следующей редакции:</w:t>
      </w:r>
      <w:r>
        <w:br/>
      </w:r>
      <w:r>
        <w:rPr>
          <w:rFonts w:ascii="Times New Roman"/>
          <w:b w:val="false"/>
          <w:i w:val="false"/>
          <w:color w:val="000000"/>
          <w:sz w:val="28"/>
        </w:rPr>
        <w:t>
      «Сотрудники антимонопольного органа при исполнении служебных обязанностей, в том числе при рассмотрении заявлений о нарушении антимонопольного законодательства Республики Казахстан, расследовании дел о нарушении антимонопольного законодательства, осуществлении контроля за экономической концентрацией и определении состояния уровня конкуренции, в соответствии с возложенными на них полномочиями при предъявлении ими служебных удостоверений и решения антимонопольного органа о проведении расследования соблюдения антимонопольного законодательства Республики Казахстан имеют право:»;</w:t>
      </w:r>
      <w:r>
        <w:br/>
      </w:r>
      <w:r>
        <w:rPr>
          <w:rFonts w:ascii="Times New Roman"/>
          <w:b w:val="false"/>
          <w:i w:val="false"/>
          <w:color w:val="000000"/>
          <w:sz w:val="28"/>
        </w:rPr>
        <w:t>
      10) статью 43-1 исключить;</w:t>
      </w:r>
      <w:r>
        <w:br/>
      </w:r>
      <w:r>
        <w:rPr>
          <w:rFonts w:ascii="Times New Roman"/>
          <w:b w:val="false"/>
          <w:i w:val="false"/>
          <w:color w:val="000000"/>
          <w:sz w:val="28"/>
        </w:rPr>
        <w:t>
      11) заголовок главы 7 изложить в следующей редакции:</w:t>
      </w:r>
      <w:r>
        <w:br/>
      </w:r>
      <w:r>
        <w:rPr>
          <w:rFonts w:ascii="Times New Roman"/>
          <w:b w:val="false"/>
          <w:i w:val="false"/>
          <w:color w:val="000000"/>
          <w:sz w:val="28"/>
        </w:rPr>
        <w:t>
      «Глава 7. Взаимодействие антимонопольного органа с</w:t>
      </w:r>
      <w:r>
        <w:br/>
      </w:r>
      <w:r>
        <w:rPr>
          <w:rFonts w:ascii="Times New Roman"/>
          <w:b w:val="false"/>
          <w:i w:val="false"/>
          <w:color w:val="000000"/>
          <w:sz w:val="28"/>
        </w:rPr>
        <w:t>
                правоохранительными органами Республики Казахстан и</w:t>
      </w:r>
      <w:r>
        <w:br/>
      </w:r>
      <w:r>
        <w:rPr>
          <w:rFonts w:ascii="Times New Roman"/>
          <w:b w:val="false"/>
          <w:i w:val="false"/>
          <w:color w:val="000000"/>
          <w:sz w:val="28"/>
        </w:rPr>
        <w:t>
                антимонопольными органами других государств»;</w:t>
      </w:r>
      <w:r>
        <w:br/>
      </w:r>
      <w:r>
        <w:rPr>
          <w:rFonts w:ascii="Times New Roman"/>
          <w:b w:val="false"/>
          <w:i w:val="false"/>
          <w:color w:val="000000"/>
          <w:sz w:val="28"/>
        </w:rPr>
        <w:t>
      12) статью 44 исключить;</w:t>
      </w:r>
      <w:r>
        <w:br/>
      </w:r>
      <w:r>
        <w:rPr>
          <w:rFonts w:ascii="Times New Roman"/>
          <w:b w:val="false"/>
          <w:i w:val="false"/>
          <w:color w:val="000000"/>
          <w:sz w:val="28"/>
        </w:rPr>
        <w:t>
      13) пункт 9 статьи 47 изложить в следующей редакции:</w:t>
      </w:r>
      <w:r>
        <w:br/>
      </w:r>
      <w:r>
        <w:rPr>
          <w:rFonts w:ascii="Times New Roman"/>
          <w:b w:val="false"/>
          <w:i w:val="false"/>
          <w:color w:val="000000"/>
          <w:sz w:val="28"/>
        </w:rPr>
        <w:t>
      «9. Методики определения критериев взаимозаменяемости товаров и доступности их приобретения, границ товарного рынка, его анализа и оценки состояния конкурентной среды утверждаются антимонопольным органом, с учетом специфики товара и законодательства Республики Казахстан, регулирующего соответствующую отрасль экономики, по согласованию с государственным органом, осуществляющим руководство соответствующей сферой государственного управления, а для финансовых организаций – по согласованию с Национальным Банком Республики Казахстан.»;</w:t>
      </w:r>
      <w:r>
        <w:br/>
      </w:r>
      <w:r>
        <w:rPr>
          <w:rFonts w:ascii="Times New Roman"/>
          <w:b w:val="false"/>
          <w:i w:val="false"/>
          <w:color w:val="000000"/>
          <w:sz w:val="28"/>
        </w:rPr>
        <w:t>
      14) статью 79 исключить.</w:t>
      </w:r>
    </w:p>
    <w:p>
      <w:pPr>
        <w:spacing w:after="0"/>
        <w:ind w:left="0"/>
        <w:jc w:val="both"/>
      </w:pPr>
      <w:r>
        <w:rPr>
          <w:rFonts w:ascii="Times New Roman"/>
          <w:b w:val="false"/>
          <w:i w:val="false"/>
          <w:color w:val="000000"/>
          <w:sz w:val="28"/>
        </w:rPr>
        <w:t>      104.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 2; № 11, ст. 102; № 12, ст. 111; 2012 г., № 5, ст. 35; № 8, ст. 64; № 15, ст. 97; 2013 г., № 14, ст.72; 2014 г., № 1, ст. 4; № 3, ст. 21):</w:t>
      </w:r>
      <w:r>
        <w:br/>
      </w:r>
      <w:r>
        <w:rPr>
          <w:rFonts w:ascii="Times New Roman"/>
          <w:b w:val="false"/>
          <w:i w:val="false"/>
          <w:color w:val="000000"/>
          <w:sz w:val="28"/>
        </w:rPr>
        <w:t xml:space="preserve">
      1) пункт 2 статьи 6 изложить в следующей редакции: </w:t>
      </w:r>
      <w:r>
        <w:br/>
      </w:r>
      <w:r>
        <w:rPr>
          <w:rFonts w:ascii="Times New Roman"/>
          <w:b w:val="false"/>
          <w:i w:val="false"/>
          <w:color w:val="000000"/>
          <w:sz w:val="28"/>
        </w:rPr>
        <w:t>
      «Критерии оценки наличия жестокого обращения, приведшего к социальной дезадаптации и социальной депривации, определяет Министерство внутренних дел Республики Казахстан совместно с уполномоченными органами в области здравоохранения и социальной защиты населения, образования.</w:t>
      </w:r>
      <w:r>
        <w:br/>
      </w:r>
      <w:r>
        <w:rPr>
          <w:rFonts w:ascii="Times New Roman"/>
          <w:b w:val="false"/>
          <w:i w:val="false"/>
          <w:color w:val="000000"/>
          <w:sz w:val="28"/>
        </w:rPr>
        <w:t>
      Формами жестокого обращения, приведшего к социальной дезадаптации и социальной депривации, являются действия, связанные с бытовым насилием, торговлей людьми, в том числе несовершеннолетними, иными видами их эксплуатации, а также похищение людей независимо от наличия факта возбуждения уголовного производства по поводу совершенных действий.»;</w:t>
      </w:r>
      <w:r>
        <w:br/>
      </w:r>
      <w:r>
        <w:rPr>
          <w:rFonts w:ascii="Times New Roman"/>
          <w:b w:val="false"/>
          <w:i w:val="false"/>
          <w:color w:val="000000"/>
          <w:sz w:val="28"/>
        </w:rPr>
        <w:t>
      2) подпункт 5) статьи 7 исключить;</w:t>
      </w:r>
      <w:r>
        <w:br/>
      </w:r>
      <w:r>
        <w:rPr>
          <w:rFonts w:ascii="Times New Roman"/>
          <w:b w:val="false"/>
          <w:i w:val="false"/>
          <w:color w:val="000000"/>
          <w:sz w:val="28"/>
        </w:rPr>
        <w:t xml:space="preserve">
      3) статью 8 изложить в следующей редакции: </w:t>
      </w:r>
      <w:r>
        <w:br/>
      </w:r>
      <w:r>
        <w:rPr>
          <w:rFonts w:ascii="Times New Roman"/>
          <w:b w:val="false"/>
          <w:i w:val="false"/>
          <w:color w:val="000000"/>
          <w:sz w:val="28"/>
        </w:rPr>
        <w:t xml:space="preserve">
      «Уполномоченный орган в области здравоохранения и социальной защиты населения в пределах своей компетенции: </w:t>
      </w:r>
      <w:r>
        <w:br/>
      </w:r>
      <w:r>
        <w:rPr>
          <w:rFonts w:ascii="Times New Roman"/>
          <w:b w:val="false"/>
          <w:i w:val="false"/>
          <w:color w:val="000000"/>
          <w:sz w:val="28"/>
        </w:rPr>
        <w:t>
      1) реализует государственную политику в сфере предоставления специальных социальных услуг;</w:t>
      </w:r>
      <w:r>
        <w:br/>
      </w:r>
      <w:r>
        <w:rPr>
          <w:rFonts w:ascii="Times New Roman"/>
          <w:b w:val="false"/>
          <w:i w:val="false"/>
          <w:color w:val="000000"/>
          <w:sz w:val="28"/>
        </w:rPr>
        <w:t>
      2) разрабатывает стандарты оказания специальных социальных услуг;</w:t>
      </w:r>
      <w:r>
        <w:br/>
      </w:r>
      <w:r>
        <w:rPr>
          <w:rFonts w:ascii="Times New Roman"/>
          <w:b w:val="false"/>
          <w:i w:val="false"/>
          <w:color w:val="000000"/>
          <w:sz w:val="28"/>
        </w:rPr>
        <w:t>
      3) разрабатывает и утверждает по согласованию с уполномоченным органом в области образования порядок аттестации социальных работников;</w:t>
      </w:r>
      <w:r>
        <w:br/>
      </w:r>
      <w:r>
        <w:rPr>
          <w:rFonts w:ascii="Times New Roman"/>
          <w:b w:val="false"/>
          <w:i w:val="false"/>
          <w:color w:val="000000"/>
          <w:sz w:val="28"/>
        </w:rPr>
        <w:t>
      4) разрабатывает и утверждает квалификационные требования к социальным работникам;</w:t>
      </w:r>
      <w:r>
        <w:br/>
      </w:r>
      <w:r>
        <w:rPr>
          <w:rFonts w:ascii="Times New Roman"/>
          <w:b w:val="false"/>
          <w:i w:val="false"/>
          <w:color w:val="000000"/>
          <w:sz w:val="28"/>
        </w:rPr>
        <w:t>
      5) разрабатывает и утверждает по согласованию с уполномоченным органом в области образования порядок оценки и определения потребности в специальных социальных услугах;</w:t>
      </w:r>
      <w:r>
        <w:br/>
      </w:r>
      <w:r>
        <w:rPr>
          <w:rFonts w:ascii="Times New Roman"/>
          <w:b w:val="false"/>
          <w:i w:val="false"/>
          <w:color w:val="000000"/>
          <w:sz w:val="28"/>
        </w:rPr>
        <w:t xml:space="preserve">
      6) обеспечивает: </w:t>
      </w:r>
      <w:r>
        <w:br/>
      </w:r>
      <w:r>
        <w:rPr>
          <w:rFonts w:ascii="Times New Roman"/>
          <w:b w:val="false"/>
          <w:i w:val="false"/>
          <w:color w:val="000000"/>
          <w:sz w:val="28"/>
        </w:rPr>
        <w:t xml:space="preserve">
      ведение мониторинга по предоставлению специальных социальных услуг; </w:t>
      </w:r>
      <w:r>
        <w:br/>
      </w:r>
      <w:r>
        <w:rPr>
          <w:rFonts w:ascii="Times New Roman"/>
          <w:b w:val="false"/>
          <w:i w:val="false"/>
          <w:color w:val="000000"/>
          <w:sz w:val="28"/>
        </w:rPr>
        <w:t xml:space="preserve">
      проведение анализа потребностей населения в специальных социальных услугах; </w:t>
      </w:r>
      <w:r>
        <w:br/>
      </w:r>
      <w:r>
        <w:rPr>
          <w:rFonts w:ascii="Times New Roman"/>
          <w:b w:val="false"/>
          <w:i w:val="false"/>
          <w:color w:val="000000"/>
          <w:sz w:val="28"/>
        </w:rPr>
        <w:t xml:space="preserve">
      развитие международного сотрудничества в сфере предоставления специальных социальных услуг; </w:t>
      </w:r>
      <w:r>
        <w:br/>
      </w:r>
      <w:r>
        <w:rPr>
          <w:rFonts w:ascii="Times New Roman"/>
          <w:b w:val="false"/>
          <w:i w:val="false"/>
          <w:color w:val="000000"/>
          <w:sz w:val="28"/>
        </w:rPr>
        <w:t xml:space="preserve">
      7) осуществляет: </w:t>
      </w:r>
      <w:r>
        <w:br/>
      </w:r>
      <w:r>
        <w:rPr>
          <w:rFonts w:ascii="Times New Roman"/>
          <w:b w:val="false"/>
          <w:i w:val="false"/>
          <w:color w:val="000000"/>
          <w:sz w:val="28"/>
        </w:rPr>
        <w:t xml:space="preserve">
      контроль за соблюдением законодательства Республики Казахстан о специальных социальных услугах; </w:t>
      </w:r>
      <w:r>
        <w:br/>
      </w:r>
      <w:r>
        <w:rPr>
          <w:rFonts w:ascii="Times New Roman"/>
          <w:b w:val="false"/>
          <w:i w:val="false"/>
          <w:color w:val="000000"/>
          <w:sz w:val="28"/>
        </w:rPr>
        <w:t xml:space="preserve">
      координацию деятельности по методическому обеспечению системы предоставления специальных социальных услуг; </w:t>
      </w:r>
      <w:r>
        <w:br/>
      </w:r>
      <w:r>
        <w:rPr>
          <w:rFonts w:ascii="Times New Roman"/>
          <w:b w:val="false"/>
          <w:i w:val="false"/>
          <w:color w:val="000000"/>
          <w:sz w:val="28"/>
        </w:rPr>
        <w:t>
      взаимодействие с физическими и юридическими лицами, уполномоченным органом в области образования и другими государственными органами по вопросам предоставления специальных социальных услуг;</w:t>
      </w:r>
      <w:r>
        <w:br/>
      </w:r>
      <w:r>
        <w:rPr>
          <w:rFonts w:ascii="Times New Roman"/>
          <w:b w:val="false"/>
          <w:i w:val="false"/>
          <w:color w:val="000000"/>
          <w:sz w:val="28"/>
        </w:rPr>
        <w:t>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4) статью 9 исключить;</w:t>
      </w:r>
      <w:r>
        <w:br/>
      </w:r>
      <w:r>
        <w:rPr>
          <w:rFonts w:ascii="Times New Roman"/>
          <w:b w:val="false"/>
          <w:i w:val="false"/>
          <w:color w:val="000000"/>
          <w:sz w:val="28"/>
        </w:rPr>
        <w:t>
      5) статью 10 изложить в следующей редакции:</w:t>
      </w:r>
      <w:r>
        <w:br/>
      </w:r>
      <w:r>
        <w:rPr>
          <w:rFonts w:ascii="Times New Roman"/>
          <w:b w:val="false"/>
          <w:i w:val="false"/>
          <w:color w:val="000000"/>
          <w:sz w:val="28"/>
        </w:rPr>
        <w:t>
      «Уполномоченный орган в области образования в пределах своей</w:t>
      </w:r>
      <w:r>
        <w:br/>
      </w:r>
      <w:r>
        <w:rPr>
          <w:rFonts w:ascii="Times New Roman"/>
          <w:b w:val="false"/>
          <w:i w:val="false"/>
          <w:color w:val="000000"/>
          <w:sz w:val="28"/>
        </w:rPr>
        <w:t>
компетенции:</w:t>
      </w:r>
      <w:r>
        <w:br/>
      </w:r>
      <w:r>
        <w:rPr>
          <w:rFonts w:ascii="Times New Roman"/>
          <w:b w:val="false"/>
          <w:i w:val="false"/>
          <w:color w:val="000000"/>
          <w:sz w:val="28"/>
        </w:rPr>
        <w:t xml:space="preserve">
      1) реализует государственную политику в сфере предоставления специальных социальных услуг; </w:t>
      </w:r>
      <w:r>
        <w:br/>
      </w:r>
      <w:r>
        <w:rPr>
          <w:rFonts w:ascii="Times New Roman"/>
          <w:b w:val="false"/>
          <w:i w:val="false"/>
          <w:color w:val="000000"/>
          <w:sz w:val="28"/>
        </w:rPr>
        <w:t>
      1-1) разрабатывает стандарты оказания специальных социальных услуг в области образования;</w:t>
      </w:r>
      <w:r>
        <w:br/>
      </w:r>
      <w:r>
        <w:rPr>
          <w:rFonts w:ascii="Times New Roman"/>
          <w:b w:val="false"/>
          <w:i w:val="false"/>
          <w:color w:val="000000"/>
          <w:sz w:val="28"/>
        </w:rPr>
        <w:t xml:space="preserve">
      2) разрабатывает и по согласованию с уполномоченным органом в области здравоохранения и социальной защиты населения утверждает квалификационные требования к социальным работникам и порядок их аттестации; </w:t>
      </w:r>
      <w:r>
        <w:br/>
      </w:r>
      <w:r>
        <w:rPr>
          <w:rFonts w:ascii="Times New Roman"/>
          <w:b w:val="false"/>
          <w:i w:val="false"/>
          <w:color w:val="000000"/>
          <w:sz w:val="28"/>
        </w:rPr>
        <w:t xml:space="preserve">
      3) утверждает перечень специальностей социальных работников, стандарты их подготовки и повышения квалификации; </w:t>
      </w:r>
      <w:r>
        <w:br/>
      </w:r>
      <w:r>
        <w:rPr>
          <w:rFonts w:ascii="Times New Roman"/>
          <w:b w:val="false"/>
          <w:i w:val="false"/>
          <w:color w:val="000000"/>
          <w:sz w:val="28"/>
        </w:rPr>
        <w:t xml:space="preserve">
      4) обеспечивает: </w:t>
      </w:r>
      <w:r>
        <w:br/>
      </w:r>
      <w:r>
        <w:rPr>
          <w:rFonts w:ascii="Times New Roman"/>
          <w:b w:val="false"/>
          <w:i w:val="false"/>
          <w:color w:val="000000"/>
          <w:sz w:val="28"/>
        </w:rPr>
        <w:t xml:space="preserve">
      ведение мониторинга по предоставлению специальных социальных услуг; </w:t>
      </w:r>
      <w:r>
        <w:br/>
      </w:r>
      <w:r>
        <w:rPr>
          <w:rFonts w:ascii="Times New Roman"/>
          <w:b w:val="false"/>
          <w:i w:val="false"/>
          <w:color w:val="000000"/>
          <w:sz w:val="28"/>
        </w:rPr>
        <w:t xml:space="preserve">
      проведение анализа потребностей населения в специальных социальных услугах; </w:t>
      </w:r>
      <w:r>
        <w:br/>
      </w:r>
      <w:r>
        <w:rPr>
          <w:rFonts w:ascii="Times New Roman"/>
          <w:b w:val="false"/>
          <w:i w:val="false"/>
          <w:color w:val="000000"/>
          <w:sz w:val="28"/>
        </w:rPr>
        <w:t xml:space="preserve">
      развитие международного сотрудничества в сфере предоставления специальных социальных услуг; </w:t>
      </w:r>
      <w:r>
        <w:br/>
      </w:r>
      <w:r>
        <w:rPr>
          <w:rFonts w:ascii="Times New Roman"/>
          <w:b w:val="false"/>
          <w:i w:val="false"/>
          <w:color w:val="000000"/>
          <w:sz w:val="28"/>
        </w:rPr>
        <w:t xml:space="preserve">
      5) осуществляет: </w:t>
      </w:r>
      <w:r>
        <w:br/>
      </w:r>
      <w:r>
        <w:rPr>
          <w:rFonts w:ascii="Times New Roman"/>
          <w:b w:val="false"/>
          <w:i w:val="false"/>
          <w:color w:val="000000"/>
          <w:sz w:val="28"/>
        </w:rPr>
        <w:t>
      контроль за соблюдением законодательства Республики Казахстан о специальных социальных услугах;</w:t>
      </w:r>
      <w:r>
        <w:br/>
      </w:r>
      <w:r>
        <w:rPr>
          <w:rFonts w:ascii="Times New Roman"/>
          <w:b w:val="false"/>
          <w:i w:val="false"/>
          <w:color w:val="000000"/>
          <w:sz w:val="28"/>
        </w:rPr>
        <w:t>
      взаимодействие с физическими и юридическими лицами, уполномоченным органом в области здравоохранения и социальной защиты населения и другими государственными органами по вопросам предоставления специальных социальных услуг;</w:t>
      </w:r>
      <w:r>
        <w:br/>
      </w: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105.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 № 10, ст. 52;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«Казахстанская правда» и «Егемен Қазақстан» 9 июля 2014 года):</w:t>
      </w:r>
      <w:r>
        <w:br/>
      </w:r>
      <w:r>
        <w:rPr>
          <w:rFonts w:ascii="Times New Roman"/>
          <w:b w:val="false"/>
          <w:i w:val="false"/>
          <w:color w:val="000000"/>
          <w:sz w:val="28"/>
        </w:rPr>
        <w:t>
      1) подпункты 3), 4), 5), 6), 6-1), 6-2), 6-3) статьи 3 исключить;</w:t>
      </w:r>
      <w:r>
        <w:br/>
      </w:r>
      <w:r>
        <w:rPr>
          <w:rFonts w:ascii="Times New Roman"/>
          <w:b w:val="false"/>
          <w:i w:val="false"/>
          <w:color w:val="000000"/>
          <w:sz w:val="28"/>
        </w:rPr>
        <w:t>
      2) пункт 3 статьи 3-1 изложить в следующей редакции:</w:t>
      </w:r>
      <w:r>
        <w:br/>
      </w: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r>
        <w:br/>
      </w:r>
      <w:r>
        <w:rPr>
          <w:rFonts w:ascii="Times New Roman"/>
          <w:b w:val="false"/>
          <w:i w:val="false"/>
          <w:color w:val="000000"/>
          <w:sz w:val="28"/>
        </w:rPr>
        <w:t>
      3) в статье 4:</w:t>
      </w:r>
      <w:r>
        <w:br/>
      </w:r>
      <w:r>
        <w:rPr>
          <w:rFonts w:ascii="Times New Roman"/>
          <w:b w:val="false"/>
          <w:i w:val="false"/>
          <w:color w:val="000000"/>
          <w:sz w:val="28"/>
        </w:rPr>
        <w:t>
      дополнить подпунктами 2-1), 2-2), 7-1) следующего содержания:</w:t>
      </w:r>
      <w:r>
        <w:br/>
      </w:r>
      <w:r>
        <w:rPr>
          <w:rFonts w:ascii="Times New Roman"/>
          <w:b w:val="false"/>
          <w:i w:val="false"/>
          <w:color w:val="000000"/>
          <w:sz w:val="28"/>
        </w:rPr>
        <w:t>
      «2-1) утверждает типовые правила биржевой торговли;</w:t>
      </w:r>
      <w:r>
        <w:br/>
      </w:r>
      <w:r>
        <w:rPr>
          <w:rFonts w:ascii="Times New Roman"/>
          <w:b w:val="false"/>
          <w:i w:val="false"/>
          <w:color w:val="000000"/>
          <w:sz w:val="28"/>
        </w:rPr>
        <w:t>
      2-2) утверждает перечень биржевых товаров и минимальный размер представляемых партий, которые реализуются через товарные биржи, вносит в него изменения и (или) дополнения;»;</w:t>
      </w:r>
      <w:r>
        <w:br/>
      </w:r>
      <w:r>
        <w:rPr>
          <w:rFonts w:ascii="Times New Roman"/>
          <w:b w:val="false"/>
          <w:i w:val="false"/>
          <w:color w:val="000000"/>
          <w:sz w:val="28"/>
        </w:rPr>
        <w:t>
      «7-1) создает условия для развития международных биржевых торгов на товарной бирже;»;</w:t>
      </w:r>
      <w:r>
        <w:br/>
      </w:r>
      <w:r>
        <w:rPr>
          <w:rFonts w:ascii="Times New Roman"/>
          <w:b w:val="false"/>
          <w:i w:val="false"/>
          <w:color w:val="000000"/>
          <w:sz w:val="28"/>
        </w:rPr>
        <w:t>
      подпункты 3-2), 3-3), 3-4), 3-5) изложить в следующей редакции:</w:t>
      </w:r>
      <w:r>
        <w:br/>
      </w:r>
      <w:r>
        <w:rPr>
          <w:rFonts w:ascii="Times New Roman"/>
          <w:b w:val="false"/>
          <w:i w:val="false"/>
          <w:color w:val="000000"/>
          <w:sz w:val="28"/>
        </w:rPr>
        <w:t xml:space="preserve">
      «3-2) разрабатывает и утверждает обязательные требования к электронной торговой системе товарных бирж; </w:t>
      </w:r>
      <w:r>
        <w:br/>
      </w:r>
      <w:r>
        <w:rPr>
          <w:rFonts w:ascii="Times New Roman"/>
          <w:b w:val="false"/>
          <w:i w:val="false"/>
          <w:color w:val="000000"/>
          <w:sz w:val="28"/>
        </w:rPr>
        <w:t>
      3-3) разрабатывает и утверждает ежедневные электронные формы отчетности товарных бирж, правила их представления;</w:t>
      </w:r>
      <w:r>
        <w:br/>
      </w:r>
      <w:r>
        <w:rPr>
          <w:rFonts w:ascii="Times New Roman"/>
          <w:b w:val="false"/>
          <w:i w:val="false"/>
          <w:color w:val="000000"/>
          <w:sz w:val="28"/>
        </w:rPr>
        <w:t>
      3-4) разрабатывает и утверждает правила формирования и использования, размеры гарантийного и страхового фондов;</w:t>
      </w:r>
      <w:r>
        <w:br/>
      </w:r>
      <w:r>
        <w:rPr>
          <w:rFonts w:ascii="Times New Roman"/>
          <w:b w:val="false"/>
          <w:i w:val="false"/>
          <w:color w:val="000000"/>
          <w:sz w:val="28"/>
        </w:rPr>
        <w:t>
      3-5) разрабатывает и утверждает квалификационные требования к деятельности товарных бирж, биржевых брокеров и дилеров;»;</w:t>
      </w:r>
      <w:r>
        <w:br/>
      </w:r>
      <w:r>
        <w:rPr>
          <w:rFonts w:ascii="Times New Roman"/>
          <w:b w:val="false"/>
          <w:i w:val="false"/>
          <w:color w:val="000000"/>
          <w:sz w:val="28"/>
        </w:rPr>
        <w:t>
      4) в подпункте 4) пункта 3 статьи 24 слова «органам исполнительного производства» и «органа исполнительного производства» заменить словами «органам юстиции» и «органа юстиции» соответственно.</w:t>
      </w:r>
    </w:p>
    <w:p>
      <w:pPr>
        <w:spacing w:after="0"/>
        <w:ind w:left="0"/>
        <w:jc w:val="both"/>
      </w:pPr>
      <w:r>
        <w:rPr>
          <w:rFonts w:ascii="Times New Roman"/>
          <w:b w:val="false"/>
          <w:i w:val="false"/>
          <w:color w:val="000000"/>
          <w:sz w:val="28"/>
        </w:rPr>
        <w:t>      106.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 12, ст. 111; 2012 г., № 14, ст. 92; 2013 г., № 9, ст. 51; № 14, ст. 75; № 15, ст. 79, № 1, ст. 4):</w:t>
      </w:r>
      <w:r>
        <w:br/>
      </w:r>
      <w:r>
        <w:rPr>
          <w:rFonts w:ascii="Times New Roman"/>
          <w:b w:val="false"/>
          <w:i w:val="false"/>
          <w:color w:val="000000"/>
          <w:sz w:val="28"/>
        </w:rPr>
        <w:t>
      1) подпункты 3) и 4) статьи 1 изложить в следующей редакции:</w:t>
      </w:r>
      <w:r>
        <w:br/>
      </w:r>
      <w:r>
        <w:rPr>
          <w:rFonts w:ascii="Times New Roman"/>
          <w:b w:val="false"/>
          <w:i w:val="false"/>
          <w:color w:val="000000"/>
          <w:sz w:val="28"/>
        </w:rPr>
        <w:t>
      «3) тариф на поддержку возобновляемых источников энергии – тариф на продажу расчетно-финансовым центром по поддержке возобновляемых источников энергии электрической энергии, произведенной объектами по использованию возобновляемых источников энергии, устанавливаемый расчетно-финансовым центром по поддержке возобновляемых источников энергии в соответствии с правилами определения тарифа на поддержку возобновляемых источников энергии, утвержденными уполномоченным органом;</w:t>
      </w:r>
      <w:r>
        <w:br/>
      </w:r>
      <w:r>
        <w:rPr>
          <w:rFonts w:ascii="Times New Roman"/>
          <w:b w:val="false"/>
          <w:i w:val="false"/>
          <w:color w:val="000000"/>
          <w:sz w:val="28"/>
        </w:rPr>
        <w:t xml:space="preserve">
      4) расчетно-финансовый центр по поддержке возобновляемых источников энергии (далее – расчетно-финансовый центр) – юридическое лицо, создаваемое системным оператором и определяемое уполномоченным органом, осуществляющее в порядке, предусмотренном настоящим Законом, централизованную покупку и продажу электрической энергии, произведенной объектами по использованию возобновляемых источников энергии и поставленной в электрические сети единой электроэнергетической системы Республики Казахстан.»; </w:t>
      </w:r>
      <w:r>
        <w:br/>
      </w:r>
      <w:r>
        <w:rPr>
          <w:rFonts w:ascii="Times New Roman"/>
          <w:b w:val="false"/>
          <w:i w:val="false"/>
          <w:color w:val="000000"/>
          <w:sz w:val="28"/>
        </w:rPr>
        <w:t>
      2) в статье 5:</w:t>
      </w:r>
      <w:r>
        <w:br/>
      </w:r>
      <w:r>
        <w:rPr>
          <w:rFonts w:ascii="Times New Roman"/>
          <w:b w:val="false"/>
          <w:i w:val="false"/>
          <w:color w:val="000000"/>
          <w:sz w:val="28"/>
        </w:rPr>
        <w:t xml:space="preserve">
      подпункты 3), 4), 5), 6), 7) исключить; </w:t>
      </w:r>
      <w:r>
        <w:br/>
      </w:r>
      <w:r>
        <w:rPr>
          <w:rFonts w:ascii="Times New Roman"/>
          <w:b w:val="false"/>
          <w:i w:val="false"/>
          <w:color w:val="000000"/>
          <w:sz w:val="28"/>
        </w:rPr>
        <w:t>
      подпункт 7-1) изложить в следующей редакции:</w:t>
      </w:r>
      <w:r>
        <w:br/>
      </w:r>
      <w:r>
        <w:rPr>
          <w:rFonts w:ascii="Times New Roman"/>
          <w:b w:val="false"/>
          <w:i w:val="false"/>
          <w:color w:val="000000"/>
          <w:sz w:val="28"/>
        </w:rPr>
        <w:t>
      «7-1) утверждает правила определения фиксированных тарифов;»;</w:t>
      </w:r>
      <w:r>
        <w:br/>
      </w:r>
      <w:r>
        <w:rPr>
          <w:rFonts w:ascii="Times New Roman"/>
          <w:b w:val="false"/>
          <w:i w:val="false"/>
          <w:color w:val="000000"/>
          <w:sz w:val="28"/>
        </w:rPr>
        <w:t xml:space="preserve">
      подпункты 7-3) и 8) статьи 5 исключить; </w:t>
      </w:r>
      <w:r>
        <w:br/>
      </w:r>
      <w:r>
        <w:rPr>
          <w:rFonts w:ascii="Times New Roman"/>
          <w:b w:val="false"/>
          <w:i w:val="false"/>
          <w:color w:val="000000"/>
          <w:sz w:val="28"/>
        </w:rPr>
        <w:t>
      3) в статье 6:</w:t>
      </w:r>
      <w:r>
        <w:br/>
      </w:r>
      <w:r>
        <w:rPr>
          <w:rFonts w:ascii="Times New Roman"/>
          <w:b w:val="false"/>
          <w:i w:val="false"/>
          <w:color w:val="000000"/>
          <w:sz w:val="28"/>
        </w:rPr>
        <w:t xml:space="preserve">
      подпункты 3), 4), 7), 8) 9), 10), 10-1) изложить в следующей редакции: </w:t>
      </w:r>
      <w:r>
        <w:br/>
      </w:r>
      <w:r>
        <w:rPr>
          <w:rFonts w:ascii="Times New Roman"/>
          <w:b w:val="false"/>
          <w:i w:val="false"/>
          <w:color w:val="000000"/>
          <w:sz w:val="28"/>
        </w:rPr>
        <w:t xml:space="preserve">
      «3) разрабатывает и утверждает технические регламенты в области использования возобновляемых источников энергии и вносит предложения по совершенствованию национальных стандартов в области проектирования, строительства, эксплуатации и техники безопасности объектов по использованию возобновляемых источников энергии для производства электрической и (или) тепловой энергии; </w:t>
      </w:r>
      <w:r>
        <w:br/>
      </w:r>
      <w:r>
        <w:rPr>
          <w:rFonts w:ascii="Times New Roman"/>
          <w:b w:val="false"/>
          <w:i w:val="false"/>
          <w:color w:val="000000"/>
          <w:sz w:val="28"/>
        </w:rPr>
        <w:t>
      4) разрабатывает и утверждает нормативные правовые акты в области использования возобновляемых источников энергии;»;</w:t>
      </w:r>
      <w:r>
        <w:br/>
      </w:r>
      <w:r>
        <w:rPr>
          <w:rFonts w:ascii="Times New Roman"/>
          <w:b w:val="false"/>
          <w:i w:val="false"/>
          <w:color w:val="000000"/>
          <w:sz w:val="28"/>
        </w:rPr>
        <w:t>
      «7) утверждает порядок осуществления мониторинга за использованием возобновляемых источников энергии;</w:t>
      </w:r>
      <w:r>
        <w:br/>
      </w:r>
      <w:r>
        <w:rPr>
          <w:rFonts w:ascii="Times New Roman"/>
          <w:b w:val="false"/>
          <w:i w:val="false"/>
          <w:color w:val="000000"/>
          <w:sz w:val="28"/>
        </w:rPr>
        <w:t>
      8) разрабатывает и утверждает порядок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w:t>
      </w:r>
      <w:r>
        <w:br/>
      </w:r>
      <w:r>
        <w:rPr>
          <w:rFonts w:ascii="Times New Roman"/>
          <w:b w:val="false"/>
          <w:i w:val="false"/>
          <w:color w:val="000000"/>
          <w:sz w:val="28"/>
        </w:rPr>
        <w:t>
      «10) разрабатывает и утверждает правила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соответствующие типовые формы договоров расчетно-финансового центра с энергопроизводящими организациями, использующими возобновляемые источники энергии, и условными потребителями;</w:t>
      </w:r>
      <w:r>
        <w:br/>
      </w:r>
      <w:r>
        <w:rPr>
          <w:rFonts w:ascii="Times New Roman"/>
          <w:b w:val="false"/>
          <w:i w:val="false"/>
          <w:color w:val="000000"/>
          <w:sz w:val="28"/>
        </w:rPr>
        <w:t>
      10-1) разрабатывает правила определения фиксированных тарифов, разрабатывает и утверждает правила определения тарифа на поддержку возобновляемых источников энергии;»;</w:t>
      </w:r>
      <w:r>
        <w:br/>
      </w:r>
      <w:r>
        <w:rPr>
          <w:rFonts w:ascii="Times New Roman"/>
          <w:b w:val="false"/>
          <w:i w:val="false"/>
          <w:color w:val="000000"/>
          <w:sz w:val="28"/>
        </w:rPr>
        <w:t xml:space="preserve">
      дополнить подпунктами 10-4) и 10-5) следующего содержания: </w:t>
      </w:r>
      <w:r>
        <w:br/>
      </w:r>
      <w:r>
        <w:rPr>
          <w:rFonts w:ascii="Times New Roman"/>
          <w:b w:val="false"/>
          <w:i w:val="false"/>
          <w:color w:val="000000"/>
          <w:sz w:val="28"/>
        </w:rPr>
        <w:t>
      «10-4) утверждает порядок, сроки согласования и утверждения технико-экономических обоснований и проектов строительства объектов по использованию возобновляемых источников энергии для целей теплоснабжения;</w:t>
      </w:r>
      <w:r>
        <w:br/>
      </w:r>
      <w:r>
        <w:rPr>
          <w:rFonts w:ascii="Times New Roman"/>
          <w:b w:val="false"/>
          <w:i w:val="false"/>
          <w:color w:val="000000"/>
          <w:sz w:val="28"/>
        </w:rPr>
        <w:t>
      10-5) определяет расчетно-финансовый центр;»;</w:t>
      </w:r>
      <w:r>
        <w:br/>
      </w:r>
      <w:r>
        <w:rPr>
          <w:rFonts w:ascii="Times New Roman"/>
          <w:b w:val="false"/>
          <w:i w:val="false"/>
          <w:color w:val="000000"/>
          <w:sz w:val="28"/>
        </w:rPr>
        <w:t>
      4) пункты 8 и 10 статьи 9 изложить в следующей редакции:</w:t>
      </w:r>
      <w:r>
        <w:br/>
      </w:r>
      <w:r>
        <w:rPr>
          <w:rFonts w:ascii="Times New Roman"/>
          <w:b w:val="false"/>
          <w:i w:val="false"/>
          <w:color w:val="000000"/>
          <w:sz w:val="28"/>
        </w:rPr>
        <w:t xml:space="preserve">
      «8. Финансовое урегулирование дисбалансов электрической энергии от объектов по использованию возобновляемых источников энергии осуществляется расчетно-финансовым центром по тарифу на поддержку возобновляемых источников энергии в соответствии с правилами функционирования балансирующего рынка электрической энергии, утвержденными уполномоченным органом»; </w:t>
      </w:r>
      <w:r>
        <w:br/>
      </w:r>
      <w:r>
        <w:rPr>
          <w:rFonts w:ascii="Times New Roman"/>
          <w:b w:val="false"/>
          <w:i w:val="false"/>
          <w:color w:val="000000"/>
          <w:sz w:val="28"/>
        </w:rPr>
        <w:t>
      «10. Государство предоставляет индивидуальным потребителям адресную помощь в размере пятидесяти процентов от стоимости установок по использованию возобновляемых источников энергии суммарной мощностью не более пяти киловатт в порядке, определяемом уполномоченным органом. Адресная помощь выплачивается после ввода установки по использованию возобновляемых источников энергии в эксплуатацию.».</w:t>
      </w:r>
    </w:p>
    <w:p>
      <w:pPr>
        <w:spacing w:after="0"/>
        <w:ind w:left="0"/>
        <w:jc w:val="both"/>
      </w:pPr>
      <w:r>
        <w:rPr>
          <w:rFonts w:ascii="Times New Roman"/>
          <w:b w:val="false"/>
          <w:i w:val="false"/>
          <w:color w:val="000000"/>
          <w:sz w:val="28"/>
        </w:rPr>
        <w:t>      107.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профилактике бытового насилия» (Ведомости Парламента Республики Казахстан, 2009 г., № 23, ст. 114; 2013 г., № 14, ст. 75; 2014 г., № 1, ст. 4; № 3, ст. 21):</w:t>
      </w:r>
      <w:r>
        <w:br/>
      </w:r>
      <w:r>
        <w:rPr>
          <w:rFonts w:ascii="Times New Roman"/>
          <w:b w:val="false"/>
          <w:i w:val="false"/>
          <w:color w:val="000000"/>
          <w:sz w:val="28"/>
        </w:rPr>
        <w:t>
      1) статью 12 изложить в следующей редакции:</w:t>
      </w:r>
      <w:r>
        <w:br/>
      </w:r>
      <w:r>
        <w:rPr>
          <w:rFonts w:ascii="Times New Roman"/>
          <w:b w:val="false"/>
          <w:i w:val="false"/>
          <w:color w:val="000000"/>
          <w:sz w:val="28"/>
        </w:rPr>
        <w:t>
      «Статья 12. Компетенция уполномоченного органа в области</w:t>
      </w:r>
      <w:r>
        <w:br/>
      </w:r>
      <w:r>
        <w:rPr>
          <w:rFonts w:ascii="Times New Roman"/>
          <w:b w:val="false"/>
          <w:i w:val="false"/>
          <w:color w:val="000000"/>
          <w:sz w:val="28"/>
        </w:rPr>
        <w:t>
                  здравоохранения и социального развития</w:t>
      </w:r>
      <w:r>
        <w:br/>
      </w:r>
      <w:r>
        <w:rPr>
          <w:rFonts w:ascii="Times New Roman"/>
          <w:b w:val="false"/>
          <w:i w:val="false"/>
          <w:color w:val="000000"/>
          <w:sz w:val="28"/>
        </w:rPr>
        <w:t>
      Уполномоченный орган в области здравоохранения и социального развития:</w:t>
      </w:r>
      <w:r>
        <w:br/>
      </w:r>
      <w:r>
        <w:rPr>
          <w:rFonts w:ascii="Times New Roman"/>
          <w:b w:val="false"/>
          <w:i w:val="false"/>
          <w:color w:val="000000"/>
          <w:sz w:val="28"/>
        </w:rPr>
        <w:t>
      1) разрабатывает и внедряет в практику работы организаций здравоохранения методические рекомендации по оказанию медицинской и психологической помощи потерпевшим;</w:t>
      </w:r>
      <w:r>
        <w:br/>
      </w:r>
      <w:r>
        <w:rPr>
          <w:rFonts w:ascii="Times New Roman"/>
          <w:b w:val="false"/>
          <w:i w:val="false"/>
          <w:color w:val="000000"/>
          <w:sz w:val="28"/>
        </w:rPr>
        <w:t>
      2) участвует в разработке проектов нормативных правовых актов в области профилактики бытового насилия.</w:t>
      </w:r>
      <w:r>
        <w:br/>
      </w:r>
      <w:r>
        <w:rPr>
          <w:rFonts w:ascii="Times New Roman"/>
          <w:b w:val="false"/>
          <w:i w:val="false"/>
          <w:color w:val="000000"/>
          <w:sz w:val="28"/>
        </w:rPr>
        <w:t>
      3) разрабатывает меры по применению активных форм содействия занятости населения.»;</w:t>
      </w:r>
      <w:r>
        <w:br/>
      </w:r>
      <w:r>
        <w:rPr>
          <w:rFonts w:ascii="Times New Roman"/>
          <w:b w:val="false"/>
          <w:i w:val="false"/>
          <w:color w:val="000000"/>
          <w:sz w:val="28"/>
        </w:rPr>
        <w:t>
      2) статью 14 исключить;</w:t>
      </w:r>
    </w:p>
    <w:p>
      <w:pPr>
        <w:spacing w:after="0"/>
        <w:ind w:left="0"/>
        <w:jc w:val="both"/>
      </w:pPr>
      <w:r>
        <w:rPr>
          <w:rFonts w:ascii="Times New Roman"/>
          <w:b w:val="false"/>
          <w:i w:val="false"/>
          <w:color w:val="000000"/>
          <w:sz w:val="28"/>
        </w:rPr>
        <w:t>      108.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беженцах» (Ведомости Парламента Республики Казахстан, 2009 г., № 23, ст. 116; 2010 г., № 24, ст. 149; 2012 г., № 8, ст. 64; 2013 г., № 2, ст. 10, 13; № 9, ст. 51; № 14, ст. 75; 2014 г., № 1, ст. 4; № 7, ст.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w:t>
      </w:r>
      <w:r>
        <w:br/>
      </w:r>
      <w:r>
        <w:rPr>
          <w:rFonts w:ascii="Times New Roman"/>
          <w:b w:val="false"/>
          <w:i w:val="false"/>
          <w:color w:val="000000"/>
          <w:sz w:val="28"/>
        </w:rPr>
        <w:t>
      1) подпункт 1) пункта 2-1 статьи 7 изложить в следующей редакции:</w:t>
      </w:r>
      <w:r>
        <w:br/>
      </w:r>
      <w:r>
        <w:rPr>
          <w:rFonts w:ascii="Times New Roman"/>
          <w:b w:val="false"/>
          <w:i w:val="false"/>
          <w:color w:val="000000"/>
          <w:sz w:val="28"/>
        </w:rPr>
        <w:t>
      «1) представляет в Правительство Республики Казахстан в порядке, установленном законодательством Республики Казахстан, предложения о выпуске материальных ценностей из государственного материального резерва для оказания помощи беженцам по согласованию с уполномоченным органом в области государственного материального резерва;»;</w:t>
      </w:r>
      <w:r>
        <w:br/>
      </w:r>
      <w:r>
        <w:rPr>
          <w:rFonts w:ascii="Times New Roman"/>
          <w:b w:val="false"/>
          <w:i w:val="false"/>
          <w:color w:val="000000"/>
          <w:sz w:val="28"/>
        </w:rPr>
        <w:t>
      2) подпункт 4-1) статьи 5 исключить;</w:t>
      </w:r>
      <w:r>
        <w:br/>
      </w:r>
      <w:r>
        <w:rPr>
          <w:rFonts w:ascii="Times New Roman"/>
          <w:b w:val="false"/>
          <w:i w:val="false"/>
          <w:color w:val="000000"/>
          <w:sz w:val="28"/>
        </w:rPr>
        <w:t>
      3) статью 6 дополнить подпунктом 13-5) следующего содержания:</w:t>
      </w:r>
      <w:r>
        <w:br/>
      </w:r>
      <w:r>
        <w:rPr>
          <w:rFonts w:ascii="Times New Roman"/>
          <w:b w:val="false"/>
          <w:i w:val="false"/>
          <w:color w:val="000000"/>
          <w:sz w:val="28"/>
        </w:rPr>
        <w:t>
      «13-5) утверждает образец удостоверения беженца и требования к его защите;».</w:t>
      </w:r>
    </w:p>
    <w:p>
      <w:pPr>
        <w:spacing w:after="0"/>
        <w:ind w:left="0"/>
        <w:jc w:val="both"/>
      </w:pPr>
      <w:r>
        <w:rPr>
          <w:rFonts w:ascii="Times New Roman"/>
          <w:b w:val="false"/>
          <w:i w:val="false"/>
          <w:color w:val="000000"/>
          <w:sz w:val="28"/>
        </w:rPr>
        <w:t>      109.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2010 года «О судебно-экспертной деятельности в Республике Казахстан» (Ведомости Парламента Республики Казахстан, 2010 г., № 1-2, ст. 3; 2013 г., № 13, ст. 64; 2014г., № 10, ст. 52):</w:t>
      </w:r>
      <w:r>
        <w:br/>
      </w:r>
      <w:r>
        <w:rPr>
          <w:rFonts w:ascii="Times New Roman"/>
          <w:b w:val="false"/>
          <w:i w:val="false"/>
          <w:color w:val="000000"/>
          <w:sz w:val="28"/>
        </w:rPr>
        <w:t>
      1) подпункт 4) статьи 1 изложить в следующей редакции:</w:t>
      </w:r>
      <w:r>
        <w:br/>
      </w:r>
      <w:r>
        <w:rPr>
          <w:rFonts w:ascii="Times New Roman"/>
          <w:b w:val="false"/>
          <w:i w:val="false"/>
          <w:color w:val="000000"/>
          <w:sz w:val="28"/>
        </w:rPr>
        <w:t>
      «4) лицензия на занятие судебно-экспертной деятельностью – разрешение, выдаваемое физическому лицу Министерством юстиции Республики Казахстан, на занятие судебно-экспертной деятельностью;»;</w:t>
      </w:r>
      <w:r>
        <w:br/>
      </w:r>
      <w:r>
        <w:rPr>
          <w:rFonts w:ascii="Times New Roman"/>
          <w:b w:val="false"/>
          <w:i w:val="false"/>
          <w:color w:val="000000"/>
          <w:sz w:val="28"/>
        </w:rPr>
        <w:t>
      2) в статье 12:</w:t>
      </w:r>
      <w:r>
        <w:br/>
      </w:r>
      <w:r>
        <w:rPr>
          <w:rFonts w:ascii="Times New Roman"/>
          <w:b w:val="false"/>
          <w:i w:val="false"/>
          <w:color w:val="000000"/>
          <w:sz w:val="28"/>
        </w:rPr>
        <w:t>
      подпункт 1) пункта 3 изложить в следующей редакции:</w:t>
      </w:r>
      <w:r>
        <w:br/>
      </w:r>
      <w:r>
        <w:rPr>
          <w:rFonts w:ascii="Times New Roman"/>
          <w:b w:val="false"/>
          <w:i w:val="false"/>
          <w:color w:val="000000"/>
          <w:sz w:val="28"/>
        </w:rPr>
        <w:t>
      «1) назначения судебной экспертизы, не предусмотренной перечнем видов судебных экспертиз, установленным Министерством юстиции Республики Казахстан;»;</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Лица, указанные в подпунктах 1) и 2) пункта 2 настоящей статьи, должны обладать квалификацией судебного эксперта, подтверждаемой квалификационным свидетельством на право производства определенного вида судебной экспертизы, быть аттестованы комиссиями Министерства юстиции Республики Казахстан и внесены в Государственный реестр судебных экспертов Республики Казахстан.»;</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Лица, впервые поступающие на работу в органы судебной экспертизы, проходят специальную профессиональную подготовку, завершающуюся сдачей квалификационного экзамена. Правила специальной профессиональной подготовки устанавливаются Министерством юстиции Республики Казахстан.»;</w:t>
      </w:r>
      <w:r>
        <w:br/>
      </w:r>
      <w:r>
        <w:rPr>
          <w:rFonts w:ascii="Times New Roman"/>
          <w:b w:val="false"/>
          <w:i w:val="false"/>
          <w:color w:val="000000"/>
          <w:sz w:val="28"/>
        </w:rPr>
        <w:t>
      3) пункты 2 и 3 статьи 13 изложить в следующей редакции:</w:t>
      </w:r>
      <w:r>
        <w:br/>
      </w:r>
      <w:r>
        <w:rPr>
          <w:rFonts w:ascii="Times New Roman"/>
          <w:b w:val="false"/>
          <w:i w:val="false"/>
          <w:color w:val="000000"/>
          <w:sz w:val="28"/>
        </w:rPr>
        <w:t>
      «2. Прием квалификационных экзаменов и выдача квалификационного свидетельства судебного эксперта на право производства определенного вида судебной экспертизы осуществляются квалификационными комиссиями Министерства юстиции Республики Казахстан.</w:t>
      </w:r>
      <w:r>
        <w:br/>
      </w:r>
      <w:r>
        <w:rPr>
          <w:rFonts w:ascii="Times New Roman"/>
          <w:b w:val="false"/>
          <w:i w:val="false"/>
          <w:color w:val="000000"/>
          <w:sz w:val="28"/>
        </w:rPr>
        <w:t>
      3. Правила деятельности и состав квалификационных комиссий, а также порядок приема квалификационных экзаменов для присвоения квалификации судебного эксперта определяются Министерством юстиции Республики Казахстан.»;</w:t>
      </w:r>
      <w:r>
        <w:br/>
      </w:r>
      <w:r>
        <w:rPr>
          <w:rFonts w:ascii="Times New Roman"/>
          <w:b w:val="false"/>
          <w:i w:val="false"/>
          <w:color w:val="000000"/>
          <w:sz w:val="28"/>
        </w:rPr>
        <w:t>
      4) статью 14 изложить в следующей редакции:</w:t>
      </w:r>
      <w:r>
        <w:br/>
      </w:r>
      <w:r>
        <w:rPr>
          <w:rFonts w:ascii="Times New Roman"/>
          <w:b w:val="false"/>
          <w:i w:val="false"/>
          <w:color w:val="000000"/>
          <w:sz w:val="28"/>
        </w:rPr>
        <w:t>
      «Статья 14. Аттестация судебного эксперта</w:t>
      </w:r>
      <w:r>
        <w:br/>
      </w:r>
      <w:r>
        <w:rPr>
          <w:rFonts w:ascii="Times New Roman"/>
          <w:b w:val="false"/>
          <w:i w:val="false"/>
          <w:color w:val="000000"/>
          <w:sz w:val="28"/>
        </w:rPr>
        <w:t>
      1. Судебные эксперты, являющиеся сотрудниками органов судебной экспертизы, а также физические лица, осуществляющие судебно-экспертную деятельность на основании лицензии на занятие судебно-экспертной деятельностью, в целях определения уровня их профессиональной подготовки один раз в пять лет проходят аттестацию, проводимую аттестационными комиссиями Министерства юстиции Республики Казахстан.</w:t>
      </w:r>
      <w:r>
        <w:br/>
      </w:r>
      <w:r>
        <w:rPr>
          <w:rFonts w:ascii="Times New Roman"/>
          <w:b w:val="false"/>
          <w:i w:val="false"/>
          <w:color w:val="000000"/>
          <w:sz w:val="28"/>
        </w:rPr>
        <w:t>
      При возникновении обоснованных сомнений в надлежащем уровне профессиональной подготовки судебного эксперта проводится его внеочередная аттестация.</w:t>
      </w:r>
      <w:r>
        <w:br/>
      </w:r>
      <w:r>
        <w:rPr>
          <w:rFonts w:ascii="Times New Roman"/>
          <w:b w:val="false"/>
          <w:i w:val="false"/>
          <w:color w:val="000000"/>
          <w:sz w:val="28"/>
        </w:rPr>
        <w:t>
      2. Правила деятельности и состав аттестационных комиссий, а также порядок проведения аттестации судебного эксперта, в том числе внеочередной, определяются Министерством юстиции Республики Казахстан.»;</w:t>
      </w:r>
      <w:r>
        <w:br/>
      </w:r>
      <w:r>
        <w:rPr>
          <w:rFonts w:ascii="Times New Roman"/>
          <w:b w:val="false"/>
          <w:i w:val="false"/>
          <w:color w:val="000000"/>
          <w:sz w:val="28"/>
        </w:rPr>
        <w:t>
      5) пункт 4 статьи 15 изложить в следующей редакции:</w:t>
      </w:r>
      <w:r>
        <w:br/>
      </w:r>
      <w:r>
        <w:rPr>
          <w:rFonts w:ascii="Times New Roman"/>
          <w:b w:val="false"/>
          <w:i w:val="false"/>
          <w:color w:val="000000"/>
          <w:sz w:val="28"/>
        </w:rPr>
        <w:t>
      «4. Правила деятельности и состав комиссии по лицензированию судебно-экспертной деятельности устанавливаются Министерством юстиции Республики Казахстан.»;</w:t>
      </w:r>
      <w:r>
        <w:br/>
      </w:r>
      <w:r>
        <w:rPr>
          <w:rFonts w:ascii="Times New Roman"/>
          <w:b w:val="false"/>
          <w:i w:val="false"/>
          <w:color w:val="000000"/>
          <w:sz w:val="28"/>
        </w:rPr>
        <w:t>
      6) пункты 4 и 5 статьи 16 изложить в следующей редакции:</w:t>
      </w:r>
      <w:r>
        <w:br/>
      </w:r>
      <w:r>
        <w:rPr>
          <w:rFonts w:ascii="Times New Roman"/>
          <w:b w:val="false"/>
          <w:i w:val="false"/>
          <w:color w:val="000000"/>
          <w:sz w:val="28"/>
        </w:rPr>
        <w:t>
      «4. Помимо общих оснований, предусмотренных законодательством Республики Казахстан о лицензировании, лишение лицензии на занятие судебно-экспертной деятельностью физического лица осуществляется в судебном порядке по иску Министерства юстиции Республики Казахстан в случаях:</w:t>
      </w:r>
      <w:r>
        <w:br/>
      </w:r>
      <w:r>
        <w:rPr>
          <w:rFonts w:ascii="Times New Roman"/>
          <w:b w:val="false"/>
          <w:i w:val="false"/>
          <w:color w:val="000000"/>
          <w:sz w:val="28"/>
        </w:rPr>
        <w:t>
      1) грубого либо неоднократного нарушения лицом законодательства Республики Казахстан при осуществлении судебно-экспертной деятельности;</w:t>
      </w:r>
      <w:r>
        <w:br/>
      </w:r>
      <w:r>
        <w:rPr>
          <w:rFonts w:ascii="Times New Roman"/>
          <w:b w:val="false"/>
          <w:i w:val="false"/>
          <w:color w:val="000000"/>
          <w:sz w:val="28"/>
        </w:rPr>
        <w:t>
      2) невозможности исполнения лицом обязанностей судебного эксперта вследствие недостаточного уровня профессиональной подготовки, подтвержденного результатами его аттестации;</w:t>
      </w:r>
      <w:r>
        <w:br/>
      </w:r>
      <w:r>
        <w:rPr>
          <w:rFonts w:ascii="Times New Roman"/>
          <w:b w:val="false"/>
          <w:i w:val="false"/>
          <w:color w:val="000000"/>
          <w:sz w:val="28"/>
        </w:rPr>
        <w:t>
      3) уклонения лица от прохождения аттестации.</w:t>
      </w:r>
      <w:r>
        <w:br/>
      </w:r>
      <w:r>
        <w:rPr>
          <w:rFonts w:ascii="Times New Roman"/>
          <w:b w:val="false"/>
          <w:i w:val="false"/>
          <w:color w:val="000000"/>
          <w:sz w:val="28"/>
        </w:rPr>
        <w:t>
      В указанных случаях комиссия по лицензированию судебно-экспертной деятельности при Министерстве юстиции Республики Казахстан обращается к руководителю лицензирующего органа с представлением о подготовке искового заявления о лишении лицензии на занятие судебно-экспертной деятельностью.</w:t>
      </w:r>
      <w:r>
        <w:br/>
      </w:r>
      <w:r>
        <w:rPr>
          <w:rFonts w:ascii="Times New Roman"/>
          <w:b w:val="false"/>
          <w:i w:val="false"/>
          <w:color w:val="000000"/>
          <w:sz w:val="28"/>
        </w:rPr>
        <w:t>
      Лишение лицензии на занятие судебно-экспертной деятельностью влечет прекращение ее действия.</w:t>
      </w:r>
      <w:r>
        <w:br/>
      </w:r>
      <w:r>
        <w:rPr>
          <w:rFonts w:ascii="Times New Roman"/>
          <w:b w:val="false"/>
          <w:i w:val="false"/>
          <w:color w:val="000000"/>
          <w:sz w:val="28"/>
        </w:rPr>
        <w:t>
      5. Действие лицензии приостанавливается, возобновляется и прекращается приказом руководителя лицензирующего органа на основании материалов, представленных комиссией по лицензированию судебно-экспертной деятельности при Министерстве юстиции Республики Казахстан, за исключением случаев, указанных в пункте 4 настоящей статьи</w:t>
      </w:r>
      <w:r>
        <w:br/>
      </w:r>
      <w:r>
        <w:rPr>
          <w:rFonts w:ascii="Times New Roman"/>
          <w:b w:val="false"/>
          <w:i w:val="false"/>
          <w:color w:val="000000"/>
          <w:sz w:val="28"/>
        </w:rPr>
        <w:t>
      О принятом решении в течение трех суток уведомляется физическое лицо, действие лицензии которого приостановлено, возобновлено или прекращено, и в течение пяти суток соответствующие сведения вносятся в Государственный реестр судебных экспертов Республики Казахстан.»;</w:t>
      </w:r>
      <w:r>
        <w:br/>
      </w:r>
      <w:r>
        <w:rPr>
          <w:rFonts w:ascii="Times New Roman"/>
          <w:b w:val="false"/>
          <w:i w:val="false"/>
          <w:color w:val="000000"/>
          <w:sz w:val="28"/>
        </w:rPr>
        <w:t>
      7) пункт 1 статьи 17 изложить в следующей редакции:</w:t>
      </w:r>
      <w:r>
        <w:br/>
      </w:r>
      <w:r>
        <w:rPr>
          <w:rFonts w:ascii="Times New Roman"/>
          <w:b w:val="false"/>
          <w:i w:val="false"/>
          <w:color w:val="000000"/>
          <w:sz w:val="28"/>
        </w:rPr>
        <w:t>
      «1. Сведения о судебных экспертах, являющихся сотрудниками органов судебной экспертизы, а также о физических лицах, обладающих лицензией на занятие судебно-экспертной деятельностью, вносятся в Государственный реестр судебных экспертов Республики Казахстан, цели и правила формирования и использования которого определяются Министерством юстиции.»;</w:t>
      </w:r>
      <w:r>
        <w:br/>
      </w:r>
      <w:r>
        <w:rPr>
          <w:rFonts w:ascii="Times New Roman"/>
          <w:b w:val="false"/>
          <w:i w:val="false"/>
          <w:color w:val="000000"/>
          <w:sz w:val="28"/>
        </w:rPr>
        <w:t>
      8) подпункты 1) и 2) статьи 20 изложить в следующей редакции:</w:t>
      </w:r>
      <w:r>
        <w:br/>
      </w:r>
      <w:r>
        <w:rPr>
          <w:rFonts w:ascii="Times New Roman"/>
          <w:b w:val="false"/>
          <w:i w:val="false"/>
          <w:color w:val="000000"/>
          <w:sz w:val="28"/>
        </w:rPr>
        <w:t>
      «1) органы судебной экспертизы Министерства юстиции Республики Казахстан, в том числе проводящие судебно-медицинские экспертизы;</w:t>
      </w:r>
      <w:r>
        <w:br/>
      </w:r>
      <w:r>
        <w:rPr>
          <w:rFonts w:ascii="Times New Roman"/>
          <w:b w:val="false"/>
          <w:i w:val="false"/>
          <w:color w:val="000000"/>
          <w:sz w:val="28"/>
        </w:rPr>
        <w:t>
      2) специализированные психиатрические и наркологические организации уполномоченного органа в области здравоохранения и местных органов государственного управления здравоохранения.»;</w:t>
      </w:r>
      <w:r>
        <w:br/>
      </w:r>
      <w:r>
        <w:rPr>
          <w:rFonts w:ascii="Times New Roman"/>
          <w:b w:val="false"/>
          <w:i w:val="false"/>
          <w:color w:val="000000"/>
          <w:sz w:val="28"/>
        </w:rPr>
        <w:t>
      9) в статье 25:</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Срок производства судебной экспертизы не должен превышать тридцать суток, кроме исключительных случаев, предусмотренных Министерством юстиции Республики Казахстан.»;</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Общие критерии определения категорий сложности судебных экспертиз, порядок исчисления сроков производства судебных экспертиз в зависимости от категории их сложности, а также порядок продления срока производства судебной экспертизы устанавливаются Министерством юстиции Республики Казахстан.»;</w:t>
      </w:r>
      <w:r>
        <w:br/>
      </w:r>
      <w:r>
        <w:rPr>
          <w:rFonts w:ascii="Times New Roman"/>
          <w:b w:val="false"/>
          <w:i w:val="false"/>
          <w:color w:val="000000"/>
          <w:sz w:val="28"/>
        </w:rPr>
        <w:t>
      10) пункт 3 статьи 27 изложить в следующей редакции:</w:t>
      </w:r>
      <w:r>
        <w:br/>
      </w:r>
      <w:r>
        <w:rPr>
          <w:rFonts w:ascii="Times New Roman"/>
          <w:b w:val="false"/>
          <w:i w:val="false"/>
          <w:color w:val="000000"/>
          <w:sz w:val="28"/>
        </w:rPr>
        <w:t>
      «3. Правила обращения с объектами судебной экспертизы устанавливаются Министерством юстиции.».</w:t>
      </w:r>
      <w:r>
        <w:br/>
      </w:r>
      <w:r>
        <w:rPr>
          <w:rFonts w:ascii="Times New Roman"/>
          <w:b w:val="false"/>
          <w:i w:val="false"/>
          <w:color w:val="000000"/>
          <w:sz w:val="28"/>
        </w:rPr>
        <w:t>
      11) подпункт 6 статьи 29 изложить в следующей редакции:</w:t>
      </w:r>
      <w:r>
        <w:br/>
      </w:r>
      <w:r>
        <w:rPr>
          <w:rFonts w:ascii="Times New Roman"/>
          <w:b w:val="false"/>
          <w:i w:val="false"/>
          <w:color w:val="000000"/>
          <w:sz w:val="28"/>
        </w:rPr>
        <w:t>
      «6) Особенности организации производства комплексных судебных экспертиз, порученного разным органам судебной экспертизы, устанавливаются Министерством юстиции Республики Казахстан.»</w:t>
      </w:r>
      <w:r>
        <w:br/>
      </w:r>
      <w:r>
        <w:rPr>
          <w:rFonts w:ascii="Times New Roman"/>
          <w:b w:val="false"/>
          <w:i w:val="false"/>
          <w:color w:val="000000"/>
          <w:sz w:val="28"/>
        </w:rPr>
        <w:t>
      12) подпункт 4) статьи 31 изложить в следующей редакции:</w:t>
      </w:r>
      <w:r>
        <w:br/>
      </w:r>
      <w:r>
        <w:rPr>
          <w:rFonts w:ascii="Times New Roman"/>
          <w:b w:val="false"/>
          <w:i w:val="false"/>
          <w:color w:val="000000"/>
          <w:sz w:val="28"/>
        </w:rPr>
        <w:t>
      «4. Особенности оформления результатов производства комиссионной, комплексной, дополнительной и повторной судебной экспертизы определяются Министерством юстиции Республики Казахстан.»;</w:t>
      </w:r>
      <w:r>
        <w:br/>
      </w:r>
      <w:r>
        <w:rPr>
          <w:rFonts w:ascii="Times New Roman"/>
          <w:b w:val="false"/>
          <w:i w:val="false"/>
          <w:color w:val="000000"/>
          <w:sz w:val="28"/>
        </w:rPr>
        <w:t>
      13) подпункт 3) статьи 32 изложить в следующей редакции:</w:t>
      </w:r>
      <w:r>
        <w:br/>
      </w:r>
      <w:r>
        <w:rPr>
          <w:rFonts w:ascii="Times New Roman"/>
          <w:b w:val="false"/>
          <w:i w:val="false"/>
          <w:color w:val="000000"/>
          <w:sz w:val="28"/>
        </w:rPr>
        <w:t>
      «3) Структура и содержание сообщения о невозможности дать заключение определяются Министерством юстиции Республики Казахстан.»;</w:t>
      </w:r>
      <w:r>
        <w:br/>
      </w:r>
      <w:r>
        <w:rPr>
          <w:rFonts w:ascii="Times New Roman"/>
          <w:b w:val="false"/>
          <w:i w:val="false"/>
          <w:color w:val="000000"/>
          <w:sz w:val="28"/>
        </w:rPr>
        <w:t>
      14) статью 42 изложить в следующей редакции:</w:t>
      </w:r>
      <w:r>
        <w:br/>
      </w:r>
      <w:r>
        <w:rPr>
          <w:rFonts w:ascii="Times New Roman"/>
          <w:b w:val="false"/>
          <w:i w:val="false"/>
          <w:color w:val="000000"/>
          <w:sz w:val="28"/>
        </w:rPr>
        <w:t>
      «1. Научно-методическое обеспечение судебно-экспертной деятельности, а также профессиональная подготовка и повышение квалификации судебных экспертов возлагаются на органы судебной экспертизы Министерства юстиции Республики.</w:t>
      </w:r>
      <w:r>
        <w:br/>
      </w:r>
      <w:r>
        <w:rPr>
          <w:rFonts w:ascii="Times New Roman"/>
          <w:b w:val="false"/>
          <w:i w:val="false"/>
          <w:color w:val="000000"/>
          <w:sz w:val="28"/>
        </w:rPr>
        <w:t>
      2. Разработка, апробирование и внедрение методик судебно-экспертных исследований осуществляются в порядке, установленном Министерством юстиции Республики Казахстан.»;</w:t>
      </w:r>
      <w:r>
        <w:br/>
      </w:r>
      <w:r>
        <w:rPr>
          <w:rFonts w:ascii="Times New Roman"/>
          <w:b w:val="false"/>
          <w:i w:val="false"/>
          <w:color w:val="000000"/>
          <w:sz w:val="28"/>
        </w:rPr>
        <w:t>
      15) статью 43 изложить в следующей редакции:</w:t>
      </w:r>
      <w:r>
        <w:br/>
      </w:r>
      <w:r>
        <w:rPr>
          <w:rFonts w:ascii="Times New Roman"/>
          <w:b w:val="false"/>
          <w:i w:val="false"/>
          <w:color w:val="000000"/>
          <w:sz w:val="28"/>
        </w:rPr>
        <w:t>
      «Статья 43. Государственный реестр методик судебно-экспертных</w:t>
      </w:r>
      <w:r>
        <w:br/>
      </w:r>
      <w:r>
        <w:rPr>
          <w:rFonts w:ascii="Times New Roman"/>
          <w:b w:val="false"/>
          <w:i w:val="false"/>
          <w:color w:val="000000"/>
          <w:sz w:val="28"/>
        </w:rPr>
        <w:t>
                  исследований Республики Казахстан</w:t>
      </w:r>
      <w:r>
        <w:br/>
      </w:r>
      <w:r>
        <w:rPr>
          <w:rFonts w:ascii="Times New Roman"/>
          <w:b w:val="false"/>
          <w:i w:val="false"/>
          <w:color w:val="000000"/>
          <w:sz w:val="28"/>
        </w:rPr>
        <w:t>
      Сведения о методиках судебно-экспертных исследований, отвечающих требованиям настоящего Закона, вносятся в Государственный реестр методик судебно-экспертных исследований Республики Казахстан, цели, правила формирования и использования которого устанавливаются Министерством юстиции Республики Казахстан.»;</w:t>
      </w:r>
      <w:r>
        <w:br/>
      </w:r>
      <w:r>
        <w:rPr>
          <w:rFonts w:ascii="Times New Roman"/>
          <w:b w:val="false"/>
          <w:i w:val="false"/>
          <w:color w:val="000000"/>
          <w:sz w:val="28"/>
        </w:rPr>
        <w:t>
      16) статью 46 изложить в следующей редакции:</w:t>
      </w:r>
      <w:r>
        <w:br/>
      </w:r>
      <w:r>
        <w:rPr>
          <w:rFonts w:ascii="Times New Roman"/>
          <w:b w:val="false"/>
          <w:i w:val="false"/>
          <w:color w:val="000000"/>
          <w:sz w:val="28"/>
        </w:rPr>
        <w:t>
      «Статья 46. Стандарты и требования материально-технического</w:t>
      </w:r>
      <w:r>
        <w:br/>
      </w:r>
      <w:r>
        <w:rPr>
          <w:rFonts w:ascii="Times New Roman"/>
          <w:b w:val="false"/>
          <w:i w:val="false"/>
          <w:color w:val="000000"/>
          <w:sz w:val="28"/>
        </w:rPr>
        <w:t>
                  обеспечения производства судебной экспертизы</w:t>
      </w:r>
      <w:r>
        <w:br/>
      </w:r>
      <w:r>
        <w:rPr>
          <w:rFonts w:ascii="Times New Roman"/>
          <w:b w:val="false"/>
          <w:i w:val="false"/>
          <w:color w:val="000000"/>
          <w:sz w:val="28"/>
        </w:rPr>
        <w:t>
      Судебный эксперт может осуществлять свою деятельность при наличии специально оснащенных помещений, соответствующих стандартам и требованиям, утвержденным Министерством юстиции Республики Казахстан.».</w:t>
      </w:r>
    </w:p>
    <w:p>
      <w:pPr>
        <w:spacing w:after="0"/>
        <w:ind w:left="0"/>
        <w:jc w:val="both"/>
      </w:pPr>
      <w:r>
        <w:rPr>
          <w:rFonts w:ascii="Times New Roman"/>
          <w:b w:val="false"/>
          <w:i w:val="false"/>
          <w:color w:val="000000"/>
          <w:sz w:val="28"/>
        </w:rPr>
        <w:t>      110.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государственной статистике» (Ведомости Парламента Республики Казахстан, 2010 г., № 5, ст. 22; № 15, ст. 71; 2011 г., № 11, ст. 102; 2012 г., № 14, ст. 95; № 21-22, ст. 124; 2013 г., № 14, ст. 72, 75;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«Казахстанская правда» и «Егемен Қазақстан» 12 июля 2014 года):</w:t>
      </w:r>
      <w:r>
        <w:br/>
      </w:r>
      <w:r>
        <w:rPr>
          <w:rFonts w:ascii="Times New Roman"/>
          <w:b w:val="false"/>
          <w:i w:val="false"/>
          <w:color w:val="000000"/>
          <w:sz w:val="28"/>
        </w:rPr>
        <w:t>
      1) подпункт 24) статьи 1 изложить в следующей редакции:</w:t>
      </w:r>
      <w:r>
        <w:br/>
      </w:r>
      <w:r>
        <w:rPr>
          <w:rFonts w:ascii="Times New Roman"/>
          <w:b w:val="false"/>
          <w:i w:val="false"/>
          <w:color w:val="000000"/>
          <w:sz w:val="28"/>
        </w:rPr>
        <w:t>
      «24) похозяйственный учет – процесс формирования административных данных по домашним хозяйствам и крестьянским и/или фермерским хозяйствам;»;</w:t>
      </w:r>
      <w:r>
        <w:br/>
      </w:r>
      <w:r>
        <w:rPr>
          <w:rFonts w:ascii="Times New Roman"/>
          <w:b w:val="false"/>
          <w:i w:val="false"/>
          <w:color w:val="000000"/>
          <w:sz w:val="28"/>
        </w:rPr>
        <w:t>
      2) пункт 3 статьи 3 исключить;</w:t>
      </w:r>
      <w:r>
        <w:br/>
      </w:r>
      <w:r>
        <w:rPr>
          <w:rFonts w:ascii="Times New Roman"/>
          <w:b w:val="false"/>
          <w:i w:val="false"/>
          <w:color w:val="000000"/>
          <w:sz w:val="28"/>
        </w:rPr>
        <w:t>
      3) подпункт 2) статьи 11 исключить;</w:t>
      </w:r>
      <w:r>
        <w:br/>
      </w:r>
      <w:r>
        <w:rPr>
          <w:rFonts w:ascii="Times New Roman"/>
          <w:b w:val="false"/>
          <w:i w:val="false"/>
          <w:color w:val="000000"/>
          <w:sz w:val="28"/>
        </w:rPr>
        <w:t>
      4) статью 12 изложить в следующей редакции:</w:t>
      </w:r>
      <w:r>
        <w:br/>
      </w:r>
      <w:r>
        <w:rPr>
          <w:rFonts w:ascii="Times New Roman"/>
          <w:b w:val="false"/>
          <w:i w:val="false"/>
          <w:color w:val="000000"/>
          <w:sz w:val="28"/>
        </w:rPr>
        <w:t>
      «Статья 12. Компетенция уполномоченного органа</w:t>
      </w:r>
      <w:r>
        <w:br/>
      </w:r>
      <w:r>
        <w:rPr>
          <w:rFonts w:ascii="Times New Roman"/>
          <w:b w:val="false"/>
          <w:i w:val="false"/>
          <w:color w:val="000000"/>
          <w:sz w:val="28"/>
        </w:rPr>
        <w:t>
      Уполномоченный орган:</w:t>
      </w:r>
      <w:r>
        <w:br/>
      </w:r>
      <w:r>
        <w:rPr>
          <w:rFonts w:ascii="Times New Roman"/>
          <w:b w:val="false"/>
          <w:i w:val="false"/>
          <w:color w:val="000000"/>
          <w:sz w:val="28"/>
        </w:rPr>
        <w:t>
      1) координирует деятельность центральных и местных исполнительных органов и Национального Банка Республики Казахстан при формировании государственной политики в области государственной статистики;</w:t>
      </w:r>
      <w:r>
        <w:br/>
      </w:r>
      <w:r>
        <w:rPr>
          <w:rFonts w:ascii="Times New Roman"/>
          <w:b w:val="false"/>
          <w:i w:val="false"/>
          <w:color w:val="000000"/>
          <w:sz w:val="28"/>
        </w:rPr>
        <w:t>
      2) разрабатывает и реализует государственную политику в области государственной статистики;</w:t>
      </w:r>
      <w:r>
        <w:br/>
      </w:r>
      <w:r>
        <w:rPr>
          <w:rFonts w:ascii="Times New Roman"/>
          <w:b w:val="false"/>
          <w:i w:val="false"/>
          <w:color w:val="000000"/>
          <w:sz w:val="28"/>
        </w:rPr>
        <w:t>
      3) разрабатывает и утверждает нормативные правовые акты в области государственной статистики в пределах своей компетенции;</w:t>
      </w:r>
      <w:r>
        <w:br/>
      </w:r>
      <w:r>
        <w:rPr>
          <w:rFonts w:ascii="Times New Roman"/>
          <w:b w:val="false"/>
          <w:i w:val="false"/>
          <w:color w:val="000000"/>
          <w:sz w:val="28"/>
        </w:rPr>
        <w:t>
      4) формирует статистическую методологию в соответствии с международными статистическими стандартами;</w:t>
      </w:r>
      <w:r>
        <w:br/>
      </w:r>
      <w:r>
        <w:rPr>
          <w:rFonts w:ascii="Times New Roman"/>
          <w:b w:val="false"/>
          <w:i w:val="false"/>
          <w:color w:val="000000"/>
          <w:sz w:val="28"/>
        </w:rPr>
        <w:t>
      5) утверждает статистическую методологию, в том числе методики, по общегосударственным статистическим наблюдениям;</w:t>
      </w:r>
      <w:r>
        <w:br/>
      </w:r>
      <w:r>
        <w:rPr>
          <w:rFonts w:ascii="Times New Roman"/>
          <w:b w:val="false"/>
          <w:i w:val="false"/>
          <w:color w:val="000000"/>
          <w:sz w:val="28"/>
        </w:rPr>
        <w:t xml:space="preserve">
      6) организует и проводит общегосударственные статистические наблюдения в соответствии с планом статистических работ; </w:t>
      </w:r>
      <w:r>
        <w:br/>
      </w:r>
      <w:r>
        <w:rPr>
          <w:rFonts w:ascii="Times New Roman"/>
          <w:b w:val="false"/>
          <w:i w:val="false"/>
          <w:color w:val="000000"/>
          <w:sz w:val="28"/>
        </w:rPr>
        <w:t xml:space="preserve">
      7) проводит в установленном им порядке регистрацию первичных статистических данных, за исключением данных, представленных респондентами и домашними хозяйствами; </w:t>
      </w:r>
      <w:r>
        <w:br/>
      </w:r>
      <w:r>
        <w:rPr>
          <w:rFonts w:ascii="Times New Roman"/>
          <w:b w:val="false"/>
          <w:i w:val="false"/>
          <w:color w:val="000000"/>
          <w:sz w:val="28"/>
        </w:rPr>
        <w:t>
      8) утверждает статистические формы для проведения общегосударственных и ведомственных статистических наблюдений, инструкции по их заполнению, а также порядок их утверждения;</w:t>
      </w:r>
      <w:r>
        <w:br/>
      </w:r>
      <w:r>
        <w:rPr>
          <w:rFonts w:ascii="Times New Roman"/>
          <w:b w:val="false"/>
          <w:i w:val="false"/>
          <w:color w:val="000000"/>
          <w:sz w:val="28"/>
        </w:rPr>
        <w:t>
      9) разрабатывает и утверждает порядок представления респондентами первичных статистических данных;</w:t>
      </w:r>
      <w:r>
        <w:br/>
      </w:r>
      <w:r>
        <w:rPr>
          <w:rFonts w:ascii="Times New Roman"/>
          <w:b w:val="false"/>
          <w:i w:val="false"/>
          <w:color w:val="000000"/>
          <w:sz w:val="28"/>
        </w:rPr>
        <w:t xml:space="preserve">
      10) разрабатывает единый реестр отчетности, формируемой в государственных органах; </w:t>
      </w:r>
      <w:r>
        <w:br/>
      </w:r>
      <w:r>
        <w:rPr>
          <w:rFonts w:ascii="Times New Roman"/>
          <w:b w:val="false"/>
          <w:i w:val="false"/>
          <w:color w:val="000000"/>
          <w:sz w:val="28"/>
        </w:rPr>
        <w:t>
      11) разрабатывает и утверждает типовую методику описания процесса производства статистической информации государственными органами;</w:t>
      </w:r>
      <w:r>
        <w:br/>
      </w:r>
      <w:r>
        <w:rPr>
          <w:rFonts w:ascii="Times New Roman"/>
          <w:b w:val="false"/>
          <w:i w:val="false"/>
          <w:color w:val="000000"/>
          <w:sz w:val="28"/>
        </w:rPr>
        <w:t>
      12) разрабатывает и утверждает типовую методику ведения ведомственных классификаций;</w:t>
      </w:r>
      <w:r>
        <w:br/>
      </w:r>
      <w:r>
        <w:rPr>
          <w:rFonts w:ascii="Times New Roman"/>
          <w:b w:val="false"/>
          <w:i w:val="false"/>
          <w:color w:val="000000"/>
          <w:sz w:val="28"/>
        </w:rPr>
        <w:t xml:space="preserve">
      13) разрабатывает и утверждает типовую методику формирования метаданных для применения государственными органами; </w:t>
      </w:r>
      <w:r>
        <w:br/>
      </w:r>
      <w:r>
        <w:rPr>
          <w:rFonts w:ascii="Times New Roman"/>
          <w:b w:val="false"/>
          <w:i w:val="false"/>
          <w:color w:val="000000"/>
          <w:sz w:val="28"/>
        </w:rPr>
        <w:t>
      14) обеспечивает респондентов статистическими формами и инструкциями по их заполнению при представлении ими первичных статистических данных;</w:t>
      </w:r>
      <w:r>
        <w:br/>
      </w:r>
      <w:r>
        <w:rPr>
          <w:rFonts w:ascii="Times New Roman"/>
          <w:b w:val="false"/>
          <w:i w:val="false"/>
          <w:color w:val="000000"/>
          <w:sz w:val="28"/>
        </w:rPr>
        <w:t>
      15) получает на безвозмездной основе от респондентов первичные статистические данные;</w:t>
      </w:r>
      <w:r>
        <w:br/>
      </w:r>
      <w:r>
        <w:rPr>
          <w:rFonts w:ascii="Times New Roman"/>
          <w:b w:val="false"/>
          <w:i w:val="false"/>
          <w:color w:val="000000"/>
          <w:sz w:val="28"/>
        </w:rPr>
        <w:t>
      16) получает на возмездной и безвозмездной основе необходимые первичные статистические данные от домашних хозяйств об их доходах и расходах;</w:t>
      </w:r>
      <w:r>
        <w:br/>
      </w:r>
      <w:r>
        <w:rPr>
          <w:rFonts w:ascii="Times New Roman"/>
          <w:b w:val="false"/>
          <w:i w:val="false"/>
          <w:color w:val="000000"/>
          <w:sz w:val="28"/>
        </w:rPr>
        <w:t xml:space="preserve">
      17) при производстве статистической информации для подтверждения достоверности первичных статистических данных требует от респондентов дополнительную информацию; </w:t>
      </w:r>
      <w:r>
        <w:br/>
      </w:r>
      <w:r>
        <w:rPr>
          <w:rFonts w:ascii="Times New Roman"/>
          <w:b w:val="false"/>
          <w:i w:val="false"/>
          <w:color w:val="000000"/>
          <w:sz w:val="28"/>
        </w:rPr>
        <w:t>
      18) при выявлении искажений респондентами первичных статистических данных требует от респондентов внесения исправлений в статистические формы, содержащие первичные статистические данные;</w:t>
      </w:r>
      <w:r>
        <w:br/>
      </w:r>
      <w:r>
        <w:rPr>
          <w:rFonts w:ascii="Times New Roman"/>
          <w:b w:val="false"/>
          <w:i w:val="false"/>
          <w:color w:val="000000"/>
          <w:sz w:val="28"/>
        </w:rPr>
        <w:t>
      19) использует административные данные исключительно для производства статистической информации и актуализации статистических регистров;</w:t>
      </w:r>
      <w:r>
        <w:br/>
      </w:r>
      <w:r>
        <w:rPr>
          <w:rFonts w:ascii="Times New Roman"/>
          <w:b w:val="false"/>
          <w:i w:val="false"/>
          <w:color w:val="000000"/>
          <w:sz w:val="28"/>
        </w:rPr>
        <w:t>
      20) обеспечивает органы государственной статистики статистическими классификаторами путем их размещения на интернет-ресурсах уполномоченного органа;</w:t>
      </w:r>
      <w:r>
        <w:br/>
      </w:r>
      <w:r>
        <w:rPr>
          <w:rFonts w:ascii="Times New Roman"/>
          <w:b w:val="false"/>
          <w:i w:val="false"/>
          <w:color w:val="000000"/>
          <w:sz w:val="28"/>
        </w:rPr>
        <w:t>
      21) обеспечивает накопление, ведение и актуализацию информационных статистических баз данных о социально-экономическом положении республики и ее регионов;</w:t>
      </w:r>
      <w:r>
        <w:br/>
      </w:r>
      <w:r>
        <w:rPr>
          <w:rFonts w:ascii="Times New Roman"/>
          <w:b w:val="false"/>
          <w:i w:val="false"/>
          <w:color w:val="000000"/>
          <w:sz w:val="28"/>
        </w:rPr>
        <w:t>
      22) организует научно-исследовательские разработки в области государственной статистики;</w:t>
      </w:r>
      <w:r>
        <w:br/>
      </w:r>
      <w:r>
        <w:rPr>
          <w:rFonts w:ascii="Times New Roman"/>
          <w:b w:val="false"/>
          <w:i w:val="false"/>
          <w:color w:val="000000"/>
          <w:sz w:val="28"/>
        </w:rPr>
        <w:t>
      23) для обеспечения качества статистической информации проводит экспертизу статистической деятельности органов государственной статистики на соответствие утвержденной уполномоченным органом статистической методологии по ведомственным статистическим наблюдениям и запрашивает необходимые для проведения экспертизы документы (информацию);</w:t>
      </w:r>
      <w:r>
        <w:br/>
      </w:r>
      <w:r>
        <w:rPr>
          <w:rFonts w:ascii="Times New Roman"/>
          <w:b w:val="false"/>
          <w:i w:val="false"/>
          <w:color w:val="000000"/>
          <w:sz w:val="28"/>
        </w:rPr>
        <w:t>
      24) осуществляет государственный контроль в области государственной статистики, за исключением проверок, на предмет соблюдения требований законов Республики Казахстан, указов Президента Республики Казахстан и постановлений Правительства Республики Казахстан в области государственной статистики;</w:t>
      </w:r>
      <w:r>
        <w:br/>
      </w:r>
      <w:r>
        <w:rPr>
          <w:rFonts w:ascii="Times New Roman"/>
          <w:b w:val="false"/>
          <w:i w:val="false"/>
          <w:color w:val="000000"/>
          <w:sz w:val="28"/>
        </w:rPr>
        <w:t>
      25) осуществляет международное сотрудничество в пределах своей компетенции и заключает договоры в рамках сотрудничества;</w:t>
      </w:r>
      <w:r>
        <w:br/>
      </w:r>
      <w:r>
        <w:rPr>
          <w:rFonts w:ascii="Times New Roman"/>
          <w:b w:val="false"/>
          <w:i w:val="false"/>
          <w:color w:val="000000"/>
          <w:sz w:val="28"/>
        </w:rPr>
        <w:t>
      26)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5) в статье 16:</w:t>
      </w:r>
      <w:r>
        <w:br/>
      </w:r>
      <w:r>
        <w:rPr>
          <w:rFonts w:ascii="Times New Roman"/>
          <w:b w:val="false"/>
          <w:i w:val="false"/>
          <w:color w:val="000000"/>
          <w:sz w:val="28"/>
        </w:rPr>
        <w:t>
      подпункт 2) пункта 3 изложить в следующей редакции:</w:t>
      </w:r>
      <w:r>
        <w:br/>
      </w:r>
      <w:r>
        <w:rPr>
          <w:rFonts w:ascii="Times New Roman"/>
          <w:b w:val="false"/>
          <w:i w:val="false"/>
          <w:color w:val="000000"/>
          <w:sz w:val="28"/>
        </w:rPr>
        <w:t xml:space="preserve">
      «2) согласовывать с уполномоченным органом формы, предназначенные для сбора административных данных, а также методики расчета показателей;»; </w:t>
      </w:r>
      <w:r>
        <w:br/>
      </w:r>
      <w:r>
        <w:rPr>
          <w:rFonts w:ascii="Times New Roman"/>
          <w:b w:val="false"/>
          <w:i w:val="false"/>
          <w:color w:val="000000"/>
          <w:sz w:val="28"/>
        </w:rPr>
        <w:t>
      6) пункт 1 статьи 19 изложить в следующей редакции:</w:t>
      </w:r>
      <w:r>
        <w:br/>
      </w:r>
      <w:r>
        <w:rPr>
          <w:rFonts w:ascii="Times New Roman"/>
          <w:b w:val="false"/>
          <w:i w:val="false"/>
          <w:color w:val="000000"/>
          <w:sz w:val="28"/>
        </w:rPr>
        <w:t>
      «1. Статистическая деятельность осуществляется на основе утвержденного уполномоченным органом в области государственной статистики плана статистических работ.»;</w:t>
      </w:r>
      <w:r>
        <w:br/>
      </w:r>
      <w:r>
        <w:rPr>
          <w:rFonts w:ascii="Times New Roman"/>
          <w:b w:val="false"/>
          <w:i w:val="false"/>
          <w:color w:val="000000"/>
          <w:sz w:val="28"/>
        </w:rPr>
        <w:t>
      7) пункт 3 статьи 23-1 изложить в следующей редакции:</w:t>
      </w:r>
      <w:r>
        <w:br/>
      </w: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p>
      <w:pPr>
        <w:spacing w:after="0"/>
        <w:ind w:left="0"/>
        <w:jc w:val="both"/>
      </w:pPr>
      <w:r>
        <w:rPr>
          <w:rFonts w:ascii="Times New Roman"/>
          <w:b w:val="false"/>
          <w:i w:val="false"/>
          <w:color w:val="000000"/>
          <w:sz w:val="28"/>
        </w:rPr>
        <w:t>      111.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w:t>
      </w:r>
      <w:r>
        <w:br/>
      </w:r>
      <w:r>
        <w:rPr>
          <w:rFonts w:ascii="Times New Roman"/>
          <w:b w:val="false"/>
          <w:i w:val="false"/>
          <w:color w:val="000000"/>
          <w:sz w:val="28"/>
        </w:rPr>
        <w:t>
      1) пункты 3 и 3-1 статьи 6 изложить в следующей редакции:</w:t>
      </w:r>
      <w:r>
        <w:br/>
      </w:r>
      <w:r>
        <w:rPr>
          <w:rFonts w:ascii="Times New Roman"/>
          <w:b w:val="false"/>
          <w:i w:val="false"/>
          <w:color w:val="000000"/>
          <w:sz w:val="28"/>
        </w:rPr>
        <w:t>
      «3. Исполнительное производство по взысканию с государства сумм капитализации соответствующих повременных платежей по возмещению вреда, причиненного жизни и здоровью работников, в случае отсутствия или недостаточности имущества у ликвидируемого юридического лица, признанного в установленном порядке ответственным за данный вред, осуществляется в соответствии с настоящим Законом с соблюдением правил, установленных уполномоченным органом.</w:t>
      </w:r>
      <w:r>
        <w:br/>
      </w:r>
      <w:r>
        <w:rPr>
          <w:rFonts w:ascii="Times New Roman"/>
          <w:b w:val="false"/>
          <w:i w:val="false"/>
          <w:color w:val="000000"/>
          <w:sz w:val="28"/>
        </w:rPr>
        <w:t>
      3-1. Исполнение судебных актов за счет государственного бюджета по возмещению вреда, причиненного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психиатрическое или другое лечебное учреждение, осуществляется в порядке, установленном уполномоченным органом.»;</w:t>
      </w:r>
      <w:r>
        <w:br/>
      </w:r>
      <w:r>
        <w:rPr>
          <w:rFonts w:ascii="Times New Roman"/>
          <w:b w:val="false"/>
          <w:i w:val="false"/>
          <w:color w:val="000000"/>
          <w:sz w:val="28"/>
        </w:rPr>
        <w:t>
      2) статьи 75 и 76 изложить в следующей редакции:</w:t>
      </w:r>
      <w:r>
        <w:br/>
      </w:r>
      <w:r>
        <w:rPr>
          <w:rFonts w:ascii="Times New Roman"/>
          <w:b w:val="false"/>
          <w:i w:val="false"/>
          <w:color w:val="000000"/>
          <w:sz w:val="28"/>
        </w:rPr>
        <w:t>
      «Статья 75. Реализация имущества, передаваемого государству</w:t>
      </w:r>
      <w:r>
        <w:br/>
      </w:r>
      <w:r>
        <w:rPr>
          <w:rFonts w:ascii="Times New Roman"/>
          <w:b w:val="false"/>
          <w:i w:val="false"/>
          <w:color w:val="000000"/>
          <w:sz w:val="28"/>
        </w:rPr>
        <w:t>
      Имущество, арестованное на основании приговора суда по уголовному делу в части конфискации имущества либо на основании решения о передаче имущества государству, реализуется или используется в порядке, установленном уполномоченным органом.</w:t>
      </w:r>
      <w:r>
        <w:br/>
      </w:r>
      <w:r>
        <w:rPr>
          <w:rFonts w:ascii="Times New Roman"/>
          <w:b w:val="false"/>
          <w:i w:val="false"/>
          <w:color w:val="000000"/>
          <w:sz w:val="28"/>
        </w:rPr>
        <w:t>
      Статья 76. Реализация ценностей</w:t>
      </w:r>
      <w:r>
        <w:br/>
      </w:r>
      <w:r>
        <w:rPr>
          <w:rFonts w:ascii="Times New Roman"/>
          <w:b w:val="false"/>
          <w:i w:val="false"/>
          <w:color w:val="000000"/>
          <w:sz w:val="28"/>
        </w:rPr>
        <w:t>
      Изъятые у должника и переданные на хранение в банки и организации, осуществляющие отдельные виды банковских операций, ценные бумаги, валютные ценности, ювелирные и другие изделия из драгоценных металлов, драгоценных камней и жемчуга, а также лом таких изделий и антиквариат реализуются в соответствии с правилами, устанавливаемыми уполномоченным органом.»;</w:t>
      </w:r>
      <w:r>
        <w:br/>
      </w:r>
      <w:r>
        <w:rPr>
          <w:rFonts w:ascii="Times New Roman"/>
          <w:b w:val="false"/>
          <w:i w:val="false"/>
          <w:color w:val="000000"/>
          <w:sz w:val="28"/>
        </w:rPr>
        <w:t>
      3) пункт 4 статьи 131 изложить в следующей редакции:</w:t>
      </w:r>
      <w:r>
        <w:br/>
      </w:r>
      <w:r>
        <w:rPr>
          <w:rFonts w:ascii="Times New Roman"/>
          <w:b w:val="false"/>
          <w:i w:val="false"/>
          <w:color w:val="000000"/>
          <w:sz w:val="28"/>
        </w:rPr>
        <w:t>
      «4. Натуральные нормы обеспечения государственных судебных исполнителей форменной одеждой (без погон) утверждаются уполномоченным органом.».</w:t>
      </w:r>
    </w:p>
    <w:p>
      <w:pPr>
        <w:spacing w:after="0"/>
        <w:ind w:left="0"/>
        <w:jc w:val="both"/>
      </w:pPr>
      <w:r>
        <w:rPr>
          <w:rFonts w:ascii="Times New Roman"/>
          <w:b w:val="false"/>
          <w:i w:val="false"/>
          <w:color w:val="000000"/>
          <w:sz w:val="28"/>
        </w:rPr>
        <w:t>      112.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«Казахстанская правда» и «ЕгеменҚазақстан» 10 июля 2014 года):</w:t>
      </w:r>
      <w:r>
        <w:br/>
      </w:r>
      <w:r>
        <w:rPr>
          <w:rFonts w:ascii="Times New Roman"/>
          <w:b w:val="false"/>
          <w:i w:val="false"/>
          <w:color w:val="000000"/>
          <w:sz w:val="28"/>
        </w:rPr>
        <w:t>
      1) подпункты 7), 8), 9), 10), 10-1), 11), 12), 13), 14), 15), 15-1), 17), 18), 19), 20), 21), 22), 22-1), 23), 24), 25), 26), 28), 29), 30), 31), 32), 33), 34), 35), 36), 37), 38), 39), 40), 41), 43), 45), 46), 47), 48), 49), 50), 51), 53-1), 60-1) статьи 13 исключить;</w:t>
      </w:r>
      <w:r>
        <w:br/>
      </w:r>
      <w:r>
        <w:rPr>
          <w:rFonts w:ascii="Times New Roman"/>
          <w:b w:val="false"/>
          <w:i w:val="false"/>
          <w:color w:val="000000"/>
          <w:sz w:val="28"/>
        </w:rPr>
        <w:t>
      2) в статье 14:</w:t>
      </w:r>
      <w:r>
        <w:br/>
      </w:r>
      <w:r>
        <w:rPr>
          <w:rFonts w:ascii="Times New Roman"/>
          <w:b w:val="false"/>
          <w:i w:val="false"/>
          <w:color w:val="000000"/>
          <w:sz w:val="28"/>
        </w:rPr>
        <w:t>
      подпункты 4), 20), 21), 26) исключить;</w:t>
      </w:r>
      <w:r>
        <w:br/>
      </w:r>
      <w:r>
        <w:rPr>
          <w:rFonts w:ascii="Times New Roman"/>
          <w:b w:val="false"/>
          <w:i w:val="false"/>
          <w:color w:val="000000"/>
          <w:sz w:val="28"/>
        </w:rPr>
        <w:t>
      дополнить подпунктами 41-17), 41-18), 41-19), 41-20), 41-21), 41-22), 41-23), 41-24), 41-25), 41-26), 41-27), 41-28), 41-29), 41-30), 41-31), 41-32), 41-33), 41-34), 41-35), 41-36), 41-37), 41-38), 41-39), 41-40), 41-41), 41-42), 41-43), 41-44), 41-45), 41-46), 41-47), 41-48), 41-49), 41-50), 41-51), 41-52), 41-53), 41-54), 41-55), 41-56), 41-57), 41-58), 41-59), 41-60), 41-61), 41-62) следующего содержания:</w:t>
      </w:r>
      <w:r>
        <w:br/>
      </w:r>
      <w:r>
        <w:rPr>
          <w:rFonts w:ascii="Times New Roman"/>
          <w:b w:val="false"/>
          <w:i w:val="false"/>
          <w:color w:val="000000"/>
          <w:sz w:val="28"/>
        </w:rPr>
        <w:t>
      «41-17) утверждает правила радиотехнического обеспечения полетов и авиационной радиосвязи в гражданской авиации;</w:t>
      </w:r>
      <w:r>
        <w:br/>
      </w:r>
      <w:r>
        <w:rPr>
          <w:rFonts w:ascii="Times New Roman"/>
          <w:b w:val="false"/>
          <w:i w:val="false"/>
          <w:color w:val="000000"/>
          <w:sz w:val="28"/>
        </w:rPr>
        <w:t>
      41-18) утверждает правила обеспечения аэронавигационной информацией эксплуатантов воздушных судов;</w:t>
      </w:r>
      <w:r>
        <w:br/>
      </w:r>
      <w:r>
        <w:rPr>
          <w:rFonts w:ascii="Times New Roman"/>
          <w:b w:val="false"/>
          <w:i w:val="false"/>
          <w:color w:val="000000"/>
          <w:sz w:val="28"/>
        </w:rPr>
        <w:t>
      41-19) утверждает нормы летной годности гражданских воздушных судов Республики Казахстан;</w:t>
      </w:r>
      <w:r>
        <w:br/>
      </w:r>
      <w:r>
        <w:rPr>
          <w:rFonts w:ascii="Times New Roman"/>
          <w:b w:val="false"/>
          <w:i w:val="false"/>
          <w:color w:val="000000"/>
          <w:sz w:val="28"/>
        </w:rPr>
        <w:t>
      41-20) утверждает правила сертификации и выдачи сертификата типа;</w:t>
      </w:r>
      <w:r>
        <w:br/>
      </w:r>
      <w:r>
        <w:rPr>
          <w:rFonts w:ascii="Times New Roman"/>
          <w:b w:val="false"/>
          <w:i w:val="false"/>
          <w:color w:val="000000"/>
          <w:sz w:val="28"/>
        </w:rPr>
        <w:t>
      41-21) утверждает правила сертификации и выдачи удостоверения соответствия экземпляра гражданского воздушного судна нормам летной годности;</w:t>
      </w:r>
      <w:r>
        <w:br/>
      </w:r>
      <w:r>
        <w:rPr>
          <w:rFonts w:ascii="Times New Roman"/>
          <w:b w:val="false"/>
          <w:i w:val="false"/>
          <w:color w:val="000000"/>
          <w:sz w:val="28"/>
        </w:rPr>
        <w:t>
      41-22) утверждает правила сертификации и выдачи сертификата летной годности гражданского воздушного судна Республики Казахстан;</w:t>
      </w:r>
      <w:r>
        <w:br/>
      </w:r>
      <w:r>
        <w:rPr>
          <w:rFonts w:ascii="Times New Roman"/>
          <w:b w:val="false"/>
          <w:i w:val="false"/>
          <w:color w:val="000000"/>
          <w:sz w:val="28"/>
        </w:rPr>
        <w:t>
      41-23) утверждает правила сертификации в сфере сверхлегкой авиации;</w:t>
      </w:r>
      <w:r>
        <w:br/>
      </w:r>
      <w:r>
        <w:rPr>
          <w:rFonts w:ascii="Times New Roman"/>
          <w:b w:val="false"/>
          <w:i w:val="false"/>
          <w:color w:val="000000"/>
          <w:sz w:val="28"/>
        </w:rPr>
        <w:t>
      41-24) утверждает правила технической эксплуатации и ремонта гражданских воздушных судов Республики Казахстан;</w:t>
      </w:r>
      <w:r>
        <w:br/>
      </w:r>
      <w:r>
        <w:rPr>
          <w:rFonts w:ascii="Times New Roman"/>
          <w:b w:val="false"/>
          <w:i w:val="false"/>
          <w:color w:val="000000"/>
          <w:sz w:val="28"/>
        </w:rPr>
        <w:t>
      41-25) утверждает правила сертификации и выдачи сертификата организации по техническому обслуживанию и ремонту авиационной техники гражданской авиации;</w:t>
      </w:r>
      <w:r>
        <w:br/>
      </w:r>
      <w:r>
        <w:rPr>
          <w:rFonts w:ascii="Times New Roman"/>
          <w:b w:val="false"/>
          <w:i w:val="false"/>
          <w:color w:val="000000"/>
          <w:sz w:val="28"/>
        </w:rPr>
        <w:t>
      41-26) утверждает правила сертификации и выдачи сертификата авиационного учебного центра гражданской авиации;</w:t>
      </w:r>
      <w:r>
        <w:br/>
      </w:r>
      <w:r>
        <w:rPr>
          <w:rFonts w:ascii="Times New Roman"/>
          <w:b w:val="false"/>
          <w:i w:val="false"/>
          <w:color w:val="000000"/>
          <w:sz w:val="28"/>
        </w:rPr>
        <w:t>
      41-27) утверждает правила сертификации и выдачи сертификата органа обслуживания воздушного движения и (или) службы эксплуатации радиотехнического оборудования и связи аэронавигационной организации, а также сертификационные требования, предъявляемые к органам обслуживания воздушного движения и (или) службам эксплуатации радиотехнического оборудования и связи аэронавигационной организации;</w:t>
      </w:r>
      <w:r>
        <w:br/>
      </w:r>
      <w:r>
        <w:rPr>
          <w:rFonts w:ascii="Times New Roman"/>
          <w:b w:val="false"/>
          <w:i w:val="false"/>
          <w:color w:val="000000"/>
          <w:sz w:val="28"/>
        </w:rPr>
        <w:t>
      41-28) утверждает правила профессиональной подготовки авиационного персонала, непосредственно участвующего в обеспечении безопасности полетов;</w:t>
      </w:r>
      <w:r>
        <w:br/>
      </w:r>
      <w:r>
        <w:rPr>
          <w:rFonts w:ascii="Times New Roman"/>
          <w:b w:val="false"/>
          <w:i w:val="false"/>
          <w:color w:val="000000"/>
          <w:sz w:val="28"/>
        </w:rPr>
        <w:t>
      41-29) утверждает перечень должностей и профессий авиационного персонала гражданской и экспериментальной авиации, подлежащего аттестации;</w:t>
      </w:r>
      <w:r>
        <w:br/>
      </w:r>
      <w:r>
        <w:rPr>
          <w:rFonts w:ascii="Times New Roman"/>
          <w:b w:val="false"/>
          <w:i w:val="false"/>
          <w:color w:val="000000"/>
          <w:sz w:val="28"/>
        </w:rPr>
        <w:t>
      41-30) утверждает правила организации рабочего времени и отдыха членов экипажей воздушных судов гражданской и экспериментальной авиации Республики Казахстан;</w:t>
      </w:r>
      <w:r>
        <w:br/>
      </w:r>
      <w:r>
        <w:rPr>
          <w:rFonts w:ascii="Times New Roman"/>
          <w:b w:val="false"/>
          <w:i w:val="false"/>
          <w:color w:val="000000"/>
          <w:sz w:val="28"/>
        </w:rPr>
        <w:t>
      41-31) утверждает правила сертификации и выдачи сертификата эксплуатанта гражданских воздушных судов;</w:t>
      </w:r>
      <w:r>
        <w:br/>
      </w:r>
      <w:r>
        <w:rPr>
          <w:rFonts w:ascii="Times New Roman"/>
          <w:b w:val="false"/>
          <w:i w:val="false"/>
          <w:color w:val="000000"/>
          <w:sz w:val="28"/>
        </w:rPr>
        <w:t>
      41-32) утверждает правила допуска эксплуатанта к авиационным работам;</w:t>
      </w:r>
      <w:r>
        <w:br/>
      </w:r>
      <w:r>
        <w:rPr>
          <w:rFonts w:ascii="Times New Roman"/>
          <w:b w:val="false"/>
          <w:i w:val="false"/>
          <w:color w:val="000000"/>
          <w:sz w:val="28"/>
        </w:rPr>
        <w:t>
      41-33) утверждает правила допуска к полетам эксплуатантов авиации общего назначения;</w:t>
      </w:r>
      <w:r>
        <w:br/>
      </w:r>
      <w:r>
        <w:rPr>
          <w:rFonts w:ascii="Times New Roman"/>
          <w:b w:val="false"/>
          <w:i w:val="false"/>
          <w:color w:val="000000"/>
          <w:sz w:val="28"/>
        </w:rPr>
        <w:t>
      41-34) утверждает правила допуска организаций гражданской авиации Республики Казахстан к применению авиационных стандартов международных организаций в сфере гражданской авиации;</w:t>
      </w:r>
      <w:r>
        <w:br/>
      </w:r>
      <w:r>
        <w:rPr>
          <w:rFonts w:ascii="Times New Roman"/>
          <w:b w:val="false"/>
          <w:i w:val="false"/>
          <w:color w:val="000000"/>
          <w:sz w:val="28"/>
        </w:rPr>
        <w:t>
      41-35) утверждает типовое положение об аэроклубах;</w:t>
      </w:r>
      <w:r>
        <w:br/>
      </w:r>
      <w:r>
        <w:rPr>
          <w:rFonts w:ascii="Times New Roman"/>
          <w:b w:val="false"/>
          <w:i w:val="false"/>
          <w:color w:val="000000"/>
          <w:sz w:val="28"/>
        </w:rPr>
        <w:t>
      41-36) утверждает правила по организации летной работы в гражданской авиации Республики Казахстан;</w:t>
      </w:r>
      <w:r>
        <w:br/>
      </w:r>
      <w:r>
        <w:rPr>
          <w:rFonts w:ascii="Times New Roman"/>
          <w:b w:val="false"/>
          <w:i w:val="false"/>
          <w:color w:val="000000"/>
          <w:sz w:val="28"/>
        </w:rPr>
        <w:t>
      41-37) утверждает правила организации работ бортпроводников в гражданской авиации Республики Казахстан;</w:t>
      </w:r>
      <w:r>
        <w:br/>
      </w:r>
      <w:r>
        <w:rPr>
          <w:rFonts w:ascii="Times New Roman"/>
          <w:b w:val="false"/>
          <w:i w:val="false"/>
          <w:color w:val="000000"/>
          <w:sz w:val="28"/>
        </w:rPr>
        <w:t>
      41-38) утверждает правила сертификации и выдачи сертификата годности аэродрома (вертодрома);</w:t>
      </w:r>
      <w:r>
        <w:br/>
      </w:r>
      <w:r>
        <w:rPr>
          <w:rFonts w:ascii="Times New Roman"/>
          <w:b w:val="false"/>
          <w:i w:val="false"/>
          <w:color w:val="000000"/>
          <w:sz w:val="28"/>
        </w:rPr>
        <w:t>
      41-39) утверждает нормы годности к эксплуатации аэродромов (вертодромов) гражданской авиации;</w:t>
      </w:r>
      <w:r>
        <w:br/>
      </w:r>
      <w:r>
        <w:rPr>
          <w:rFonts w:ascii="Times New Roman"/>
          <w:b w:val="false"/>
          <w:i w:val="false"/>
          <w:color w:val="000000"/>
          <w:sz w:val="28"/>
        </w:rPr>
        <w:t>
      41-40) утверждает методику оценки соответствия нормам годности аэродромов (вертодромов) к эксплуатации гражданских воздушных судов;</w:t>
      </w:r>
      <w:r>
        <w:br/>
      </w:r>
      <w:r>
        <w:rPr>
          <w:rFonts w:ascii="Times New Roman"/>
          <w:b w:val="false"/>
          <w:i w:val="false"/>
          <w:color w:val="000000"/>
          <w:sz w:val="28"/>
        </w:rPr>
        <w:t>
      41-41) утверждает правила аэродромного обеспечения в гражданской авиации;</w:t>
      </w:r>
      <w:r>
        <w:br/>
      </w:r>
      <w:r>
        <w:rPr>
          <w:rFonts w:ascii="Times New Roman"/>
          <w:b w:val="false"/>
          <w:i w:val="false"/>
          <w:color w:val="000000"/>
          <w:sz w:val="28"/>
        </w:rPr>
        <w:t>
      41-42) утверждает правила электросветотехнического обеспечения полетов гражданской авиации Республики Казахстан;</w:t>
      </w:r>
      <w:r>
        <w:br/>
      </w:r>
      <w:r>
        <w:rPr>
          <w:rFonts w:ascii="Times New Roman"/>
          <w:b w:val="false"/>
          <w:i w:val="false"/>
          <w:color w:val="000000"/>
          <w:sz w:val="28"/>
        </w:rPr>
        <w:t>
      41-43) утверждает правила по организации работы специального транспорта в аэропортах Республики Казахстан;</w:t>
      </w:r>
      <w:r>
        <w:br/>
      </w:r>
      <w:r>
        <w:rPr>
          <w:rFonts w:ascii="Times New Roman"/>
          <w:b w:val="false"/>
          <w:i w:val="false"/>
          <w:color w:val="000000"/>
          <w:sz w:val="28"/>
        </w:rPr>
        <w:t>
      41-44) утверждает правила обеспечения авиационными горюче-смазочными материалами гражданских воздушных судов;</w:t>
      </w:r>
      <w:r>
        <w:br/>
      </w:r>
      <w:r>
        <w:rPr>
          <w:rFonts w:ascii="Times New Roman"/>
          <w:b w:val="false"/>
          <w:i w:val="false"/>
          <w:color w:val="000000"/>
          <w:sz w:val="28"/>
        </w:rPr>
        <w:t>
      41-45) утверждает правила хранения, подготовки к выдаче на заправку и проведения контроля качества авиационных горюче-смазочных материалов и специальных жидкостей в организациях гражданской авиации Республики Казахстан;</w:t>
      </w:r>
      <w:r>
        <w:br/>
      </w:r>
      <w:r>
        <w:rPr>
          <w:rFonts w:ascii="Times New Roman"/>
          <w:b w:val="false"/>
          <w:i w:val="false"/>
          <w:color w:val="000000"/>
          <w:sz w:val="28"/>
        </w:rPr>
        <w:t>
      41-46) утверждает правила орнитологического обеспечения полетов гражданских воздушных судов в Республике Казахстан;</w:t>
      </w:r>
      <w:r>
        <w:br/>
      </w:r>
      <w:r>
        <w:rPr>
          <w:rFonts w:ascii="Times New Roman"/>
          <w:b w:val="false"/>
          <w:i w:val="false"/>
          <w:color w:val="000000"/>
          <w:sz w:val="28"/>
        </w:rPr>
        <w:t>
      41-47) утверждает правила организации обслуживания пассажиров в аэропортах Республики Казахстан;</w:t>
      </w:r>
      <w:r>
        <w:br/>
      </w:r>
      <w:r>
        <w:rPr>
          <w:rFonts w:ascii="Times New Roman"/>
          <w:b w:val="false"/>
          <w:i w:val="false"/>
          <w:color w:val="000000"/>
          <w:sz w:val="28"/>
        </w:rPr>
        <w:t>
      41-48) утверждает правила пожарной безопасности в гражданской авиации Республики Казахстан;</w:t>
      </w:r>
      <w:r>
        <w:br/>
      </w:r>
      <w:r>
        <w:rPr>
          <w:rFonts w:ascii="Times New Roman"/>
          <w:b w:val="false"/>
          <w:i w:val="false"/>
          <w:color w:val="000000"/>
          <w:sz w:val="28"/>
        </w:rPr>
        <w:t>
      41-49) утверждает правила аварийно-спасательного обеспечения полетов в аэропортах Республики Казахстан;</w:t>
      </w:r>
      <w:r>
        <w:br/>
      </w:r>
      <w:r>
        <w:rPr>
          <w:rFonts w:ascii="Times New Roman"/>
          <w:b w:val="false"/>
          <w:i w:val="false"/>
          <w:color w:val="000000"/>
          <w:sz w:val="28"/>
        </w:rPr>
        <w:t>
      41-50) утверждает типовое положение о службе организации авиаперевозок;</w:t>
      </w:r>
      <w:r>
        <w:br/>
      </w:r>
      <w:r>
        <w:rPr>
          <w:rFonts w:ascii="Times New Roman"/>
          <w:b w:val="false"/>
          <w:i w:val="false"/>
          <w:color w:val="000000"/>
          <w:sz w:val="28"/>
        </w:rPr>
        <w:t>
      41-51) утверждает типовое положение о службе авиационной безопасности;</w:t>
      </w:r>
      <w:r>
        <w:br/>
      </w:r>
      <w:r>
        <w:rPr>
          <w:rFonts w:ascii="Times New Roman"/>
          <w:b w:val="false"/>
          <w:i w:val="false"/>
          <w:color w:val="000000"/>
          <w:sz w:val="28"/>
        </w:rPr>
        <w:t>
      41-52) утверждает типовое положение о производственно-диспетчерской службе организаций гражданской авиации;</w:t>
      </w:r>
      <w:r>
        <w:br/>
      </w:r>
      <w:r>
        <w:rPr>
          <w:rFonts w:ascii="Times New Roman"/>
          <w:b w:val="false"/>
          <w:i w:val="false"/>
          <w:color w:val="000000"/>
          <w:sz w:val="28"/>
        </w:rPr>
        <w:t>
      41-53) утверждает правила сертификации и выдачи сертификата по организации досмотра службой авиационной безопасности аэропорта;</w:t>
      </w:r>
      <w:r>
        <w:br/>
      </w:r>
      <w:r>
        <w:rPr>
          <w:rFonts w:ascii="Times New Roman"/>
          <w:b w:val="false"/>
          <w:i w:val="false"/>
          <w:color w:val="000000"/>
          <w:sz w:val="28"/>
        </w:rPr>
        <w:t>
      41-54) утверждает правила предполетного и специального досмотров воздушных судов;</w:t>
      </w:r>
      <w:r>
        <w:br/>
      </w:r>
      <w:r>
        <w:rPr>
          <w:rFonts w:ascii="Times New Roman"/>
          <w:b w:val="false"/>
          <w:i w:val="false"/>
          <w:color w:val="000000"/>
          <w:sz w:val="28"/>
        </w:rPr>
        <w:t>
      41-55) утверждает перечни должностей руководителей и специалистов служб авиационной безопасности организаций гражданской авиации Республики Казахстан, а также квалификационные требования к таким должностям;</w:t>
      </w:r>
      <w:r>
        <w:br/>
      </w:r>
      <w:r>
        <w:rPr>
          <w:rFonts w:ascii="Times New Roman"/>
          <w:b w:val="false"/>
          <w:i w:val="false"/>
          <w:color w:val="000000"/>
          <w:sz w:val="28"/>
        </w:rPr>
        <w:t>
      41-56) утверждает сертификационные требования к эксплуатантам гражданских воздушных судов;</w:t>
      </w:r>
      <w:r>
        <w:br/>
      </w:r>
      <w:r>
        <w:rPr>
          <w:rFonts w:ascii="Times New Roman"/>
          <w:b w:val="false"/>
          <w:i w:val="false"/>
          <w:color w:val="000000"/>
          <w:sz w:val="28"/>
        </w:rPr>
        <w:t>
      41-57) утверждает сертификационные требования к авиационным учебным центрам;</w:t>
      </w:r>
      <w:r>
        <w:br/>
      </w:r>
      <w:r>
        <w:rPr>
          <w:rFonts w:ascii="Times New Roman"/>
          <w:b w:val="false"/>
          <w:i w:val="false"/>
          <w:color w:val="000000"/>
          <w:sz w:val="28"/>
        </w:rPr>
        <w:t>
      41-58) утверждает сертификационные требования к организациям по техническому обслуживанию и ремонту авиационной техники;</w:t>
      </w:r>
      <w:r>
        <w:br/>
      </w:r>
      <w:r>
        <w:rPr>
          <w:rFonts w:ascii="Times New Roman"/>
          <w:b w:val="false"/>
          <w:i w:val="false"/>
          <w:color w:val="000000"/>
          <w:sz w:val="28"/>
        </w:rPr>
        <w:t>
      41-59) утверждает требования к организациям по обеспечению горюче-смазочными материалами гражданских воздушных судов;</w:t>
      </w:r>
      <w:r>
        <w:br/>
      </w:r>
      <w:r>
        <w:rPr>
          <w:rFonts w:ascii="Times New Roman"/>
          <w:b w:val="false"/>
          <w:i w:val="false"/>
          <w:color w:val="000000"/>
          <w:sz w:val="28"/>
        </w:rPr>
        <w:t>
      41-60) утверждает сертификационные требования по организации досмотра службой авиационной безопасности аэропорта;</w:t>
      </w:r>
      <w:r>
        <w:br/>
      </w:r>
      <w:r>
        <w:rPr>
          <w:rFonts w:ascii="Times New Roman"/>
          <w:b w:val="false"/>
          <w:i w:val="false"/>
          <w:color w:val="000000"/>
          <w:sz w:val="28"/>
        </w:rPr>
        <w:t>
      41-61) утверждает правила допуска авиакомпаний к выполнению регулярных внутренних коммерческих воздушных перевозок;</w:t>
      </w:r>
      <w:r>
        <w:br/>
      </w:r>
      <w:r>
        <w:rPr>
          <w:rFonts w:ascii="Times New Roman"/>
          <w:b w:val="false"/>
          <w:i w:val="false"/>
          <w:color w:val="000000"/>
          <w:sz w:val="28"/>
        </w:rPr>
        <w:t>
      41-62) утверждает правила производства полетов в гражданской авиации Республики Казахстан;»;</w:t>
      </w:r>
      <w:r>
        <w:br/>
      </w:r>
      <w:r>
        <w:rPr>
          <w:rFonts w:ascii="Times New Roman"/>
          <w:b w:val="false"/>
          <w:i w:val="false"/>
          <w:color w:val="000000"/>
          <w:sz w:val="28"/>
        </w:rPr>
        <w:t>
      3) часть первую пункта 4 статьи 16 изложить в следующей редакции:</w:t>
      </w:r>
      <w:r>
        <w:br/>
      </w:r>
      <w:r>
        <w:rPr>
          <w:rFonts w:ascii="Times New Roman"/>
          <w:b w:val="false"/>
          <w:i w:val="false"/>
          <w:color w:val="000000"/>
          <w:sz w:val="28"/>
        </w:rPr>
        <w:t>
      «4. Уполномоченный орган в сфере гражданской авиации выдает заявителю сертификат (свидетельство на выполнение авиационных работ) при соответствии сертификационным требованиям, утверждаемым уполномоченным органом в сфере гражданской авиации.»;</w:t>
      </w:r>
      <w:r>
        <w:br/>
      </w:r>
      <w:r>
        <w:rPr>
          <w:rFonts w:ascii="Times New Roman"/>
          <w:b w:val="false"/>
          <w:i w:val="false"/>
          <w:color w:val="000000"/>
          <w:sz w:val="28"/>
        </w:rPr>
        <w:t>
      4) пункт 2 статьи 35 изложить в следующей редакции:</w:t>
      </w:r>
      <w:r>
        <w:br/>
      </w:r>
      <w:r>
        <w:rPr>
          <w:rFonts w:ascii="Times New Roman"/>
          <w:b w:val="false"/>
          <w:i w:val="false"/>
          <w:color w:val="000000"/>
          <w:sz w:val="28"/>
        </w:rPr>
        <w:t>
      «2. Метеорологическое обеспечение полетов осуществляется аэродромными метеорологическими органами в соответствии с правилами метеорологического обеспечения гражданской авиации Республики Казахстан, утвержденными уполномоченным органом в сфере гражданской авиации, и правилами метеорологического обеспечения государственной авиации Республики Казахстан.»;</w:t>
      </w:r>
      <w:r>
        <w:br/>
      </w:r>
      <w:r>
        <w:rPr>
          <w:rFonts w:ascii="Times New Roman"/>
          <w:b w:val="false"/>
          <w:i w:val="false"/>
          <w:color w:val="000000"/>
          <w:sz w:val="28"/>
        </w:rPr>
        <w:t>
      5) пункт 2 статьи 35-1 изложить в следующей редакции:</w:t>
      </w:r>
      <w:r>
        <w:br/>
      </w:r>
      <w:r>
        <w:rPr>
          <w:rFonts w:ascii="Times New Roman"/>
          <w:b w:val="false"/>
          <w:i w:val="false"/>
          <w:color w:val="000000"/>
          <w:sz w:val="28"/>
        </w:rPr>
        <w:t>
      «2. Порядок сертификации органов обслуживания воздушного движения и (или) служб эксплуатации радиотехнического оборудования и связи аэронавигационной организации определяется уполномоченным органом в сфере гражданской авиации.»;</w:t>
      </w:r>
      <w:r>
        <w:br/>
      </w:r>
      <w:r>
        <w:rPr>
          <w:rFonts w:ascii="Times New Roman"/>
          <w:b w:val="false"/>
          <w:i w:val="false"/>
          <w:color w:val="000000"/>
          <w:sz w:val="28"/>
        </w:rPr>
        <w:t>
      6) в статье 40:</w:t>
      </w:r>
      <w:r>
        <w:br/>
      </w:r>
      <w:r>
        <w:rPr>
          <w:rFonts w:ascii="Times New Roman"/>
          <w:b w:val="false"/>
          <w:i w:val="false"/>
          <w:color w:val="000000"/>
          <w:sz w:val="28"/>
        </w:rPr>
        <w:t>
      подпункт 4) пункта 1 изложить в следующей редакции:</w:t>
      </w:r>
      <w:r>
        <w:br/>
      </w:r>
      <w:r>
        <w:rPr>
          <w:rFonts w:ascii="Times New Roman"/>
          <w:b w:val="false"/>
          <w:i w:val="false"/>
          <w:color w:val="000000"/>
          <w:sz w:val="28"/>
        </w:rPr>
        <w:t>
      «4) разрешений на выполнение международных нерегулярных (разовых) полетов, за исключением полетов, выполняемых без посадки при условии предоставления предварительного уведомления в органы обслуживания воздушного движения;»;</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Разрешения на выполнение международных нерегулярных (разовых) полетов гражданских воздушных судов выдаются уполномоченным органом в сфере гражданской авиации с учетом положений пункта 3 настоящей статьи.</w:t>
      </w:r>
      <w:r>
        <w:br/>
      </w:r>
      <w:r>
        <w:rPr>
          <w:rFonts w:ascii="Times New Roman"/>
          <w:b w:val="false"/>
          <w:i w:val="false"/>
          <w:color w:val="000000"/>
          <w:sz w:val="28"/>
        </w:rPr>
        <w:t>
      Порядок выдачи разрешений на выполнение международных нерегулярных (разовых) полетов гражданских воздушных судов и предоставления предварительных уведомлений о выполнении полетов, выполняемых без посадки устанавливается Правилами выдачи и оснований для отказа в выдаче разрешений на выполнение международных нерегулярных полетов.»;</w:t>
      </w:r>
      <w:r>
        <w:br/>
      </w:r>
      <w:r>
        <w:rPr>
          <w:rFonts w:ascii="Times New Roman"/>
          <w:b w:val="false"/>
          <w:i w:val="false"/>
          <w:color w:val="000000"/>
          <w:sz w:val="28"/>
        </w:rPr>
        <w:t>
      7) пункт 2 статьи 44 изложить в следующей редакции:</w:t>
      </w:r>
      <w:r>
        <w:br/>
      </w:r>
      <w:r>
        <w:rPr>
          <w:rFonts w:ascii="Times New Roman"/>
          <w:b w:val="false"/>
          <w:i w:val="false"/>
          <w:color w:val="000000"/>
          <w:sz w:val="28"/>
        </w:rPr>
        <w:t xml:space="preserve">
      «2. Сертификацию экземпляра гражданского воздушного судна проводит уполномоченный орган в сфере гражданской авиации с привлечением некоммерческих организаций, объединяющих эксплуатантов воздушных судов, в соответствии с Правилами сертификации и выдачи удостоверения соответствия экземпляра гражданского воздушного судна нормам летной годности, утвержденными уполномоченным органом в сфере гражданской авиации.»; </w:t>
      </w:r>
      <w:r>
        <w:br/>
      </w:r>
      <w:r>
        <w:rPr>
          <w:rFonts w:ascii="Times New Roman"/>
          <w:b w:val="false"/>
          <w:i w:val="false"/>
          <w:color w:val="000000"/>
          <w:sz w:val="28"/>
        </w:rPr>
        <w:t>
      8) часть пятую пункта 2 статьи 47 изложить в следующей редакции:</w:t>
      </w:r>
      <w:r>
        <w:br/>
      </w:r>
      <w:r>
        <w:rPr>
          <w:rFonts w:ascii="Times New Roman"/>
          <w:b w:val="false"/>
          <w:i w:val="false"/>
          <w:color w:val="000000"/>
          <w:sz w:val="28"/>
        </w:rPr>
        <w:t>
      «Сертификацию летной годности воздушных судов сверхлегкой авиации осуществляют некоммерческие организации, объединяющие эксплуатантов воздушных судов.»;</w:t>
      </w:r>
      <w:r>
        <w:br/>
      </w:r>
      <w:r>
        <w:rPr>
          <w:rFonts w:ascii="Times New Roman"/>
          <w:b w:val="false"/>
          <w:i w:val="false"/>
          <w:color w:val="000000"/>
          <w:sz w:val="28"/>
        </w:rPr>
        <w:t>
      9) часть первую пункта 7 статьи 54 изложить в следующей редакции:</w:t>
      </w:r>
      <w:r>
        <w:br/>
      </w:r>
      <w:r>
        <w:rPr>
          <w:rFonts w:ascii="Times New Roman"/>
          <w:b w:val="false"/>
          <w:i w:val="false"/>
          <w:color w:val="000000"/>
          <w:sz w:val="28"/>
        </w:rPr>
        <w:t>
      «7. Особенности режима рабочего времени авиационного персонала гражданской и экспериментальной авиации, непосредственно связанного с безопасностью полетов, устанавливаются уполномоченным органом в сфере гражданской авиации.»;</w:t>
      </w:r>
      <w:r>
        <w:br/>
      </w:r>
      <w:r>
        <w:rPr>
          <w:rFonts w:ascii="Times New Roman"/>
          <w:b w:val="false"/>
          <w:i w:val="false"/>
          <w:color w:val="000000"/>
          <w:sz w:val="28"/>
        </w:rPr>
        <w:t>
      10) пункт 1 статьи 76 изложить в следующей редакции:</w:t>
      </w:r>
      <w:r>
        <w:br/>
      </w:r>
      <w:r>
        <w:rPr>
          <w:rFonts w:ascii="Times New Roman"/>
          <w:b w:val="false"/>
          <w:i w:val="false"/>
          <w:color w:val="000000"/>
          <w:sz w:val="28"/>
        </w:rPr>
        <w:t>
      «1. Коммерческие воздушные перевозки выполняются на основании договора воздушной перевозки. Договор воздушной перевозки удостоверяется оформлением перевозочных документов, выдаваемых авиакомпанией либо уполномоченными ею лицами (агентами).</w:t>
      </w:r>
      <w:r>
        <w:br/>
      </w:r>
      <w:r>
        <w:rPr>
          <w:rFonts w:ascii="Times New Roman"/>
          <w:b w:val="false"/>
          <w:i w:val="false"/>
          <w:color w:val="000000"/>
          <w:sz w:val="28"/>
        </w:rPr>
        <w:t>
      Коммерческие воздушные перевозки пассажиров, багажа и грузов осуществляются в соответствии с Правилами перевозки пассажиров, багажа и грузов на воздушном транспорте, утвержденными уполномоченным органом в сфере гражданской авиации.»;</w:t>
      </w:r>
      <w:r>
        <w:br/>
      </w:r>
      <w:r>
        <w:rPr>
          <w:rFonts w:ascii="Times New Roman"/>
          <w:b w:val="false"/>
          <w:i w:val="false"/>
          <w:color w:val="000000"/>
          <w:sz w:val="28"/>
        </w:rPr>
        <w:t>
      11) пункты 1 и 2 статьи 80 изложить в следующей редакции:</w:t>
      </w:r>
      <w:r>
        <w:br/>
      </w:r>
      <w:r>
        <w:rPr>
          <w:rFonts w:ascii="Times New Roman"/>
          <w:b w:val="false"/>
          <w:i w:val="false"/>
          <w:color w:val="000000"/>
          <w:sz w:val="28"/>
        </w:rPr>
        <w:t>
      «1. Распределение международных и субсидируемых (за исключением внутриобластные) авиамаршрутов для осуществления регулярных воздушных перевозок между авиакомпаниями Республики Казахстан производится уполномоченным органом в сфере гражданской авиации на конкурсной основе. Конкурс на субсидируемые внутриобластные авиамаршруты для оказания услуг по перевозке пассажиров, багажа, грузов и почтовых отправлений осуществляется местными исполнительными органами. Победителям конкурса выдаются свидетельства на авиамаршрут.</w:t>
      </w:r>
      <w:r>
        <w:br/>
      </w:r>
      <w:r>
        <w:rPr>
          <w:rFonts w:ascii="Times New Roman"/>
          <w:b w:val="false"/>
          <w:i w:val="false"/>
          <w:color w:val="000000"/>
          <w:sz w:val="28"/>
        </w:rPr>
        <w:t>
      К конкурсу допускаются авиакомпании, соответствующие квалификационным требованиям, установленным Правилами проведения конкурса на международный авиамаршрут и выдачи свидетельств на авиамаршруты по перевозке пассажиров, багажа, грузов и почтовых отправлений, а также Правилами проведения конкурса на субсидируемый авиамаршрут и выдачи свидетельств на авиамаршруты по перевозке пассажиров, багажа, грузов и почтовых отправлений.</w:t>
      </w:r>
      <w:r>
        <w:br/>
      </w:r>
      <w:r>
        <w:rPr>
          <w:rFonts w:ascii="Times New Roman"/>
          <w:b w:val="false"/>
          <w:i w:val="false"/>
          <w:color w:val="000000"/>
          <w:sz w:val="28"/>
        </w:rPr>
        <w:t>
      2. Уполномоченный орган в сфере гражданской авиации или местные исполнительные органы отзывает свидетельство на авиамаршрут у авиакомпании в случае невыполнения условий эксплуатации авиамаршрута.»;</w:t>
      </w:r>
      <w:r>
        <w:br/>
      </w:r>
      <w:r>
        <w:rPr>
          <w:rFonts w:ascii="Times New Roman"/>
          <w:b w:val="false"/>
          <w:i w:val="false"/>
          <w:color w:val="000000"/>
          <w:sz w:val="28"/>
        </w:rPr>
        <w:t xml:space="preserve">
      12) пункт 3 статьи 90 изложить в следующей редакции: </w:t>
      </w:r>
      <w:r>
        <w:br/>
      </w:r>
      <w:r>
        <w:rPr>
          <w:rFonts w:ascii="Times New Roman"/>
          <w:b w:val="false"/>
          <w:i w:val="false"/>
          <w:color w:val="000000"/>
          <w:sz w:val="28"/>
        </w:rPr>
        <w:t>
      «3. Размещение объектов, указанных в пункте 2 настоящей статьи, осуществляется в соответствии с разрешениями, выдаваемыми местными исполнительными органами или уполномоченным органом в сферах государственной авиации.».</w:t>
      </w:r>
    </w:p>
    <w:p>
      <w:pPr>
        <w:spacing w:after="0"/>
        <w:ind w:left="0"/>
        <w:jc w:val="both"/>
      </w:pPr>
      <w:r>
        <w:rPr>
          <w:rFonts w:ascii="Times New Roman"/>
          <w:b w:val="false"/>
          <w:i w:val="false"/>
          <w:color w:val="000000"/>
          <w:sz w:val="28"/>
        </w:rPr>
        <w:t>      113.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государственном регулировании производства и оборота биотоплива» (Ведомости Парламента Республики Казахстан, 2010 г., № 22, ст. 127; 2011 г., № 1, ст. 2; 2012 г., № 15, ст. 97; № 23-24, ст. 125):</w:t>
      </w:r>
      <w:r>
        <w:br/>
      </w:r>
      <w:r>
        <w:rPr>
          <w:rFonts w:ascii="Times New Roman"/>
          <w:b w:val="false"/>
          <w:i w:val="false"/>
          <w:color w:val="000000"/>
          <w:sz w:val="28"/>
        </w:rPr>
        <w:t>
      1) часть первую пункта 1 статьи 3 изложить в следующей редакции:</w:t>
      </w:r>
      <w:r>
        <w:br/>
      </w:r>
      <w:r>
        <w:rPr>
          <w:rFonts w:ascii="Times New Roman"/>
          <w:b w:val="false"/>
          <w:i w:val="false"/>
          <w:color w:val="000000"/>
          <w:sz w:val="28"/>
        </w:rPr>
        <w:t>
      «1. Государственное регулирование производства и оборота биотоплива осуществляется Правительством Республики Казахстан, уполномоченными органами в области производства и оборота биотоплива и местными исполнительными органами областей, городов республиканского значения и столицы.»;</w:t>
      </w:r>
      <w:r>
        <w:br/>
      </w:r>
      <w:r>
        <w:rPr>
          <w:rFonts w:ascii="Times New Roman"/>
          <w:b w:val="false"/>
          <w:i w:val="false"/>
          <w:color w:val="000000"/>
          <w:sz w:val="28"/>
        </w:rPr>
        <w:t>
      2) подпункты 1), 3), 4), 5), 6), 7) и 8) статьи 5 исключить;</w:t>
      </w:r>
      <w:r>
        <w:br/>
      </w:r>
      <w:r>
        <w:rPr>
          <w:rFonts w:ascii="Times New Roman"/>
          <w:b w:val="false"/>
          <w:i w:val="false"/>
          <w:color w:val="000000"/>
          <w:sz w:val="28"/>
        </w:rPr>
        <w:t xml:space="preserve">
      3) в статье 6: </w:t>
      </w:r>
      <w:r>
        <w:br/>
      </w:r>
      <w:r>
        <w:rPr>
          <w:rFonts w:ascii="Times New Roman"/>
          <w:b w:val="false"/>
          <w:i w:val="false"/>
          <w:color w:val="000000"/>
          <w:sz w:val="28"/>
        </w:rPr>
        <w:t>
      подпункт 1) исключить;</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разрабатывает основные направления государственной политики в области государственного регулирования и поддержки производства и оборота биотоплива;»;</w:t>
      </w:r>
      <w:r>
        <w:br/>
      </w:r>
      <w:r>
        <w:rPr>
          <w:rFonts w:ascii="Times New Roman"/>
          <w:b w:val="false"/>
          <w:i w:val="false"/>
          <w:color w:val="000000"/>
          <w:sz w:val="28"/>
        </w:rPr>
        <w:t>
      подпункты 3), 8) и 10) исключить;</w:t>
      </w:r>
      <w:r>
        <w:br/>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«разрабатывает и утверждает порядок установления квот на пищевое сырье, используемое для последующей переработки в биотопливо, в случае угрозы продовольственной безопасности;»;</w:t>
      </w:r>
      <w:r>
        <w:br/>
      </w:r>
      <w:r>
        <w:rPr>
          <w:rFonts w:ascii="Times New Roman"/>
          <w:b w:val="false"/>
          <w:i w:val="false"/>
          <w:color w:val="000000"/>
          <w:sz w:val="28"/>
        </w:rPr>
        <w:t>
      дополнить подпунктами 13-1), 13-2) и 13-2) следующего содержания:</w:t>
      </w:r>
      <w:r>
        <w:br/>
      </w:r>
      <w:r>
        <w:rPr>
          <w:rFonts w:ascii="Times New Roman"/>
          <w:b w:val="false"/>
          <w:i w:val="false"/>
          <w:color w:val="000000"/>
          <w:sz w:val="28"/>
        </w:rPr>
        <w:t>
      «13-1) определяет предельные объемы производственных мощностей по производству биотоплива;</w:t>
      </w:r>
      <w:r>
        <w:br/>
      </w:r>
      <w:r>
        <w:rPr>
          <w:rFonts w:ascii="Times New Roman"/>
          <w:b w:val="false"/>
          <w:i w:val="false"/>
          <w:color w:val="000000"/>
          <w:sz w:val="28"/>
        </w:rPr>
        <w:t>
      13-2) утверждает формы и порядок представления производителями биотоплива отчетов в уполномоченный орган в области производства биотоплива, необходимых для осуществления мониторинга производства биотоплива;</w:t>
      </w:r>
      <w:r>
        <w:br/>
      </w:r>
      <w:r>
        <w:rPr>
          <w:rFonts w:ascii="Times New Roman"/>
          <w:b w:val="false"/>
          <w:i w:val="false"/>
          <w:color w:val="000000"/>
          <w:sz w:val="28"/>
        </w:rPr>
        <w:t>
      13-3) утверждает технические регламенты в области производства и оборота биотоплива;»;</w:t>
      </w:r>
      <w:r>
        <w:br/>
      </w:r>
      <w:r>
        <w:rPr>
          <w:rFonts w:ascii="Times New Roman"/>
          <w:b w:val="false"/>
          <w:i w:val="false"/>
          <w:color w:val="000000"/>
          <w:sz w:val="28"/>
        </w:rPr>
        <w:t>
      4) в статье 7:</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разрабатывает и утверждает форму, порядок и сроки представления деклараций по обороту биотоплива;»;</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разрабатывает и утверждает порядок оформления сопроводительных накладных;»;</w:t>
      </w:r>
      <w:r>
        <w:br/>
      </w:r>
      <w:r>
        <w:rPr>
          <w:rFonts w:ascii="Times New Roman"/>
          <w:b w:val="false"/>
          <w:i w:val="false"/>
          <w:color w:val="000000"/>
          <w:sz w:val="28"/>
        </w:rPr>
        <w:t>
      5) дополнить статьей 7-1 следующего содержания:</w:t>
      </w:r>
      <w:r>
        <w:br/>
      </w:r>
      <w:r>
        <w:rPr>
          <w:rFonts w:ascii="Times New Roman"/>
          <w:b w:val="false"/>
          <w:i w:val="false"/>
          <w:color w:val="000000"/>
          <w:sz w:val="28"/>
        </w:rPr>
        <w:t>
      «Статья 7-1. Компетенция местных исполнительных органов</w:t>
      </w:r>
      <w:r>
        <w:br/>
      </w:r>
      <w:r>
        <w:rPr>
          <w:rFonts w:ascii="Times New Roman"/>
          <w:b w:val="false"/>
          <w:i w:val="false"/>
          <w:color w:val="000000"/>
          <w:sz w:val="28"/>
        </w:rPr>
        <w:t>
                   областей, городов республиканского значения и</w:t>
      </w:r>
      <w:r>
        <w:br/>
      </w:r>
      <w:r>
        <w:rPr>
          <w:rFonts w:ascii="Times New Roman"/>
          <w:b w:val="false"/>
          <w:i w:val="false"/>
          <w:color w:val="000000"/>
          <w:sz w:val="28"/>
        </w:rPr>
        <w:t>
                   столицы</w:t>
      </w:r>
      <w:r>
        <w:br/>
      </w:r>
      <w:r>
        <w:rPr>
          <w:rFonts w:ascii="Times New Roman"/>
          <w:b w:val="false"/>
          <w:i w:val="false"/>
          <w:color w:val="000000"/>
          <w:sz w:val="28"/>
        </w:rPr>
        <w:t>
      Местный исполнительный орган области, города республиканского значения и столицы:</w:t>
      </w:r>
      <w:r>
        <w:br/>
      </w:r>
      <w:r>
        <w:rPr>
          <w:rFonts w:ascii="Times New Roman"/>
          <w:b w:val="false"/>
          <w:i w:val="false"/>
          <w:color w:val="000000"/>
          <w:sz w:val="28"/>
        </w:rPr>
        <w:t>
      1) реализует государственную политику в области государственного регулирования производства биотоплива в пределах своей компетенции;</w:t>
      </w:r>
      <w:r>
        <w:br/>
      </w:r>
      <w:r>
        <w:rPr>
          <w:rFonts w:ascii="Times New Roman"/>
          <w:b w:val="false"/>
          <w:i w:val="false"/>
          <w:color w:val="000000"/>
          <w:sz w:val="28"/>
        </w:rPr>
        <w:t>
      2) осуществляет государственный контроль в области производства биотоплива;</w:t>
      </w:r>
      <w:r>
        <w:br/>
      </w:r>
      <w:r>
        <w:rPr>
          <w:rFonts w:ascii="Times New Roman"/>
          <w:b w:val="false"/>
          <w:i w:val="false"/>
          <w:color w:val="000000"/>
          <w:sz w:val="28"/>
        </w:rPr>
        <w:t>
      3) проводит отраслевую экспертизу технико-экономического обоснования на строительство завода по производству биотоплива;</w:t>
      </w:r>
      <w:r>
        <w:br/>
      </w:r>
      <w:r>
        <w:rPr>
          <w:rFonts w:ascii="Times New Roman"/>
          <w:b w:val="false"/>
          <w:i w:val="false"/>
          <w:color w:val="000000"/>
          <w:sz w:val="28"/>
        </w:rPr>
        <w:t>
      4) ведет мониторинг производства биотоплива;</w:t>
      </w:r>
      <w:r>
        <w:br/>
      </w:r>
      <w:r>
        <w:rPr>
          <w:rFonts w:ascii="Times New Roman"/>
          <w:b w:val="false"/>
          <w:i w:val="false"/>
          <w:color w:val="000000"/>
          <w:sz w:val="28"/>
        </w:rPr>
        <w:t>
      5) вносит предложения в уполномоченный орган в области производства биотоплива по определению предельных объемов производственных мощностей по производству биотоплива.»;</w:t>
      </w:r>
      <w:r>
        <w:br/>
      </w:r>
      <w:r>
        <w:rPr>
          <w:rFonts w:ascii="Times New Roman"/>
          <w:b w:val="false"/>
          <w:i w:val="false"/>
          <w:color w:val="000000"/>
          <w:sz w:val="28"/>
        </w:rPr>
        <w:t>
      6) подпункт 1) пункта 1 статьи 11 изложить в следующей редакции:</w:t>
      </w:r>
      <w:r>
        <w:br/>
      </w:r>
      <w:r>
        <w:rPr>
          <w:rFonts w:ascii="Times New Roman"/>
          <w:b w:val="false"/>
          <w:i w:val="false"/>
          <w:color w:val="000000"/>
          <w:sz w:val="28"/>
        </w:rPr>
        <w:t>
      «1) использовать пищевое сырье для последующей переработки в биотопливо в объеме, превышающем квоту, установленную упономоченным органом в области производства биотоплива;»;</w:t>
      </w:r>
      <w:r>
        <w:br/>
      </w:r>
      <w:r>
        <w:rPr>
          <w:rFonts w:ascii="Times New Roman"/>
          <w:b w:val="false"/>
          <w:i w:val="false"/>
          <w:color w:val="000000"/>
          <w:sz w:val="28"/>
        </w:rPr>
        <w:t>
      7) статью 20 изложить в следующей редакции:</w:t>
      </w:r>
      <w:r>
        <w:br/>
      </w:r>
      <w:r>
        <w:rPr>
          <w:rFonts w:ascii="Times New Roman"/>
          <w:b w:val="false"/>
          <w:i w:val="false"/>
          <w:color w:val="000000"/>
          <w:sz w:val="28"/>
        </w:rPr>
        <w:t>
      «Статья 20. Камеральный контроль в области производства</w:t>
      </w:r>
      <w:r>
        <w:br/>
      </w:r>
      <w:r>
        <w:rPr>
          <w:rFonts w:ascii="Times New Roman"/>
          <w:b w:val="false"/>
          <w:i w:val="false"/>
          <w:color w:val="000000"/>
          <w:sz w:val="28"/>
        </w:rPr>
        <w:t>
                  биотоплива</w:t>
      </w:r>
      <w:r>
        <w:br/>
      </w:r>
      <w:r>
        <w:rPr>
          <w:rFonts w:ascii="Times New Roman"/>
          <w:b w:val="false"/>
          <w:i w:val="false"/>
          <w:color w:val="000000"/>
          <w:sz w:val="28"/>
        </w:rPr>
        <w:t>
      Камеральный контроль в области производства биотоплива осуществляется местным исполнительным органом области, города республиканского значения и столицы на основе изучения и анализа ведомственной отчетности, проверочных листов, критериев оценки степени риска, показаний контрольных приборов, представляемых производителями биотоплива.»;</w:t>
      </w:r>
      <w:r>
        <w:br/>
      </w:r>
      <w:r>
        <w:rPr>
          <w:rFonts w:ascii="Times New Roman"/>
          <w:b w:val="false"/>
          <w:i w:val="false"/>
          <w:color w:val="000000"/>
          <w:sz w:val="28"/>
        </w:rPr>
        <w:t>
      пункт 1 статьи 22 изложить в следующей редакции:</w:t>
      </w:r>
      <w:r>
        <w:br/>
      </w:r>
      <w:r>
        <w:rPr>
          <w:rFonts w:ascii="Times New Roman"/>
          <w:b w:val="false"/>
          <w:i w:val="false"/>
          <w:color w:val="000000"/>
          <w:sz w:val="28"/>
        </w:rPr>
        <w:t>
      «1. В случаях выявления нарушений (непредставления участниками биотопливного рынка документов, указанных в статьях 20 и 21 настоящего Закона, либо выявления нарушений при их изучении и анализе) местный исполнительный орган области, города республиканского значения и столицы в области оборота биотоплива в течение пяти рабочих дней с момента выявления такого нарушения вручает участнику биотопливного рынка уведомление.».</w:t>
      </w:r>
    </w:p>
    <w:p>
      <w:pPr>
        <w:spacing w:after="0"/>
        <w:ind w:left="0"/>
        <w:jc w:val="both"/>
      </w:pPr>
      <w:r>
        <w:rPr>
          <w:rFonts w:ascii="Times New Roman"/>
          <w:b w:val="false"/>
          <w:i w:val="false"/>
          <w:color w:val="000000"/>
          <w:sz w:val="28"/>
        </w:rPr>
        <w:t>      114.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1) в статье 11:</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Независимо от источника финансирования геологическая и иная информация о недрах подлежит обязательной безвозмездной передаче для хранения, систематизации и обобщения в уполномоченный орган по изучению и использованию недр в соответствии с порядком, им утвержденным.»;</w:t>
      </w:r>
      <w:r>
        <w:br/>
      </w:r>
      <w:r>
        <w:rPr>
          <w:rFonts w:ascii="Times New Roman"/>
          <w:b w:val="false"/>
          <w:i w:val="false"/>
          <w:color w:val="000000"/>
          <w:sz w:val="28"/>
        </w:rPr>
        <w:t>
      часть четвертую пункта 3 изложить в следующей редакции:</w:t>
      </w:r>
      <w:r>
        <w:br/>
      </w:r>
      <w:r>
        <w:rPr>
          <w:rFonts w:ascii="Times New Roman"/>
          <w:b w:val="false"/>
          <w:i w:val="false"/>
          <w:color w:val="000000"/>
          <w:sz w:val="28"/>
        </w:rPr>
        <w:t>
      «Правила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 утверждаются компетентным органом.»;</w:t>
      </w:r>
      <w:r>
        <w:br/>
      </w:r>
      <w:r>
        <w:rPr>
          <w:rFonts w:ascii="Times New Roman"/>
          <w:b w:val="false"/>
          <w:i w:val="false"/>
          <w:color w:val="000000"/>
          <w:sz w:val="28"/>
        </w:rPr>
        <w:t>
      часть вторую пункта 4 изложить в следующей редакции:</w:t>
      </w:r>
      <w:r>
        <w:br/>
      </w:r>
      <w:r>
        <w:rPr>
          <w:rFonts w:ascii="Times New Roman"/>
          <w:b w:val="false"/>
          <w:i w:val="false"/>
          <w:color w:val="000000"/>
          <w:sz w:val="28"/>
        </w:rPr>
        <w:t>
      «Порядок определения исторических затрат и стоимости геологической информации утверждается компетентным органом.»;</w:t>
      </w:r>
      <w:r>
        <w:br/>
      </w:r>
      <w:r>
        <w:rPr>
          <w:rFonts w:ascii="Times New Roman"/>
          <w:b w:val="false"/>
          <w:i w:val="false"/>
          <w:color w:val="000000"/>
          <w:sz w:val="28"/>
        </w:rPr>
        <w:t>
      2) подпункты 3), 6), 8), 10), 12), 15), 16), 17), 18), 20), 21), 24), 25), 26), 27), 29), 30), 31), 32), 33), 34), 35), 36), 37), 38), 39), 40), 41), 42), 43), 44), 45), 46), 47), 48), 49) 51), 52), 53), 54), 55), 56), 57), 59), 60), 61) статьи 16 исключить;</w:t>
      </w:r>
      <w:r>
        <w:br/>
      </w:r>
      <w:r>
        <w:rPr>
          <w:rFonts w:ascii="Times New Roman"/>
          <w:b w:val="false"/>
          <w:i w:val="false"/>
          <w:color w:val="000000"/>
          <w:sz w:val="28"/>
        </w:rPr>
        <w:t>
      3) в статье 17:</w:t>
      </w:r>
      <w:r>
        <w:br/>
      </w:r>
      <w:r>
        <w:rPr>
          <w:rFonts w:ascii="Times New Roman"/>
          <w:b w:val="false"/>
          <w:i w:val="false"/>
          <w:color w:val="000000"/>
          <w:sz w:val="28"/>
        </w:rPr>
        <w:t>
      подпункты 6), 14), 20), 23-1) изложить в следующей редакции:</w:t>
      </w:r>
      <w:r>
        <w:br/>
      </w:r>
      <w:r>
        <w:rPr>
          <w:rFonts w:ascii="Times New Roman"/>
          <w:b w:val="false"/>
          <w:i w:val="false"/>
          <w:color w:val="000000"/>
          <w:sz w:val="28"/>
        </w:rPr>
        <w:t>
      «6) организация проведения экспертизы проектов контрактов на недропользование в части определения перечня работ, относящихся к первичной переработке (обогащению) минерального сырья, с целью обеспечения экономических интересов Республики Казахстан в соответствии с правилами, им утвержденными;»;</w:t>
      </w:r>
      <w:r>
        <w:br/>
      </w:r>
      <w:r>
        <w:rPr>
          <w:rFonts w:ascii="Times New Roman"/>
          <w:b w:val="false"/>
          <w:i w:val="false"/>
          <w:color w:val="000000"/>
          <w:sz w:val="28"/>
        </w:rPr>
        <w:t>
      «14) разработка и утверждение перечней участков недр, за исключением участков недр, содержащих общераспространенные полезные ископаемые, подлежащих выставлению на конкурс;»;</w:t>
      </w:r>
      <w:r>
        <w:br/>
      </w:r>
      <w:r>
        <w:rPr>
          <w:rFonts w:ascii="Times New Roman"/>
          <w:b w:val="false"/>
          <w:i w:val="false"/>
          <w:color w:val="000000"/>
          <w:sz w:val="28"/>
        </w:rPr>
        <w:t>
      «20) разработка и утверждение проектов модельных контрактов;»;</w:t>
      </w:r>
      <w:r>
        <w:br/>
      </w:r>
      <w:r>
        <w:rPr>
          <w:rFonts w:ascii="Times New Roman"/>
          <w:b w:val="false"/>
          <w:i w:val="false"/>
          <w:color w:val="000000"/>
          <w:sz w:val="28"/>
        </w:rPr>
        <w:t>
      «22) разработка и утверждение порядка осуществления мониторинга и контроля за соблюдением выполнения условий контрактов;»;</w:t>
      </w:r>
      <w:r>
        <w:br/>
      </w:r>
      <w:r>
        <w:rPr>
          <w:rFonts w:ascii="Times New Roman"/>
          <w:b w:val="false"/>
          <w:i w:val="false"/>
          <w:color w:val="000000"/>
          <w:sz w:val="28"/>
        </w:rPr>
        <w:t>
      «23-1) разработка совместно с Национальной палатой предпринимателей Республики Казахстан и утверждение национального баланса производства, реализации и потребления углеводородного сырья, в том числе национального топливно-энергетического баланса;»;</w:t>
      </w:r>
      <w:r>
        <w:br/>
      </w:r>
      <w:r>
        <w:rPr>
          <w:rFonts w:ascii="Times New Roman"/>
          <w:b w:val="false"/>
          <w:i w:val="false"/>
          <w:color w:val="000000"/>
          <w:sz w:val="28"/>
        </w:rPr>
        <w:t>
      дополнить подпунктами 27-4), 27-5), 27-6), 27-7), 27-8), 27-9), 27-10), 27-11), 27-12), 27-13), 27-14), 27-15), 27-16), 27-17), 27-18), 27-19), 27-20), 27-21), 27-22), 27-23), 27-24), 27-25), 27-26), 27-27), 27-28), 27-29), 27-30), 27-31), 27-32), 27-33), 27-34), 27-35) следующего содержания:</w:t>
      </w:r>
      <w:r>
        <w:br/>
      </w:r>
      <w:r>
        <w:rPr>
          <w:rFonts w:ascii="Times New Roman"/>
          <w:b w:val="false"/>
          <w:i w:val="false"/>
          <w:color w:val="000000"/>
          <w:sz w:val="28"/>
        </w:rPr>
        <w:t>
      «27-4) утверждает порядок приобретения товаров, работ и услуг при проведении операций по недропользованию;</w:t>
      </w:r>
      <w:r>
        <w:br/>
      </w:r>
      <w:r>
        <w:rPr>
          <w:rFonts w:ascii="Times New Roman"/>
          <w:b w:val="false"/>
          <w:i w:val="false"/>
          <w:color w:val="000000"/>
          <w:sz w:val="28"/>
        </w:rPr>
        <w:t>
      27-5) утверждает единые правила по рациональному и комплексному использованию недр при разведке и добыче полезных ископаемых;</w:t>
      </w:r>
      <w:r>
        <w:br/>
      </w:r>
      <w:r>
        <w:rPr>
          <w:rFonts w:ascii="Times New Roman"/>
          <w:b w:val="false"/>
          <w:i w:val="false"/>
          <w:color w:val="000000"/>
          <w:sz w:val="28"/>
        </w:rPr>
        <w:t>
      27-7) утверждает положение о Государственной комиссии по запасам полезных ископаемых Республики Казахстан и межрегиональных комиссиях по запасам полезных ископаемых;</w:t>
      </w:r>
      <w:r>
        <w:br/>
      </w:r>
      <w:r>
        <w:rPr>
          <w:rFonts w:ascii="Times New Roman"/>
          <w:b w:val="false"/>
          <w:i w:val="false"/>
          <w:color w:val="000000"/>
          <w:sz w:val="28"/>
        </w:rPr>
        <w:t>
      27-8) утверждает порядок формирования и ведения реестра товаров, работ и услуг, используемых при проведении операций по недропользованию, и их производителей, включая критерии их оценки для внесения в данный реестр;</w:t>
      </w:r>
      <w:r>
        <w:br/>
      </w:r>
      <w:r>
        <w:rPr>
          <w:rFonts w:ascii="Times New Roman"/>
          <w:b w:val="false"/>
          <w:i w:val="false"/>
          <w:color w:val="000000"/>
          <w:sz w:val="28"/>
        </w:rPr>
        <w:t>
      27-10) определяет порядок выдачи разрешения на застройку площадей залегания полезных ископаемых;</w:t>
      </w:r>
      <w:r>
        <w:br/>
      </w:r>
      <w:r>
        <w:rPr>
          <w:rFonts w:ascii="Times New Roman"/>
          <w:b w:val="false"/>
          <w:i w:val="false"/>
          <w:color w:val="000000"/>
          <w:sz w:val="28"/>
        </w:rPr>
        <w:t>
      27-11) утверждает технические регламенты в сфере недропользования;</w:t>
      </w:r>
      <w:r>
        <w:br/>
      </w:r>
      <w:r>
        <w:rPr>
          <w:rFonts w:ascii="Times New Roman"/>
          <w:b w:val="false"/>
          <w:i w:val="false"/>
          <w:color w:val="000000"/>
          <w:sz w:val="28"/>
        </w:rPr>
        <w:t>
      27-12) утверждает положение о первооткрывателях месторождений Республики Казахстан;</w:t>
      </w:r>
      <w:r>
        <w:br/>
      </w:r>
      <w:r>
        <w:rPr>
          <w:rFonts w:ascii="Times New Roman"/>
          <w:b w:val="false"/>
          <w:i w:val="false"/>
          <w:color w:val="000000"/>
          <w:sz w:val="28"/>
        </w:rPr>
        <w:t xml:space="preserve">
      27-13) утверждает состав Межведомственной комиссии по вопросам осуществления приоритетного права государства и положение о ней; </w:t>
      </w:r>
      <w:r>
        <w:br/>
      </w:r>
      <w:r>
        <w:rPr>
          <w:rFonts w:ascii="Times New Roman"/>
          <w:b w:val="false"/>
          <w:i w:val="false"/>
          <w:color w:val="000000"/>
          <w:sz w:val="28"/>
        </w:rPr>
        <w:t>
      27-14) утверждает состав Комиссии по проведению конкурсов на предоставление права недропользования и положение о ней;</w:t>
      </w:r>
      <w:r>
        <w:br/>
      </w:r>
      <w:r>
        <w:rPr>
          <w:rFonts w:ascii="Times New Roman"/>
          <w:b w:val="false"/>
          <w:i w:val="false"/>
          <w:color w:val="000000"/>
          <w:sz w:val="28"/>
        </w:rPr>
        <w:t>
      27-15) утверждает правила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w:t>
      </w:r>
      <w:r>
        <w:br/>
      </w:r>
      <w:r>
        <w:rPr>
          <w:rFonts w:ascii="Times New Roman"/>
          <w:b w:val="false"/>
          <w:i w:val="false"/>
          <w:color w:val="000000"/>
          <w:sz w:val="28"/>
        </w:rPr>
        <w:t>
      27-16) устанавливает порядок осуществления государственного мониторинга недр;</w:t>
      </w:r>
      <w:r>
        <w:br/>
      </w:r>
      <w:r>
        <w:rPr>
          <w:rFonts w:ascii="Times New Roman"/>
          <w:b w:val="false"/>
          <w:i w:val="false"/>
          <w:color w:val="000000"/>
          <w:sz w:val="28"/>
        </w:rPr>
        <w:t>
      27-17) утверждает порядок представления недропользователями отчетов о проведении операций по недропользованию;</w:t>
      </w:r>
      <w:r>
        <w:br/>
      </w:r>
      <w:r>
        <w:rPr>
          <w:rFonts w:ascii="Times New Roman"/>
          <w:b w:val="false"/>
          <w:i w:val="false"/>
          <w:color w:val="000000"/>
          <w:sz w:val="28"/>
        </w:rPr>
        <w:t>
      27-18) устанавливает правила осуществления экспертизы проектов контрактов на недропользование;</w:t>
      </w:r>
      <w:r>
        <w:br/>
      </w:r>
      <w:r>
        <w:rPr>
          <w:rFonts w:ascii="Times New Roman"/>
          <w:b w:val="false"/>
          <w:i w:val="false"/>
          <w:color w:val="000000"/>
          <w:sz w:val="28"/>
        </w:rPr>
        <w:t>
      27-19) устанавливает порядок включения запасов полезных ископаемых в государственный баланс и их списания с государственного баланса;</w:t>
      </w:r>
      <w:r>
        <w:br/>
      </w:r>
      <w:r>
        <w:rPr>
          <w:rFonts w:ascii="Times New Roman"/>
          <w:b w:val="false"/>
          <w:i w:val="false"/>
          <w:color w:val="000000"/>
          <w:sz w:val="28"/>
        </w:rPr>
        <w:t>
      27-20) устанавливает порядок ведения государственного кадастра месторождений и проявлений полезных ископаемых;</w:t>
      </w:r>
      <w:r>
        <w:br/>
      </w:r>
      <w:r>
        <w:rPr>
          <w:rFonts w:ascii="Times New Roman"/>
          <w:b w:val="false"/>
          <w:i w:val="false"/>
          <w:color w:val="000000"/>
          <w:sz w:val="28"/>
        </w:rPr>
        <w:t>
      27-21) утверждает порядок предоставления информации по государственному балансу запасов полезных ископаемых государственным органам;</w:t>
      </w:r>
      <w:r>
        <w:br/>
      </w:r>
      <w:r>
        <w:rPr>
          <w:rFonts w:ascii="Times New Roman"/>
          <w:b w:val="false"/>
          <w:i w:val="false"/>
          <w:color w:val="000000"/>
          <w:sz w:val="28"/>
        </w:rPr>
        <w:t>
      27-22) устанавливает порядок определения размера ущерба, причиненного вследствие нарушения требований в области рационального использования недр;</w:t>
      </w:r>
      <w:r>
        <w:br/>
      </w:r>
      <w:r>
        <w:rPr>
          <w:rFonts w:ascii="Times New Roman"/>
          <w:b w:val="false"/>
          <w:i w:val="false"/>
          <w:color w:val="000000"/>
          <w:sz w:val="28"/>
        </w:rPr>
        <w:t>
      27-23) утверждает порядок определения исторических затрат и стоимости геологической информации;</w:t>
      </w:r>
      <w:r>
        <w:br/>
      </w:r>
      <w:r>
        <w:rPr>
          <w:rFonts w:ascii="Times New Roman"/>
          <w:b w:val="false"/>
          <w:i w:val="false"/>
          <w:color w:val="000000"/>
          <w:sz w:val="28"/>
        </w:rPr>
        <w:t>
      27-24) определяет порядок предоставления права недропользования на строительство и (или) эксплуатацию подземных сооружений, не связанных с разведкой или добычей, а также осуществления строительства и (или) эксплуатации подземных сооружений, не связанных с разведкой или добычей;</w:t>
      </w:r>
      <w:r>
        <w:br/>
      </w:r>
      <w:r>
        <w:rPr>
          <w:rFonts w:ascii="Times New Roman"/>
          <w:b w:val="false"/>
          <w:i w:val="false"/>
          <w:color w:val="000000"/>
          <w:sz w:val="28"/>
        </w:rPr>
        <w:t>
      27-25) устанавливает порядок заключения контракта (договора) на государственное геологическое изучение недр;</w:t>
      </w:r>
      <w:r>
        <w:br/>
      </w:r>
      <w:r>
        <w:rPr>
          <w:rFonts w:ascii="Times New Roman"/>
          <w:b w:val="false"/>
          <w:i w:val="false"/>
          <w:color w:val="000000"/>
          <w:sz w:val="28"/>
        </w:rPr>
        <w:t>
      27-26) утверждает правила ликвидации и консервации объектов недропользования;</w:t>
      </w:r>
      <w:r>
        <w:br/>
      </w:r>
      <w:r>
        <w:rPr>
          <w:rFonts w:ascii="Times New Roman"/>
          <w:b w:val="false"/>
          <w:i w:val="false"/>
          <w:color w:val="000000"/>
          <w:sz w:val="28"/>
        </w:rPr>
        <w:t>
      27-27) утверждает форму представления геологической отчетности о состоянии недр;</w:t>
      </w:r>
      <w:r>
        <w:br/>
      </w:r>
      <w:r>
        <w:rPr>
          <w:rFonts w:ascii="Times New Roman"/>
          <w:b w:val="false"/>
          <w:i w:val="false"/>
          <w:color w:val="000000"/>
          <w:sz w:val="28"/>
        </w:rPr>
        <w:t>
      27-28) утверждает порядок ведения государственного кадастра техногенных минеральных образований;</w:t>
      </w:r>
      <w:r>
        <w:br/>
      </w:r>
      <w:r>
        <w:rPr>
          <w:rFonts w:ascii="Times New Roman"/>
          <w:b w:val="false"/>
          <w:i w:val="false"/>
          <w:color w:val="000000"/>
          <w:sz w:val="28"/>
        </w:rPr>
        <w:t>
      27-29) утверждает правила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r>
        <w:br/>
      </w:r>
      <w:r>
        <w:rPr>
          <w:rFonts w:ascii="Times New Roman"/>
          <w:b w:val="false"/>
          <w:i w:val="false"/>
          <w:color w:val="000000"/>
          <w:sz w:val="28"/>
        </w:rPr>
        <w:t>
      27-30) утверждает единую методику расчета организациями местного содержания при закупке товаров, работ и услуг;</w:t>
      </w:r>
      <w:r>
        <w:br/>
      </w:r>
      <w:r>
        <w:rPr>
          <w:rFonts w:ascii="Times New Roman"/>
          <w:b w:val="false"/>
          <w:i w:val="false"/>
          <w:color w:val="000000"/>
          <w:sz w:val="28"/>
        </w:rPr>
        <w:t>
      27-31) утверждает порядок синхронизации работ систем электронного закупа с работой реестра товаров, работ и услуг, используемых при проведении операций по недропользованию, и их производителей;</w:t>
      </w:r>
      <w:r>
        <w:br/>
      </w:r>
      <w:r>
        <w:rPr>
          <w:rFonts w:ascii="Times New Roman"/>
          <w:b w:val="false"/>
          <w:i w:val="false"/>
          <w:color w:val="000000"/>
          <w:sz w:val="28"/>
        </w:rPr>
        <w:t>
      27-32) утверждает порядок выдачи разрешения на разведку и добычу производственно-технических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w:t>
      </w:r>
      <w:r>
        <w:br/>
      </w:r>
      <w:r>
        <w:rPr>
          <w:rFonts w:ascii="Times New Roman"/>
          <w:b w:val="false"/>
          <w:i w:val="false"/>
          <w:color w:val="000000"/>
          <w:sz w:val="28"/>
        </w:rPr>
        <w:t>
      27-33) утверждает порядок исчисления минимального местного содержания в товарах, работах и услугах при проведении операций по недропользованию, включаемого в условия конкурса на предоставление права недропользования;</w:t>
      </w:r>
      <w:r>
        <w:br/>
      </w:r>
      <w:r>
        <w:rPr>
          <w:rFonts w:ascii="Times New Roman"/>
          <w:b w:val="false"/>
          <w:i w:val="false"/>
          <w:color w:val="000000"/>
          <w:sz w:val="28"/>
        </w:rPr>
        <w:t>
      27-34) утверждает формы и порядок составления и предоставления годовой, среднесрочной, долгосрочной программ закупа товаров, работ и услуг, отчетов недропользователей о приобретенных товарах, работах и услугах и об исполнении обязательств по местному содержанию в кадрах;</w:t>
      </w:r>
      <w:r>
        <w:br/>
      </w:r>
      <w:r>
        <w:rPr>
          <w:rFonts w:ascii="Times New Roman"/>
          <w:b w:val="false"/>
          <w:i w:val="false"/>
          <w:color w:val="000000"/>
          <w:sz w:val="28"/>
        </w:rPr>
        <w:t>
      27-35) утверждает формы и порядок составления и представления отчетов недропользователей по исполнению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или обучение граждан Республики Казахстан по перечню специальностей;»;</w:t>
      </w:r>
      <w:r>
        <w:br/>
      </w:r>
      <w:r>
        <w:rPr>
          <w:rFonts w:ascii="Times New Roman"/>
          <w:b w:val="false"/>
          <w:i w:val="false"/>
          <w:color w:val="000000"/>
          <w:sz w:val="28"/>
        </w:rPr>
        <w:t>
      4) в статье 18:</w:t>
      </w:r>
      <w:r>
        <w:br/>
      </w:r>
      <w:r>
        <w:rPr>
          <w:rFonts w:ascii="Times New Roman"/>
          <w:b w:val="false"/>
          <w:i w:val="false"/>
          <w:color w:val="000000"/>
          <w:sz w:val="28"/>
        </w:rPr>
        <w:t>
      подпункты 6), 7), 8), 9), 10), 11), 12), 13), 14) изложить в следующей редакции:</w:t>
      </w:r>
      <w:r>
        <w:br/>
      </w:r>
      <w:r>
        <w:rPr>
          <w:rFonts w:ascii="Times New Roman"/>
          <w:b w:val="false"/>
          <w:i w:val="false"/>
          <w:color w:val="000000"/>
          <w:sz w:val="28"/>
        </w:rPr>
        <w:t>
      «6) утверждение порядка и выдачи разрешения на сжигание в факелах попутного и (или) природного газа при испытании объекта скважин,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w:t>
      </w:r>
      <w:r>
        <w:br/>
      </w:r>
      <w:r>
        <w:rPr>
          <w:rFonts w:ascii="Times New Roman"/>
          <w:b w:val="false"/>
          <w:i w:val="false"/>
          <w:color w:val="000000"/>
          <w:sz w:val="28"/>
        </w:rPr>
        <w:t>
      7) разработка и утверждение порядка определения фактического местоположения береговой линии;</w:t>
      </w:r>
      <w:r>
        <w:br/>
      </w:r>
      <w:r>
        <w:rPr>
          <w:rFonts w:ascii="Times New Roman"/>
          <w:b w:val="false"/>
          <w:i w:val="false"/>
          <w:color w:val="000000"/>
          <w:sz w:val="28"/>
        </w:rPr>
        <w:t>
      8) разработка и определение порядка ведения единой базы данных добычи и оборота нефти;</w:t>
      </w:r>
      <w:r>
        <w:br/>
      </w:r>
      <w:r>
        <w:rPr>
          <w:rFonts w:ascii="Times New Roman"/>
          <w:b w:val="false"/>
          <w:i w:val="false"/>
          <w:color w:val="000000"/>
          <w:sz w:val="28"/>
        </w:rPr>
        <w:t>
      9) разработка и утверждение правил создания, эксплуатации и использования искусственных островов, дамб, сооружений и установок, а также иных объектов, связанных с нефтяными операциями;</w:t>
      </w:r>
      <w:r>
        <w:br/>
      </w:r>
      <w:r>
        <w:rPr>
          <w:rFonts w:ascii="Times New Roman"/>
          <w:b w:val="false"/>
          <w:i w:val="false"/>
          <w:color w:val="000000"/>
          <w:sz w:val="28"/>
        </w:rPr>
        <w:t xml:space="preserve">
      10) разработка и утверждение правил измерения и взвешивания нефти, добытой недропользователем на контрактной территории; </w:t>
      </w:r>
      <w:r>
        <w:br/>
      </w:r>
      <w:r>
        <w:rPr>
          <w:rFonts w:ascii="Times New Roman"/>
          <w:b w:val="false"/>
          <w:i w:val="false"/>
          <w:color w:val="000000"/>
          <w:sz w:val="28"/>
        </w:rPr>
        <w:t>
      11) разработка и утверждение порядка проведения нефтяных операций на море, внутренних водоемах, в зонах чрезвычайной экологической ситуации и на особо охраняемых природных территориях;</w:t>
      </w:r>
      <w:r>
        <w:br/>
      </w:r>
      <w:r>
        <w:rPr>
          <w:rFonts w:ascii="Times New Roman"/>
          <w:b w:val="false"/>
          <w:i w:val="false"/>
          <w:color w:val="000000"/>
          <w:sz w:val="28"/>
        </w:rPr>
        <w:t>
      12) разработка и утверждение порядка проведения морских научных исследований;</w:t>
      </w:r>
      <w:r>
        <w:br/>
      </w:r>
      <w:r>
        <w:rPr>
          <w:rFonts w:ascii="Times New Roman"/>
          <w:b w:val="false"/>
          <w:i w:val="false"/>
          <w:color w:val="000000"/>
          <w:sz w:val="28"/>
        </w:rPr>
        <w:t>
      13) разработка и утверждение порядка использования мощностей магистральных трубопроводов и железнодорожных эстакад в случае наличия свободной пропускной мощности;</w:t>
      </w:r>
      <w:r>
        <w:br/>
      </w:r>
      <w:r>
        <w:rPr>
          <w:rFonts w:ascii="Times New Roman"/>
          <w:b w:val="false"/>
          <w:i w:val="false"/>
          <w:color w:val="000000"/>
          <w:sz w:val="28"/>
        </w:rPr>
        <w:t>
      14) разработка и утверждение методики расчетов нормативов и объемов сжигания попутного и (или) природного газа при проведении нефтяных операций;»;</w:t>
      </w:r>
      <w:r>
        <w:br/>
      </w:r>
      <w:r>
        <w:rPr>
          <w:rFonts w:ascii="Times New Roman"/>
          <w:b w:val="false"/>
          <w:i w:val="false"/>
          <w:color w:val="000000"/>
          <w:sz w:val="28"/>
        </w:rPr>
        <w:t>
      5) в статье 19:</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разработка и утверждение формы представления геологической отчетности о состоянии недр;»;</w:t>
      </w:r>
      <w:r>
        <w:br/>
      </w:r>
      <w:r>
        <w:rPr>
          <w:rFonts w:ascii="Times New Roman"/>
          <w:b w:val="false"/>
          <w:i w:val="false"/>
          <w:color w:val="000000"/>
          <w:sz w:val="28"/>
        </w:rPr>
        <w:t>
      дополнить подпунктом 25-1) следующего содержания:</w:t>
      </w:r>
      <w:r>
        <w:br/>
      </w:r>
      <w:r>
        <w:rPr>
          <w:rFonts w:ascii="Times New Roman"/>
          <w:b w:val="false"/>
          <w:i w:val="false"/>
          <w:color w:val="000000"/>
          <w:sz w:val="28"/>
        </w:rPr>
        <w:t>
      «25-1) утверждение правил обслуживания недропользователей профессиональными аварийно-спасательными службами;»;</w:t>
      </w:r>
      <w:r>
        <w:br/>
      </w:r>
      <w:r>
        <w:rPr>
          <w:rFonts w:ascii="Times New Roman"/>
          <w:b w:val="false"/>
          <w:i w:val="false"/>
          <w:color w:val="000000"/>
          <w:sz w:val="28"/>
        </w:rPr>
        <w:t>
      6) в статье 20:</w:t>
      </w:r>
      <w:r>
        <w:br/>
      </w:r>
      <w:r>
        <w:rPr>
          <w:rFonts w:ascii="Times New Roman"/>
          <w:b w:val="false"/>
          <w:i w:val="false"/>
          <w:color w:val="000000"/>
          <w:sz w:val="28"/>
        </w:rPr>
        <w:t>
      подпункты 6), 12) изложить в следующей редакции:</w:t>
      </w:r>
      <w:r>
        <w:br/>
      </w:r>
      <w:r>
        <w:rPr>
          <w:rFonts w:ascii="Times New Roman"/>
          <w:b w:val="false"/>
          <w:i w:val="false"/>
          <w:color w:val="000000"/>
          <w:sz w:val="28"/>
        </w:rPr>
        <w:t>
      «6) организует и проводит экономическую экспертизу проектно-сметной документации на проведение работ в области государственного геологического изучения недр, за исключением подземных вод для хозяйственно-питьевого водоснабжения населенных пунктов;»;</w:t>
      </w:r>
      <w:r>
        <w:br/>
      </w:r>
      <w:r>
        <w:rPr>
          <w:rFonts w:ascii="Times New Roman"/>
          <w:b w:val="false"/>
          <w:i w:val="false"/>
          <w:color w:val="000000"/>
          <w:sz w:val="28"/>
        </w:rPr>
        <w:t>
      «12) осуществляет разработку нормативно-технических документов в области изучения и использования недр;»;</w:t>
      </w:r>
      <w:r>
        <w:br/>
      </w:r>
      <w:r>
        <w:rPr>
          <w:rFonts w:ascii="Times New Roman"/>
          <w:b w:val="false"/>
          <w:i w:val="false"/>
          <w:color w:val="000000"/>
          <w:sz w:val="28"/>
        </w:rPr>
        <w:t>
      7) в статье 25:</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устанавливает порядок ведения и ведет государственный кадастр захоронений вредных веществ, радиоактивных отходов и сброса сточных вод в недра;»;</w:t>
      </w:r>
      <w:r>
        <w:br/>
      </w:r>
      <w:r>
        <w:rPr>
          <w:rFonts w:ascii="Times New Roman"/>
          <w:b w:val="false"/>
          <w:i w:val="false"/>
          <w:color w:val="000000"/>
          <w:sz w:val="28"/>
        </w:rPr>
        <w:t>
      дополнить подпунктом 8-2) следующего содержания:</w:t>
      </w:r>
      <w:r>
        <w:br/>
      </w:r>
      <w:r>
        <w:rPr>
          <w:rFonts w:ascii="Times New Roman"/>
          <w:b w:val="false"/>
          <w:i w:val="false"/>
          <w:color w:val="000000"/>
          <w:sz w:val="28"/>
        </w:rPr>
        <w:t>
      «8-2) устанавливает правила осуществления экологической экспертизы проектов контрактов на недропользование по согласованию с компетентным органом;»;</w:t>
      </w:r>
      <w:r>
        <w:br/>
      </w:r>
      <w:r>
        <w:rPr>
          <w:rFonts w:ascii="Times New Roman"/>
          <w:b w:val="false"/>
          <w:i w:val="false"/>
          <w:color w:val="000000"/>
          <w:sz w:val="28"/>
        </w:rPr>
        <w:t>
      8) статью 26 дополнить пунктами 3, 4 следующего содержания:</w:t>
      </w:r>
      <w:r>
        <w:br/>
      </w:r>
      <w:r>
        <w:rPr>
          <w:rFonts w:ascii="Times New Roman"/>
          <w:b w:val="false"/>
          <w:i w:val="false"/>
          <w:color w:val="000000"/>
          <w:sz w:val="28"/>
        </w:rPr>
        <w:t>
      «3. Уполномоченный орган в области государственного планирования устанавливает правила осуществления экономической экспертизы проектов контрактов на недропользование по согласованию с компетентным органом.</w:t>
      </w:r>
    </w:p>
    <w:p>
      <w:pPr>
        <w:spacing w:after="0"/>
        <w:ind w:left="0"/>
        <w:jc w:val="both"/>
      </w:pPr>
      <w:r>
        <w:rPr>
          <w:rFonts w:ascii="Times New Roman"/>
          <w:b w:val="false"/>
          <w:i w:val="false"/>
          <w:color w:val="000000"/>
          <w:sz w:val="28"/>
        </w:rPr>
        <w:t>      4. Уполномоченный орган в области правового регулирования устанавливает правила осуществления правовой экспертизы проектов контрактов на недропользование по согласованию с компетентным органом.»;</w:t>
      </w:r>
      <w:r>
        <w:br/>
      </w:r>
      <w:r>
        <w:rPr>
          <w:rFonts w:ascii="Times New Roman"/>
          <w:b w:val="false"/>
          <w:i w:val="false"/>
          <w:color w:val="000000"/>
          <w:sz w:val="28"/>
        </w:rPr>
        <w:t>
      9) в статье 27:</w:t>
      </w:r>
      <w:r>
        <w:br/>
      </w:r>
      <w:r>
        <w:rPr>
          <w:rFonts w:ascii="Times New Roman"/>
          <w:b w:val="false"/>
          <w:i w:val="false"/>
          <w:color w:val="000000"/>
          <w:sz w:val="28"/>
        </w:rPr>
        <w:t>
      дополнить подпунктом 10-1) следующего содержания:</w:t>
      </w:r>
      <w:r>
        <w:br/>
      </w:r>
      <w:r>
        <w:rPr>
          <w:rFonts w:ascii="Times New Roman"/>
          <w:b w:val="false"/>
          <w:i w:val="false"/>
          <w:color w:val="000000"/>
          <w:sz w:val="28"/>
        </w:rPr>
        <w:t>
      «10-1) организует и проводит поисково-разведочные работы на подземные воды для хозяйственно-питьевого водоснабжения населенных пунктов;»;</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организуют проведение экспертизы проектных документов по общераспространенным полезным ископаемым и на строительство и (или) эксплуатацию подземных сооружений, не связанных с разведкой или добычей, подземных вод для хозяйственно-питьевого водоснабжения населенных пунктов за исключением экспертизы проектно-сметной документации на проведение работ по государственному геологическому изучению недр;»;</w:t>
      </w:r>
      <w:r>
        <w:br/>
      </w:r>
      <w:r>
        <w:rPr>
          <w:rFonts w:ascii="Times New Roman"/>
          <w:b w:val="false"/>
          <w:i w:val="false"/>
          <w:color w:val="000000"/>
          <w:sz w:val="28"/>
        </w:rPr>
        <w:t>
      дополнить подпунктами 13-2) и 28-1) следующего содержания:</w:t>
      </w:r>
      <w:r>
        <w:br/>
      </w:r>
      <w:r>
        <w:rPr>
          <w:rFonts w:ascii="Times New Roman"/>
          <w:b w:val="false"/>
          <w:i w:val="false"/>
          <w:color w:val="000000"/>
          <w:sz w:val="28"/>
        </w:rPr>
        <w:t>
      «13-2) выдает разрешение на застройку площадей залегания полезных ископаемых, а также размещение в местах их залегания подземных сооружений;»;</w:t>
      </w:r>
      <w:r>
        <w:br/>
      </w:r>
      <w:r>
        <w:rPr>
          <w:rFonts w:ascii="Times New Roman"/>
          <w:b w:val="false"/>
          <w:i w:val="false"/>
          <w:color w:val="000000"/>
          <w:sz w:val="28"/>
        </w:rPr>
        <w:t>
      «28-1) разрабатывает и представляет на утверждение в маслихат правила застройки территорий городов и населенных пунктов, правила содержания и защиты зеленых насаждений, правила благоустройства территорий городов и населенных пунктов;»;</w:t>
      </w:r>
      <w:r>
        <w:br/>
      </w:r>
      <w:r>
        <w:rPr>
          <w:rFonts w:ascii="Times New Roman"/>
          <w:b w:val="false"/>
          <w:i w:val="false"/>
          <w:color w:val="000000"/>
          <w:sz w:val="28"/>
        </w:rPr>
        <w:t>
      10) пункты 5, 6, 8, 10 статьи 35 изложить в следующей редакции:</w:t>
      </w:r>
      <w:r>
        <w:br/>
      </w:r>
      <w:r>
        <w:rPr>
          <w:rFonts w:ascii="Times New Roman"/>
          <w:b w:val="false"/>
          <w:i w:val="false"/>
          <w:color w:val="000000"/>
          <w:sz w:val="28"/>
        </w:rPr>
        <w:t>
      «5. Предоставление права на добычу подземных вод хозяйственно-питьевого и производственно-технического назначения с лимитами изъятия от пятидесяти до двух тысяч кубических метров в сутки осуществляется на основе разрешения, выданного уполномоченным органом в области использования и охраны водного фонда, водоснабжения, водоотведения в порядке, установленном компетентным органом.</w:t>
      </w:r>
    </w:p>
    <w:p>
      <w:pPr>
        <w:spacing w:after="0"/>
        <w:ind w:left="0"/>
        <w:jc w:val="both"/>
      </w:pPr>
      <w:r>
        <w:rPr>
          <w:rFonts w:ascii="Times New Roman"/>
          <w:b w:val="false"/>
          <w:i w:val="false"/>
          <w:color w:val="000000"/>
          <w:sz w:val="28"/>
        </w:rPr>
        <w:t>      6. Предоставление недропользователю права на разведку или добычу производственно-технических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 производится путем выдачи уполномоченным органом по изучению и использованию недр разрешения в порядке, установленном компетентным органом.</w:t>
      </w:r>
      <w:r>
        <w:br/>
      </w:r>
      <w:r>
        <w:rPr>
          <w:rFonts w:ascii="Times New Roman"/>
          <w:b w:val="false"/>
          <w:i w:val="false"/>
          <w:color w:val="000000"/>
          <w:sz w:val="28"/>
        </w:rPr>
        <w:t>
      Положения настоящего пункта не распространяются на добычу подземных вод для целей водопонижения при эксплуатации горных выработок, осуществляемую недропользователем в рамках заключенного контракта на недропользование.»;</w:t>
      </w:r>
      <w:r>
        <w:br/>
      </w:r>
      <w:r>
        <w:rPr>
          <w:rFonts w:ascii="Times New Roman"/>
          <w:b w:val="false"/>
          <w:i w:val="false"/>
          <w:color w:val="000000"/>
          <w:sz w:val="28"/>
        </w:rPr>
        <w:t>
      «8. Предоставление права недропользования на государственное геологическое изучение недр производится путем заключения контракта (договора) на проведение операций по государственному геологическому изучению недр с уполномоченным органом по изучению и использованию недр в порядке, установленном компетентным органом.»;</w:t>
      </w:r>
      <w:r>
        <w:br/>
      </w:r>
      <w:r>
        <w:rPr>
          <w:rFonts w:ascii="Times New Roman"/>
          <w:b w:val="false"/>
          <w:i w:val="false"/>
          <w:color w:val="000000"/>
          <w:sz w:val="28"/>
        </w:rPr>
        <w:t>
      «10. Предоставление права недропользования на общераспространенные полезные ископаемые, используемые при строительстве (реконструкции) и ремонте автомобильных дорог общего пользования, железных дорог и гидросооружений, осуществляется на основании письменного разрешения местного исполнительного органа по согласованию с территориальными подразделениями уполномоченного органа по изучению и использованию недр и уполномоченного органа в области охраны окружающей среды в порядке, установленном компетентным органом.»;</w:t>
      </w:r>
      <w:r>
        <w:br/>
      </w:r>
      <w:r>
        <w:rPr>
          <w:rFonts w:ascii="Times New Roman"/>
          <w:b w:val="false"/>
          <w:i w:val="false"/>
          <w:color w:val="000000"/>
          <w:sz w:val="28"/>
        </w:rPr>
        <w:t>
      11) пункт 1 статьи 44 изложить в следующей редакции:</w:t>
      </w:r>
      <w:r>
        <w:br/>
      </w:r>
      <w:r>
        <w:rPr>
          <w:rFonts w:ascii="Times New Roman"/>
          <w:b w:val="false"/>
          <w:i w:val="false"/>
          <w:color w:val="000000"/>
          <w:sz w:val="28"/>
        </w:rPr>
        <w:t>
      «1. Особенности осуществления строительства и (или) эксплуатации подземных сооружений, не связанных с разведкой или добычей, а также особенности порядка предоставления права недропользования на строительство и (или) эксплуатацию подземных сооружений, не связанных с разведкой или добычей, определяются компетентным органом.»;</w:t>
      </w:r>
      <w:r>
        <w:br/>
      </w:r>
      <w:r>
        <w:rPr>
          <w:rFonts w:ascii="Times New Roman"/>
          <w:b w:val="false"/>
          <w:i w:val="false"/>
          <w:color w:val="000000"/>
          <w:sz w:val="28"/>
        </w:rPr>
        <w:t>
      12) в статье 61:</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Условия контракта, за исключением контракта (договора) на государственное геологическое изучение недр, должны определяться с учетом положений модельных контрактов по видам недропользования, утверждаемых компетентным органом, и должны включать следующие условия:»;</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Контракт (договор) на государственное геологическое изучение недр заключается в порядке, установленном компетентным органом.»;</w:t>
      </w:r>
      <w:r>
        <w:br/>
      </w:r>
      <w:r>
        <w:rPr>
          <w:rFonts w:ascii="Times New Roman"/>
          <w:b w:val="false"/>
          <w:i w:val="false"/>
          <w:color w:val="000000"/>
          <w:sz w:val="28"/>
        </w:rPr>
        <w:t>
      11) подпункты 17), 18), 19), 20), 21-1), 22), 32 статьи 76 изложить в следующей редакции:</w:t>
      </w:r>
      <w:r>
        <w:br/>
      </w:r>
      <w:r>
        <w:rPr>
          <w:rFonts w:ascii="Times New Roman"/>
          <w:b w:val="false"/>
          <w:i w:val="false"/>
          <w:color w:val="000000"/>
          <w:sz w:val="28"/>
        </w:rPr>
        <w:t>
      «17) ежегодно не позднее 1 февраля планируемого для проведения закупок года либо не позднее шестидесяти календарных дней с даты регистрации контракта на недропользование представлять в компетентный орган по утвержденным им формам и порядку годовую программу закупа товаров, работ и услуг на предстоящий год;</w:t>
      </w:r>
      <w:r>
        <w:br/>
      </w:r>
      <w:r>
        <w:rPr>
          <w:rFonts w:ascii="Times New Roman"/>
          <w:b w:val="false"/>
          <w:i w:val="false"/>
          <w:color w:val="000000"/>
          <w:sz w:val="28"/>
        </w:rPr>
        <w:t>
      18) ежегодно не позднее 1 февраля либо не позднее шестидесяти календарных дней с даты регистрации контракта на недропользование, представлять в компетентный орган по утвержденным им формам и порядку среднесрочную и долгосрочную программы закупа товаров, работ и услуг на предстоящие периоды;</w:t>
      </w:r>
      <w:r>
        <w:br/>
      </w:r>
      <w:r>
        <w:rPr>
          <w:rFonts w:ascii="Times New Roman"/>
          <w:b w:val="false"/>
          <w:i w:val="false"/>
          <w:color w:val="000000"/>
          <w:sz w:val="28"/>
        </w:rPr>
        <w:t>
      19) ежеквартально не позднее пятнадцатого числа месяца, следующего за отчетным периодом, представлять в компетентный орган по утвержденным им формам и порядку отчеты о приобретенных товарах, работах и услугах и об исполнении обязательств по местному содержанию в кадрах;</w:t>
      </w:r>
      <w:r>
        <w:br/>
      </w:r>
      <w:r>
        <w:rPr>
          <w:rFonts w:ascii="Times New Roman"/>
          <w:b w:val="false"/>
          <w:i w:val="false"/>
          <w:color w:val="000000"/>
          <w:sz w:val="28"/>
        </w:rPr>
        <w:t>
      20) ежеквартально не позднее пятнадцатого числа месяца, следующего за отчетным периодом, представлять в компетентный орган по утвержденным им формам и порядку отчеты об исполнении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или обучение граждан Республики Казахстан по перечню специальностей, согласованному с компетентным органом;»</w:t>
      </w:r>
      <w:r>
        <w:br/>
      </w:r>
      <w:r>
        <w:rPr>
          <w:rFonts w:ascii="Times New Roman"/>
          <w:b w:val="false"/>
          <w:i w:val="false"/>
          <w:color w:val="000000"/>
          <w:sz w:val="28"/>
        </w:rPr>
        <w:t>
      «21-1) ежеквартально не позднее пятнадцатого числа месяца, следующего за отчетным периодом, представлять в компетентный орган по утвержденным им формам и порядку отчеты об исполнении обязательств по финансированию научно-исследовательских, научно-технических и (или) опытно-конструкторских работ;</w:t>
      </w:r>
      <w:r>
        <w:br/>
      </w:r>
      <w:r>
        <w:rPr>
          <w:rFonts w:ascii="Times New Roman"/>
          <w:b w:val="false"/>
          <w:i w:val="false"/>
          <w:color w:val="000000"/>
          <w:sz w:val="28"/>
        </w:rPr>
        <w:t>
      22) представлять отчетность, подтвержденную аудиторским отчетом, в соответствии с требованиями Инициативы прозрачности деятельности добывающих отраслей в порядке, утвержденном компетентным органом;»;</w:t>
      </w:r>
      <w:r>
        <w:br/>
      </w:r>
      <w:r>
        <w:rPr>
          <w:rFonts w:ascii="Times New Roman"/>
          <w:b w:val="false"/>
          <w:i w:val="false"/>
          <w:color w:val="000000"/>
          <w:sz w:val="28"/>
        </w:rPr>
        <w:t>
      «32) при внесении изменений и (или) дополнений в годовую программу закупа товаров, работ и услуг в течение пяти рабочих дней предоставлять в компетентный орган по утвержденным им формам и порядку информацию об этих изменениях и (или) дополнениях;»;</w:t>
      </w:r>
      <w:r>
        <w:br/>
      </w:r>
      <w:r>
        <w:rPr>
          <w:rFonts w:ascii="Times New Roman"/>
          <w:b w:val="false"/>
          <w:i w:val="false"/>
          <w:color w:val="000000"/>
          <w:sz w:val="28"/>
        </w:rPr>
        <w:t>
      13) пункты 2, 3, 6 статьи 77 изложить в следующей редакции:</w:t>
      </w:r>
      <w:r>
        <w:br/>
      </w:r>
      <w:r>
        <w:rPr>
          <w:rFonts w:ascii="Times New Roman"/>
          <w:b w:val="false"/>
          <w:i w:val="false"/>
          <w:color w:val="000000"/>
          <w:sz w:val="28"/>
        </w:rPr>
        <w:t>
      «2. Порядок приобретения товаров, работ и услуг при проведении операций по недропользованию определяется компетентным органом.</w:t>
      </w:r>
      <w:r>
        <w:br/>
      </w:r>
      <w:r>
        <w:rPr>
          <w:rFonts w:ascii="Times New Roman"/>
          <w:b w:val="false"/>
          <w:i w:val="false"/>
          <w:color w:val="000000"/>
          <w:sz w:val="28"/>
        </w:rPr>
        <w:t>
      3. Приобретение товаров, работ и услуг, используемых при проведении операций по недропользованию, производится способами, указанными в подпунктах 1), 2), 3) и 4) пункта 1 настоящей статьи, с обязательным использованием реестра товаров, работ и услуг, используемых при проведении операций по недропользованию, и их производителей, или с использованием недропользователем иных систем электронного закупа, расположенных в казахстанском сегменте сети Интернет, работа которых синхронизирована с работой реестра товаров, работ и услуг, используемых при проведении операций по недропользованию, и их производителей, в порядке, утвержденном компетентным органом.»;</w:t>
      </w:r>
      <w:r>
        <w:br/>
      </w:r>
      <w:r>
        <w:rPr>
          <w:rFonts w:ascii="Times New Roman"/>
          <w:b w:val="false"/>
          <w:i w:val="false"/>
          <w:color w:val="000000"/>
          <w:sz w:val="28"/>
        </w:rPr>
        <w:t>
      «6. Расходы по приобретению товаров, работ и услуг, используемых при проведении операций по недропользованию, по результатам конкурса, состоявшегося вне территории Республики Казахстан, или приобретенных в нарушение установленного компетентным органом порядка приобретения товаров, работ и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w:t>
      </w:r>
      <w:r>
        <w:br/>
      </w:r>
      <w:r>
        <w:rPr>
          <w:rFonts w:ascii="Times New Roman"/>
          <w:b w:val="false"/>
          <w:i w:val="false"/>
          <w:color w:val="000000"/>
          <w:sz w:val="28"/>
        </w:rPr>
        <w:t>
      14) в статье 84:</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Проведение разработки месторождений углеводородов осуществляется в соответствии с едиными правилами по рациональному и комплексному использованию недр при разведке и добыче полезных ископаемых, утверждаемыми компетентным органом.»;</w:t>
      </w:r>
      <w:r>
        <w:br/>
      </w:r>
      <w:r>
        <w:rPr>
          <w:rFonts w:ascii="Times New Roman"/>
          <w:b w:val="false"/>
          <w:i w:val="false"/>
          <w:color w:val="000000"/>
          <w:sz w:val="28"/>
        </w:rPr>
        <w:t>
      подпункт 3) пункта 3 изложить в следующей редакции:</w:t>
      </w:r>
      <w:r>
        <w:br/>
      </w:r>
      <w:r>
        <w:rPr>
          <w:rFonts w:ascii="Times New Roman"/>
          <w:b w:val="false"/>
          <w:i w:val="false"/>
          <w:color w:val="000000"/>
          <w:sz w:val="28"/>
        </w:rPr>
        <w:t>
      «3) проект согласован с уполномоченным органом в области промышленной безопасности;»;</w:t>
      </w:r>
      <w:r>
        <w:br/>
      </w:r>
      <w:r>
        <w:rPr>
          <w:rFonts w:ascii="Times New Roman"/>
          <w:b w:val="false"/>
          <w:i w:val="false"/>
          <w:color w:val="000000"/>
          <w:sz w:val="28"/>
        </w:rPr>
        <w:t>
      15) пункт 3 статьи 85 изложить в следующей редакции:</w:t>
      </w:r>
      <w:r>
        <w:br/>
      </w:r>
      <w:r>
        <w:rPr>
          <w:rFonts w:ascii="Times New Roman"/>
          <w:b w:val="false"/>
          <w:i w:val="false"/>
          <w:color w:val="000000"/>
          <w:sz w:val="28"/>
        </w:rPr>
        <w:t>
      «3. В случаях, предусмотренных подпунктами 2) и 3) пункта 1 настоящей статьи, сжигание в факелах попутного и (или) природного газа допускается по разрешению уполномоченного органа в области нефти и газа, согласованному с уполномоченными органами по изучению и использованию недр и промышленной безопасности, при условии соблюдения недропользователем проектных документов в пределах нормативов и объемов, рассчитанных по утвержденной уполномоченным органом в области нефти и газа методике.</w:t>
      </w:r>
      <w:r>
        <w:br/>
      </w:r>
      <w:r>
        <w:rPr>
          <w:rFonts w:ascii="Times New Roman"/>
          <w:b w:val="false"/>
          <w:i w:val="false"/>
          <w:color w:val="000000"/>
          <w:sz w:val="28"/>
        </w:rPr>
        <w:t>
      Порядок выдачи разрешений на сжигание в факелах попутного и (или) природного газа устанавливается уполномоченным органом в области нефти и газа Республики Казахстан.»;</w:t>
      </w:r>
      <w:r>
        <w:br/>
      </w:r>
      <w:r>
        <w:rPr>
          <w:rFonts w:ascii="Times New Roman"/>
          <w:b w:val="false"/>
          <w:i w:val="false"/>
          <w:color w:val="000000"/>
          <w:sz w:val="28"/>
        </w:rPr>
        <w:t>
      16) пункт 3-1 статьи 91 изложить в следующей редакции:</w:t>
      </w:r>
      <w:r>
        <w:br/>
      </w:r>
      <w:r>
        <w:rPr>
          <w:rFonts w:ascii="Times New Roman"/>
          <w:b w:val="false"/>
          <w:i w:val="false"/>
          <w:color w:val="000000"/>
          <w:sz w:val="28"/>
        </w:rPr>
        <w:t>
      «3-1. Специальное оборудование, предназначенное для ликвидации разливов нефти и нефтепродуктов, должно быть поставлено на учет в уполномоченном органе в области промышленной безопасности.»;</w:t>
      </w:r>
      <w:r>
        <w:br/>
      </w:r>
      <w:r>
        <w:rPr>
          <w:rFonts w:ascii="Times New Roman"/>
          <w:b w:val="false"/>
          <w:i w:val="false"/>
          <w:color w:val="000000"/>
          <w:sz w:val="28"/>
        </w:rPr>
        <w:t>
      17) пункт 1 статьи 92 изложить в следующей редакции:</w:t>
      </w:r>
      <w:r>
        <w:br/>
      </w:r>
      <w:r>
        <w:rPr>
          <w:rFonts w:ascii="Times New Roman"/>
          <w:b w:val="false"/>
          <w:i w:val="false"/>
          <w:color w:val="000000"/>
          <w:sz w:val="28"/>
        </w:rPr>
        <w:t>
      «1. Все операции по строительству скважин и вводу их в эксплуатацию должны осуществляться в соответствии с проектом строительства скважин. Проекты строительства скважин подлежат согласованию с уполномоченным органом в области промышленной безопасности.»;</w:t>
      </w:r>
      <w:r>
        <w:br/>
      </w:r>
      <w:r>
        <w:rPr>
          <w:rFonts w:ascii="Times New Roman"/>
          <w:b w:val="false"/>
          <w:i w:val="false"/>
          <w:color w:val="000000"/>
          <w:sz w:val="28"/>
        </w:rPr>
        <w:t>
      18) пункт 7 статьи 93 изложить в следующей редакции:</w:t>
      </w:r>
      <w:r>
        <w:br/>
      </w:r>
      <w:r>
        <w:rPr>
          <w:rFonts w:ascii="Times New Roman"/>
          <w:b w:val="false"/>
          <w:i w:val="false"/>
          <w:color w:val="000000"/>
          <w:sz w:val="28"/>
        </w:rPr>
        <w:t>
      «7. Недропользователь, осуществляющий нефтяные операции на море, обязан организовывать за свой счет транспортировку представителей государственных органов для проведения инспекций на морских сооружениях, находящихся в собственности либо пользовании такого лица, при условии, что такие представители государственных органов полномочны на проведение данных инспекций в соответствии с законодательством Республики Казахстан. Проведение инспекций представителями государственных органов на морских сооружениях осуществляется в порядке, определяемом уполномоченным органом в области нефти и газа, и не должно препятствовать нормальной деятельности недропользователя, осуществляющего нефтяные операции на море.»;</w:t>
      </w:r>
      <w:r>
        <w:br/>
      </w:r>
      <w:r>
        <w:rPr>
          <w:rFonts w:ascii="Times New Roman"/>
          <w:b w:val="false"/>
          <w:i w:val="false"/>
          <w:color w:val="000000"/>
          <w:sz w:val="28"/>
        </w:rPr>
        <w:t>
      19) пункт 5 статьи 95 изложить в следующей редакции:</w:t>
      </w:r>
      <w:r>
        <w:br/>
      </w:r>
      <w:r>
        <w:rPr>
          <w:rFonts w:ascii="Times New Roman"/>
          <w:b w:val="false"/>
          <w:i w:val="false"/>
          <w:color w:val="000000"/>
          <w:sz w:val="28"/>
        </w:rPr>
        <w:t>
      «5. Недропользователь, осуществляющий разведку и добычу на море, обязан иметь в наличии на морском сооружении либо в пределах тридцатиминутной досягаемости соответствующее оборудование, материалы и вещества в количестве, необходимом для проведения работ по очистке моря. Нормативы и требования к материалам, веществам, их количеству и досягаемости устанавливаются уполномоченным органом в области нефти и газа.»;</w:t>
      </w:r>
      <w:r>
        <w:br/>
      </w:r>
      <w:r>
        <w:rPr>
          <w:rFonts w:ascii="Times New Roman"/>
          <w:b w:val="false"/>
          <w:i w:val="false"/>
          <w:color w:val="000000"/>
          <w:sz w:val="28"/>
        </w:rPr>
        <w:t>
      20) пункты 1, 5 статьи 98 изложить в следующей редакции:</w:t>
      </w:r>
      <w:r>
        <w:br/>
      </w:r>
      <w:r>
        <w:rPr>
          <w:rFonts w:ascii="Times New Roman"/>
          <w:b w:val="false"/>
          <w:i w:val="false"/>
          <w:color w:val="000000"/>
          <w:sz w:val="28"/>
        </w:rPr>
        <w:t>
      «1. Уполномоченный орган в области нефти и газа Республики Казахстан имеет право разрешать и регулировать создание, эксплуатацию и использование искусственных островов, дамб, сооружений и установок, предназначенных для проведения нефтяных операций на море, научных исследований и других целей, при условии защиты и сохранения окружающей среды.»;</w:t>
      </w:r>
      <w:r>
        <w:br/>
      </w:r>
      <w:r>
        <w:rPr>
          <w:rFonts w:ascii="Times New Roman"/>
          <w:b w:val="false"/>
          <w:i w:val="false"/>
          <w:color w:val="000000"/>
          <w:sz w:val="28"/>
        </w:rPr>
        <w:t>
      «5. Создание, эксплуатация и использование искусственных островов, дамб, сооружений и установок, а также иных объектов, связанных с нефтяными операциями, производятся в соответствии с правилами, утверждаемыми уполномоченным органом в области нефти и газа Республики Казахстан.»;</w:t>
      </w:r>
      <w:r>
        <w:br/>
      </w:r>
      <w:r>
        <w:rPr>
          <w:rFonts w:ascii="Times New Roman"/>
          <w:b w:val="false"/>
          <w:i w:val="false"/>
          <w:color w:val="000000"/>
          <w:sz w:val="28"/>
        </w:rPr>
        <w:t>
      21) пункт 1 статьи 101 изложить в следующей редакции:</w:t>
      </w:r>
      <w:r>
        <w:br/>
      </w:r>
      <w:r>
        <w:rPr>
          <w:rFonts w:ascii="Times New Roman"/>
          <w:b w:val="false"/>
          <w:i w:val="false"/>
          <w:color w:val="000000"/>
          <w:sz w:val="28"/>
        </w:rPr>
        <w:t>
      «1. Измерение и взвешивание нефти, добытой на контрактной территории, производятся недропользователем в соответствии с правилами, утвержденными уполномоченным органом в области нефти и газа Республики Казахстан.»;</w:t>
      </w:r>
      <w:r>
        <w:br/>
      </w:r>
      <w:r>
        <w:rPr>
          <w:rFonts w:ascii="Times New Roman"/>
          <w:b w:val="false"/>
          <w:i w:val="false"/>
          <w:color w:val="000000"/>
          <w:sz w:val="28"/>
        </w:rPr>
        <w:t>
      22) пункт 1 статьи 110 изложить в следующей редакции:</w:t>
      </w:r>
      <w:r>
        <w:br/>
      </w:r>
      <w:r>
        <w:rPr>
          <w:rFonts w:ascii="Times New Roman"/>
          <w:b w:val="false"/>
          <w:i w:val="false"/>
          <w:color w:val="000000"/>
          <w:sz w:val="28"/>
        </w:rPr>
        <w:t>
      «1. Морские научные исследования могут проводиться только с уведомлением компетентного органа о начале исследования. Правила проведения морских научных исследований утверждаются уполномоченным органом в области нефти и газа.»;</w:t>
      </w:r>
      <w:r>
        <w:br/>
      </w:r>
      <w:r>
        <w:rPr>
          <w:rFonts w:ascii="Times New Roman"/>
          <w:b w:val="false"/>
          <w:i w:val="false"/>
          <w:color w:val="000000"/>
          <w:sz w:val="28"/>
        </w:rPr>
        <w:t>
      23) пункт 3 статьи 111 изложить в следующей редакции:</w:t>
      </w:r>
      <w:r>
        <w:br/>
      </w:r>
      <w:r>
        <w:rPr>
          <w:rFonts w:ascii="Times New Roman"/>
          <w:b w:val="false"/>
          <w:i w:val="false"/>
          <w:color w:val="000000"/>
          <w:sz w:val="28"/>
        </w:rPr>
        <w:t>
      «3. Объекты недропользования ликвидируются или консервируются в соответствии с проектом ликвидации или консервации, разработанным проектной организацией, имеющей соответствующую лицензию на выполнение работ и оказание услуг в области охраны окружающей среды, а также прошедшим согласование с уполномоченными органами в области охраны окружающей среды, по изучению и использованию недр, в области промышленной безопасности, санитарно-эпидемиологической службы, по управлению земельными ресурсами и утвержденным недропользователем, финансирующим проведение работ по проектированию и реализации проекта, на основании Правил ликвидации и консервации объектов недропользования, утверждаемых компетентным органом.»;</w:t>
      </w:r>
      <w:r>
        <w:br/>
      </w:r>
      <w:r>
        <w:rPr>
          <w:rFonts w:ascii="Times New Roman"/>
          <w:b w:val="false"/>
          <w:i w:val="false"/>
          <w:color w:val="000000"/>
          <w:sz w:val="28"/>
        </w:rPr>
        <w:t>
      24) пункт 2 статьи 113 изложить в следующей редакции:</w:t>
      </w:r>
      <w:r>
        <w:br/>
      </w:r>
      <w:r>
        <w:rPr>
          <w:rFonts w:ascii="Times New Roman"/>
          <w:b w:val="false"/>
          <w:i w:val="false"/>
          <w:color w:val="000000"/>
          <w:sz w:val="28"/>
        </w:rPr>
        <w:t>
      «2. Застройка площадей залегания полезных ископаемых, а также размещение в местах их залегания подземных сооружений допускаются с разрешения уполномоченного органа по изучению и использованию недр и местного исполнительного органа при условии обеспечения возможности извлечения полезных ископаемых или доказанности экономической целесообразности застройки.»;</w:t>
      </w:r>
      <w:r>
        <w:br/>
      </w:r>
      <w:r>
        <w:rPr>
          <w:rFonts w:ascii="Times New Roman"/>
          <w:b w:val="false"/>
          <w:i w:val="false"/>
          <w:color w:val="000000"/>
          <w:sz w:val="28"/>
        </w:rPr>
        <w:t>
      25) пункт 2 статьи 114 изложить в следующей редакции:</w:t>
      </w:r>
      <w:r>
        <w:br/>
      </w:r>
      <w:r>
        <w:rPr>
          <w:rFonts w:ascii="Times New Roman"/>
          <w:b w:val="false"/>
          <w:i w:val="false"/>
          <w:color w:val="000000"/>
          <w:sz w:val="28"/>
        </w:rPr>
        <w:t>
      «2. Порядок проведения нефтяных операций на море, внутренних водоемах, в зонах чрезвычайной экологической ситуации и на особо охраняемых природных территориях утверждается уполномоченным органом в области нефти и газа Республики Казахстан.»;</w:t>
      </w:r>
      <w:r>
        <w:br/>
      </w:r>
      <w:r>
        <w:rPr>
          <w:rFonts w:ascii="Times New Roman"/>
          <w:b w:val="false"/>
          <w:i w:val="false"/>
          <w:color w:val="000000"/>
          <w:sz w:val="28"/>
        </w:rPr>
        <w:t>
      26) пункты 3 и 8 статьи 115 изложить в следующей редакции:</w:t>
      </w:r>
      <w:r>
        <w:br/>
      </w:r>
      <w:r>
        <w:rPr>
          <w:rFonts w:ascii="Times New Roman"/>
          <w:b w:val="false"/>
          <w:i w:val="false"/>
          <w:color w:val="000000"/>
          <w:sz w:val="28"/>
        </w:rPr>
        <w:t>
      «3. Государственный контроль за соблюдением правил и норм по промышленной безопасности и промышленной санитарии при проведении операций по недропользованию осуществляется уполномоченным органом в области промышленной безопасности и уполномоченным органом по санитарно-эпидемиологическому надзору.»;</w:t>
      </w:r>
      <w:r>
        <w:br/>
      </w:r>
      <w:r>
        <w:rPr>
          <w:rFonts w:ascii="Times New Roman"/>
          <w:b w:val="false"/>
          <w:i w:val="false"/>
          <w:color w:val="000000"/>
          <w:sz w:val="28"/>
        </w:rPr>
        <w:t>
      «8. Недропользователи обслуживаются профессиональными аварийно-спасательными службами на договорной основе в соответствии с правилами, утвержденными уполномоченным органом в области государственной поддержки индустриально-инновационной деятельности Республики Казахстан.»;</w:t>
      </w:r>
      <w:r>
        <w:br/>
      </w:r>
      <w:r>
        <w:rPr>
          <w:rFonts w:ascii="Times New Roman"/>
          <w:b w:val="false"/>
          <w:i w:val="false"/>
          <w:color w:val="000000"/>
          <w:sz w:val="28"/>
        </w:rPr>
        <w:t>
      27) пункт 3 статьи 119 изложить в следующей редакции:</w:t>
      </w:r>
      <w:r>
        <w:br/>
      </w:r>
      <w:r>
        <w:rPr>
          <w:rFonts w:ascii="Times New Roman"/>
          <w:b w:val="false"/>
          <w:i w:val="false"/>
          <w:color w:val="000000"/>
          <w:sz w:val="28"/>
        </w:rPr>
        <w:t>
      «3. Геологическая отчетность о состоянии недр, базирующаяся на материалах первичного учета, представляется недропользователями по специальным формам, утверждаемым компетентным органом.»;</w:t>
      </w:r>
      <w:r>
        <w:br/>
      </w:r>
      <w:r>
        <w:rPr>
          <w:rFonts w:ascii="Times New Roman"/>
          <w:b w:val="false"/>
          <w:i w:val="false"/>
          <w:color w:val="000000"/>
          <w:sz w:val="28"/>
        </w:rPr>
        <w:t>
      28) пункт 2 статьи 120 изложить в следующей редакции:</w:t>
      </w:r>
      <w:r>
        <w:br/>
      </w:r>
      <w:r>
        <w:rPr>
          <w:rFonts w:ascii="Times New Roman"/>
          <w:b w:val="false"/>
          <w:i w:val="false"/>
          <w:color w:val="000000"/>
          <w:sz w:val="28"/>
        </w:rPr>
        <w:t>
      «2. Порядок осуществления государственного мониторинга недр устанавливается компетентным органом.»;</w:t>
      </w:r>
      <w:r>
        <w:br/>
      </w:r>
      <w:r>
        <w:rPr>
          <w:rFonts w:ascii="Times New Roman"/>
          <w:b w:val="false"/>
          <w:i w:val="false"/>
          <w:color w:val="000000"/>
          <w:sz w:val="28"/>
        </w:rPr>
        <w:t>
      29) пункты 3 и 6 статьи 123 изложить в следующей редакции:</w:t>
      </w:r>
      <w:r>
        <w:br/>
      </w:r>
      <w:r>
        <w:rPr>
          <w:rFonts w:ascii="Times New Roman"/>
          <w:b w:val="false"/>
          <w:i w:val="false"/>
          <w:color w:val="000000"/>
          <w:sz w:val="28"/>
        </w:rPr>
        <w:t>
      «3. Порядок ведения государственного кадастра месторождений и проявлений полезных ископаемых устанавливается Правительством Республики Казахстан.»;</w:t>
      </w:r>
      <w:r>
        <w:br/>
      </w:r>
      <w:r>
        <w:rPr>
          <w:rFonts w:ascii="Times New Roman"/>
          <w:b w:val="false"/>
          <w:i w:val="false"/>
          <w:color w:val="000000"/>
          <w:sz w:val="28"/>
        </w:rPr>
        <w:t>
      «6. Организация деятельности Государственной комиссии по запасам полезных ископаемых Республики Казахстан и межрегиональных комиссий по запасам полезных ископаемых, их состав, регламент работы и ведение делопроизводства определяются положением о Государственной комиссии по запасам полезных ископаемых Республики Казахстан и межрегиональных комиссиях по запасам полезных ископаемых, утверждаемым компетентным органом.»;</w:t>
      </w:r>
      <w:r>
        <w:br/>
      </w:r>
      <w:r>
        <w:rPr>
          <w:rFonts w:ascii="Times New Roman"/>
          <w:b w:val="false"/>
          <w:i w:val="false"/>
          <w:color w:val="000000"/>
          <w:sz w:val="28"/>
        </w:rPr>
        <w:t>
      30) пункты 1, 3 статьи 124 изложить в следующей редакции:</w:t>
      </w:r>
      <w:r>
        <w:br/>
      </w:r>
      <w:r>
        <w:rPr>
          <w:rFonts w:ascii="Times New Roman"/>
          <w:b w:val="false"/>
          <w:i w:val="false"/>
          <w:color w:val="000000"/>
          <w:sz w:val="28"/>
        </w:rPr>
        <w:t>
      «1. Государственный кадастр захоронений вредных веществ, радиоактивных отходов и сброса сточных вод в недра устанавливает порядок ведения и организует уполномоченный орган в области охраны окружающей среды в целях оперативного получения информации, принятия решения в области охраны окружающей среды, планового контроля за состоянием мест захоронения вредных веществ, радиоактивных отходов и сброса сточных вод в недра.»;</w:t>
      </w:r>
      <w:r>
        <w:br/>
      </w:r>
      <w:r>
        <w:rPr>
          <w:rFonts w:ascii="Times New Roman"/>
          <w:b w:val="false"/>
          <w:i w:val="false"/>
          <w:color w:val="000000"/>
          <w:sz w:val="28"/>
        </w:rPr>
        <w:t>
      «3. Порядок ведения государственного кадастра захоронений вредных веществ, радиоактивных отходов и сброса сточных вод в недра устанавливается уполномоченным органом в области нефти и газа Республики Казахстан.».</w:t>
      </w:r>
      <w:r>
        <w:br/>
      </w:r>
      <w:r>
        <w:rPr>
          <w:rFonts w:ascii="Times New Roman"/>
          <w:b w:val="false"/>
          <w:i w:val="false"/>
          <w:color w:val="000000"/>
          <w:sz w:val="28"/>
        </w:rPr>
        <w:t>
      31) пункт 1 статьи 125 изложить в следующей редакции:</w:t>
      </w:r>
      <w:r>
        <w:br/>
      </w:r>
      <w:r>
        <w:rPr>
          <w:rFonts w:ascii="Times New Roman"/>
          <w:b w:val="false"/>
          <w:i w:val="false"/>
          <w:color w:val="000000"/>
          <w:sz w:val="28"/>
        </w:rPr>
        <w:t>
      «1. Государственный кадастр техногенных минеральных образований ведется уполномоченным органом по изучению и использованию недр в порядке, утверждаемом компетентным органом.»;</w:t>
      </w:r>
      <w:r>
        <w:br/>
      </w:r>
      <w:r>
        <w:rPr>
          <w:rFonts w:ascii="Times New Roman"/>
          <w:b w:val="false"/>
          <w:i w:val="false"/>
          <w:color w:val="000000"/>
          <w:sz w:val="28"/>
        </w:rPr>
        <w:t>
      32) пункт 2 статьи 127 изложить в редакции:</w:t>
      </w:r>
      <w:r>
        <w:br/>
      </w:r>
      <w:r>
        <w:rPr>
          <w:rFonts w:ascii="Times New Roman"/>
          <w:b w:val="false"/>
          <w:i w:val="false"/>
          <w:color w:val="000000"/>
          <w:sz w:val="28"/>
        </w:rPr>
        <w:t>
      «2. Размер ущерба, причиненного вследствие нарушения требований в области рационального использования недр, определяется уполномоченным органом по изучению и использованию недр совместно с недропользователями в порядке, установленном компетентным органом.».</w:t>
      </w:r>
    </w:p>
    <w:p>
      <w:pPr>
        <w:spacing w:after="0"/>
        <w:ind w:left="0"/>
        <w:jc w:val="both"/>
      </w:pPr>
      <w:r>
        <w:rPr>
          <w:rFonts w:ascii="Times New Roman"/>
          <w:b w:val="false"/>
          <w:i w:val="false"/>
          <w:color w:val="000000"/>
          <w:sz w:val="28"/>
        </w:rPr>
        <w:t>      115.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«Казахстанская правда» и «Егемен Қазақстан» 10 июля 2014 года):</w:t>
      </w:r>
      <w:r>
        <w:br/>
      </w:r>
      <w:r>
        <w:rPr>
          <w:rFonts w:ascii="Times New Roman"/>
          <w:b w:val="false"/>
          <w:i w:val="false"/>
          <w:color w:val="000000"/>
          <w:sz w:val="28"/>
        </w:rPr>
        <w:t>
      пункт 3 статьи 12 дополнить подпунктом 24) следующего содержания:</w:t>
      </w:r>
      <w:r>
        <w:br/>
      </w:r>
      <w:r>
        <w:rPr>
          <w:rFonts w:ascii="Times New Roman"/>
          <w:b w:val="false"/>
          <w:i w:val="false"/>
          <w:color w:val="000000"/>
          <w:sz w:val="28"/>
        </w:rPr>
        <w:t>
      «24) посещением уполномоченным государственным органом по делам архитектуры, градостроительства и строительства объекта с целью установления соответствующего выполнения местными исполнительными органами по делам архитектуры, градостроительства, строительства и государственного архитектурно-строительного контроля функций, возложенных на них законодательством Республики Казахстан.»;</w:t>
      </w:r>
    </w:p>
    <w:p>
      <w:pPr>
        <w:spacing w:after="0"/>
        <w:ind w:left="0"/>
        <w:jc w:val="both"/>
      </w:pPr>
      <w:r>
        <w:rPr>
          <w:rFonts w:ascii="Times New Roman"/>
          <w:b w:val="false"/>
          <w:i w:val="false"/>
          <w:color w:val="000000"/>
          <w:sz w:val="28"/>
        </w:rPr>
        <w:t>      116.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2011 года «О науке» (Ведомости Парламента Республики Казахстан, 2011 г., № 4, ст. 36; 2013 г., № 15, ст. 82, № 1, ст. 4):</w:t>
      </w:r>
      <w:r>
        <w:br/>
      </w:r>
      <w:r>
        <w:rPr>
          <w:rFonts w:ascii="Times New Roman"/>
          <w:b w:val="false"/>
          <w:i w:val="false"/>
          <w:color w:val="000000"/>
          <w:sz w:val="28"/>
        </w:rPr>
        <w:t>
      1) подпункты 15), 16) статьи 3 исключить;</w:t>
      </w:r>
      <w:r>
        <w:br/>
      </w:r>
      <w:r>
        <w:rPr>
          <w:rFonts w:ascii="Times New Roman"/>
          <w:b w:val="false"/>
          <w:i w:val="false"/>
          <w:color w:val="000000"/>
          <w:sz w:val="28"/>
        </w:rPr>
        <w:t>
      2) статью 4 дополнить подпунктами 5-1), 5-2) следующего содержания:</w:t>
      </w:r>
      <w:r>
        <w:br/>
      </w:r>
      <w:r>
        <w:rPr>
          <w:rFonts w:ascii="Times New Roman"/>
          <w:b w:val="false"/>
          <w:i w:val="false"/>
          <w:color w:val="000000"/>
          <w:sz w:val="28"/>
        </w:rPr>
        <w:t>
      «5-1) утверждение правил государственного учета научных, научно-технических проектов и программ, финансируемых из государственного бюджета, и отчетов по их выполнению;</w:t>
      </w:r>
      <w:r>
        <w:br/>
      </w:r>
      <w:r>
        <w:rPr>
          <w:rFonts w:ascii="Times New Roman"/>
          <w:b w:val="false"/>
          <w:i w:val="false"/>
          <w:color w:val="000000"/>
          <w:sz w:val="28"/>
        </w:rPr>
        <w:t>
      5-2) утверждение порядка организации и проведения научных исследований и опытно-конструкторских работ на основе государственно-частного партнерства;»;</w:t>
      </w:r>
      <w:r>
        <w:br/>
      </w:r>
      <w:r>
        <w:rPr>
          <w:rFonts w:ascii="Times New Roman"/>
          <w:b w:val="false"/>
          <w:i w:val="false"/>
          <w:color w:val="000000"/>
          <w:sz w:val="28"/>
        </w:rPr>
        <w:t>
      3) пункт 5 статьи 22 изложить в следующей редакции:</w:t>
      </w:r>
      <w:r>
        <w:br/>
      </w:r>
      <w:r>
        <w:rPr>
          <w:rFonts w:ascii="Times New Roman"/>
          <w:b w:val="false"/>
          <w:i w:val="false"/>
          <w:color w:val="000000"/>
          <w:sz w:val="28"/>
        </w:rPr>
        <w:t>
      «5. Правила организации и проведения государственного учета научных, научно-технических проектов и программ, и отчетов по их выполнению разрабатываются и утверждаются уполномоченным органом».</w:t>
      </w:r>
    </w:p>
    <w:p>
      <w:pPr>
        <w:spacing w:after="0"/>
        <w:ind w:left="0"/>
        <w:jc w:val="both"/>
      </w:pPr>
      <w:r>
        <w:rPr>
          <w:rFonts w:ascii="Times New Roman"/>
          <w:b w:val="false"/>
          <w:i w:val="false"/>
          <w:color w:val="000000"/>
          <w:sz w:val="28"/>
        </w:rPr>
        <w:t>      117.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года):</w:t>
      </w:r>
      <w:r>
        <w:br/>
      </w:r>
      <w:r>
        <w:rPr>
          <w:rFonts w:ascii="Times New Roman"/>
          <w:b w:val="false"/>
          <w:i w:val="false"/>
          <w:color w:val="000000"/>
          <w:sz w:val="28"/>
        </w:rPr>
        <w:t xml:space="preserve">
      1) в статье 1: </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определенный Правительством Республики Казахстан, осуществляющий руководство соответствующей отраслью (сферой) государственного управления и обладающий правами в отношении республиканского имущества на условиях, предусмотренных настоящим Законом и иными законами Республики Казахстан. В случаях передачи Правительством Республики Казахстан прав в отношении республиканского имущества иным государственным органам правила настоящего Закона об уполномоченном органе соответствующей отрасли распространяются на такой государственный орган;»;</w:t>
      </w:r>
      <w:r>
        <w:br/>
      </w:r>
      <w:r>
        <w:rPr>
          <w:rFonts w:ascii="Times New Roman"/>
          <w:b w:val="false"/>
          <w:i w:val="false"/>
          <w:color w:val="000000"/>
          <w:sz w:val="28"/>
        </w:rPr>
        <w:t>
      подпункт 22) изложить в следующей редакции:</w:t>
      </w:r>
      <w:r>
        <w:br/>
      </w:r>
      <w:r>
        <w:rPr>
          <w:rFonts w:ascii="Times New Roman"/>
          <w:b w:val="false"/>
          <w:i w:val="false"/>
          <w:color w:val="000000"/>
          <w:sz w:val="28"/>
        </w:rPr>
        <w:t>
      «22) реестр государственного имущества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и государственного материального резерва;»;</w:t>
      </w:r>
      <w:r>
        <w:br/>
      </w:r>
      <w:r>
        <w:rPr>
          <w:rFonts w:ascii="Times New Roman"/>
          <w:b w:val="false"/>
          <w:i w:val="false"/>
          <w:color w:val="000000"/>
          <w:sz w:val="28"/>
        </w:rPr>
        <w:t>
      2) подпункты 7), 9), 9-1) статьи 11 исключить;</w:t>
      </w:r>
      <w:r>
        <w:br/>
      </w:r>
      <w:r>
        <w:rPr>
          <w:rFonts w:ascii="Times New Roman"/>
          <w:b w:val="false"/>
          <w:i w:val="false"/>
          <w:color w:val="000000"/>
          <w:sz w:val="28"/>
        </w:rPr>
        <w:t>
      3) в статье 13:</w:t>
      </w:r>
      <w:r>
        <w:br/>
      </w:r>
      <w:r>
        <w:rPr>
          <w:rFonts w:ascii="Times New Roman"/>
          <w:b w:val="false"/>
          <w:i w:val="false"/>
          <w:color w:val="000000"/>
          <w:sz w:val="28"/>
        </w:rPr>
        <w:t>
      подпункты 1) и 3) изложить в следующей редакции:</w:t>
      </w:r>
      <w:r>
        <w:br/>
      </w:r>
      <w:r>
        <w:rPr>
          <w:rFonts w:ascii="Times New Roman"/>
          <w:b w:val="false"/>
          <w:i w:val="false"/>
          <w:color w:val="000000"/>
          <w:sz w:val="28"/>
        </w:rPr>
        <w:t>
      «1) формирует государственную политику в сфере управления государственным имуществом, в пределах своей компетенции разрабатывает, утверждает нормативные правовые акты в сфере управления государственным имуществом;»;</w:t>
      </w:r>
      <w:r>
        <w:br/>
      </w:r>
      <w:r>
        <w:rPr>
          <w:rFonts w:ascii="Times New Roman"/>
          <w:b w:val="false"/>
          <w:i w:val="false"/>
          <w:color w:val="000000"/>
          <w:sz w:val="28"/>
        </w:rPr>
        <w:t>
      «3) разрабатывает совместно с уполномоченным органом по государственному имуществу порядок:</w:t>
      </w:r>
      <w:r>
        <w:br/>
      </w:r>
      <w:r>
        <w:rPr>
          <w:rFonts w:ascii="Times New Roman"/>
          <w:b w:val="false"/>
          <w:i w:val="false"/>
          <w:color w:val="000000"/>
          <w:sz w:val="28"/>
        </w:rPr>
        <w:t>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r>
        <w:br/>
      </w:r>
      <w:r>
        <w:rPr>
          <w:rFonts w:ascii="Times New Roman"/>
          <w:b w:val="false"/>
          <w:i w:val="false"/>
          <w:color w:val="000000"/>
          <w:sz w:val="28"/>
        </w:rPr>
        <w:t>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w:t>
      </w:r>
      <w:r>
        <w:br/>
      </w:r>
      <w:r>
        <w:rPr>
          <w:rFonts w:ascii="Times New Roman"/>
          <w:b w:val="false"/>
          <w:i w:val="false"/>
          <w:color w:val="000000"/>
          <w:sz w:val="28"/>
        </w:rPr>
        <w:t>
      дополнить подпунктами 4-1) и 4-2) следующего содержания:</w:t>
      </w:r>
      <w:r>
        <w:br/>
      </w:r>
      <w:r>
        <w:rPr>
          <w:rFonts w:ascii="Times New Roman"/>
          <w:b w:val="false"/>
          <w:i w:val="false"/>
          <w:color w:val="000000"/>
          <w:sz w:val="28"/>
        </w:rPr>
        <w:t>
      «4-1) определяет порядок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w:t>
      </w:r>
      <w:r>
        <w:br/>
      </w:r>
      <w:r>
        <w:rPr>
          <w:rFonts w:ascii="Times New Roman"/>
          <w:b w:val="false"/>
          <w:i w:val="false"/>
          <w:color w:val="000000"/>
          <w:sz w:val="28"/>
        </w:rPr>
        <w:t>
      4-2) определяет порядок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w:t>
      </w:r>
      <w:r>
        <w:br/>
      </w:r>
      <w:r>
        <w:rPr>
          <w:rFonts w:ascii="Times New Roman"/>
          <w:b w:val="false"/>
          <w:i w:val="false"/>
          <w:color w:val="000000"/>
          <w:sz w:val="28"/>
        </w:rPr>
        <w:t>
      4) подпункт 3) статьи 18 исключить;</w:t>
      </w:r>
      <w:r>
        <w:br/>
      </w:r>
      <w:r>
        <w:rPr>
          <w:rFonts w:ascii="Times New Roman"/>
          <w:b w:val="false"/>
          <w:i w:val="false"/>
          <w:color w:val="000000"/>
          <w:sz w:val="28"/>
        </w:rPr>
        <w:t>
      5) в статье 74:</w:t>
      </w:r>
      <w:r>
        <w:br/>
      </w:r>
      <w:r>
        <w:rPr>
          <w:rFonts w:ascii="Times New Roman"/>
          <w:b w:val="false"/>
          <w:i w:val="false"/>
          <w:color w:val="000000"/>
          <w:sz w:val="28"/>
        </w:rPr>
        <w:t>
      пункты 3 и 5 изложить в следующей редакции:</w:t>
      </w:r>
      <w:r>
        <w:br/>
      </w:r>
      <w:r>
        <w:rPr>
          <w:rFonts w:ascii="Times New Roman"/>
          <w:b w:val="false"/>
          <w:i w:val="false"/>
          <w:color w:val="000000"/>
          <w:sz w:val="28"/>
        </w:rPr>
        <w:t>
      «3. Республиканское имущество в имущественный наем (аренду) передает уполномоченный орган по государственному имуществу (наймодатель (арендодатель) республиканского имущества).</w:t>
      </w:r>
      <w:r>
        <w:br/>
      </w:r>
      <w:r>
        <w:rPr>
          <w:rFonts w:ascii="Times New Roman"/>
          <w:b w:val="false"/>
          <w:i w:val="false"/>
          <w:color w:val="000000"/>
          <w:sz w:val="28"/>
        </w:rPr>
        <w:t>
      Коммунальное имущество в имущественный наем (аренду) передает местный исполнительный орган (наймодатель (арендодатель) коммунального имущества). Если иное не установлено настоящим Законом или иными законами Республики Казахстан, передача государственного имущества в имущественный наем (аренду) осуществляется в порядке, определяемом уполномоченным органом по государственному планированию.»;</w:t>
      </w:r>
      <w:r>
        <w:br/>
      </w:r>
      <w:r>
        <w:rPr>
          <w:rFonts w:ascii="Times New Roman"/>
          <w:b w:val="false"/>
          <w:i w:val="false"/>
          <w:color w:val="000000"/>
          <w:sz w:val="28"/>
        </w:rPr>
        <w:t>
      «5. Условия договора имущественного найма (аренды) государственного имущества определяются типовым договором, утверждаемым уполномоченным органом по государственному планированию, с учетом ограничений, определенных настоящим Законом.»;</w:t>
      </w:r>
      <w:r>
        <w:br/>
      </w:r>
      <w:r>
        <w:rPr>
          <w:rFonts w:ascii="Times New Roman"/>
          <w:b w:val="false"/>
          <w:i w:val="false"/>
          <w:color w:val="000000"/>
          <w:sz w:val="28"/>
        </w:rPr>
        <w:t>
      6) в статье 75:</w:t>
      </w:r>
      <w:r>
        <w:br/>
      </w:r>
      <w:r>
        <w:rPr>
          <w:rFonts w:ascii="Times New Roman"/>
          <w:b w:val="false"/>
          <w:i w:val="false"/>
          <w:color w:val="000000"/>
          <w:sz w:val="28"/>
        </w:rPr>
        <w:t>
      пункты 3 и 6 изложить в следующей редакции:</w:t>
      </w:r>
      <w:r>
        <w:br/>
      </w:r>
      <w:r>
        <w:rPr>
          <w:rFonts w:ascii="Times New Roman"/>
          <w:b w:val="false"/>
          <w:i w:val="false"/>
          <w:color w:val="000000"/>
          <w:sz w:val="28"/>
        </w:rPr>
        <w:t>
      «3. Республиканское имущество в доверительное управление передает уполномоченный орган по государственному имуществу (учредитель доверительного управления республиканским имуществом).</w:t>
      </w:r>
      <w:r>
        <w:br/>
      </w:r>
      <w:r>
        <w:rPr>
          <w:rFonts w:ascii="Times New Roman"/>
          <w:b w:val="false"/>
          <w:i w:val="false"/>
          <w:color w:val="000000"/>
          <w:sz w:val="28"/>
        </w:rPr>
        <w:t>
      Коммунальное имущество в доверительное управление передает местный исполнительный орган (учредитель доверительного управления коммунальным имуществом).</w:t>
      </w:r>
      <w:r>
        <w:br/>
      </w:r>
      <w:r>
        <w:rPr>
          <w:rFonts w:ascii="Times New Roman"/>
          <w:b w:val="false"/>
          <w:i w:val="false"/>
          <w:color w:val="000000"/>
          <w:sz w:val="28"/>
        </w:rPr>
        <w:t>
      Если иное не установлено настоящим Законом или иными законами Республики Казахстан, передача государственного имущества в доверительное управление осуществляется в порядке, определяемом уполномоченным органом по государственному планированию.»;</w:t>
      </w:r>
      <w:r>
        <w:br/>
      </w:r>
      <w:r>
        <w:rPr>
          <w:rFonts w:ascii="Times New Roman"/>
          <w:b w:val="false"/>
          <w:i w:val="false"/>
          <w:color w:val="000000"/>
          <w:sz w:val="28"/>
        </w:rPr>
        <w:t>
      «6. Условия договора доверительного управления государственным имуществом определяются настоящим Законом и иными законами Республики Казахстан. Уполномоченный орган по государственному планированию утверждает типовой договор доверительного управления государственным имуществом.»;</w:t>
      </w:r>
      <w:r>
        <w:br/>
      </w:r>
      <w:r>
        <w:rPr>
          <w:rFonts w:ascii="Times New Roman"/>
          <w:b w:val="false"/>
          <w:i w:val="false"/>
          <w:color w:val="000000"/>
          <w:sz w:val="28"/>
        </w:rPr>
        <w:t>
      7) часть третью пункта 2 статьи 96 изложить в следующей редакции:</w:t>
      </w:r>
      <w:r>
        <w:br/>
      </w:r>
      <w:r>
        <w:rPr>
          <w:rFonts w:ascii="Times New Roman"/>
          <w:b w:val="false"/>
          <w:i w:val="false"/>
          <w:color w:val="000000"/>
          <w:sz w:val="28"/>
        </w:rPr>
        <w:t>
      «Решение о приватизации предприятий как имущественных комплексов или принадлежащих государству акций организаций, являющихся субъектами естественной монополии или субъектами рынка, занимающими доминирующее или монопольное положение на соответствующем товарном рынке, принимается Правительством Республики Казахстан.»;</w:t>
      </w:r>
      <w:r>
        <w:br/>
      </w:r>
      <w:r>
        <w:rPr>
          <w:rFonts w:ascii="Times New Roman"/>
          <w:b w:val="false"/>
          <w:i w:val="false"/>
          <w:color w:val="000000"/>
          <w:sz w:val="28"/>
        </w:rPr>
        <w:t>
      8) подпункт 3) пункта 2 статьи 107 изложить в следующей редакции:</w:t>
      </w:r>
      <w:r>
        <w:br/>
      </w:r>
      <w:r>
        <w:rPr>
          <w:rFonts w:ascii="Times New Roman"/>
          <w:b w:val="false"/>
          <w:i w:val="false"/>
          <w:color w:val="000000"/>
          <w:sz w:val="28"/>
        </w:rPr>
        <w:t>
      «3) в случае наличия на объекте приватизации материальных ценностей государственного материального резерва уведомляют в течение пяти рабочих дней после принятия решения о проведении указанных процедур уполномоченный орган в области государственного материального резерва и соответствующие центральные исполнительные органы;»;</w:t>
      </w:r>
      <w:r>
        <w:br/>
      </w:r>
      <w:r>
        <w:rPr>
          <w:rFonts w:ascii="Times New Roman"/>
          <w:b w:val="false"/>
          <w:i w:val="false"/>
          <w:color w:val="000000"/>
          <w:sz w:val="28"/>
        </w:rPr>
        <w:t>
      9) пункт 4 статьи 120 изложить в следующей редакции:</w:t>
      </w:r>
      <w:r>
        <w:br/>
      </w:r>
      <w:r>
        <w:rPr>
          <w:rFonts w:ascii="Times New Roman"/>
          <w:b w:val="false"/>
          <w:i w:val="false"/>
          <w:color w:val="000000"/>
          <w:sz w:val="28"/>
        </w:rPr>
        <w:t>
      «4. Порядок предоставления субъектам малого предпринимательства в имущественный наем (аренду)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 определяется уполномоченным органом по государственному планированию.»;</w:t>
      </w:r>
      <w:r>
        <w:br/>
      </w:r>
      <w:r>
        <w:rPr>
          <w:rFonts w:ascii="Times New Roman"/>
          <w:b w:val="false"/>
          <w:i w:val="false"/>
          <w:color w:val="000000"/>
          <w:sz w:val="28"/>
        </w:rPr>
        <w:t>
      10) пункт 4 статьи 124 изложить в следующей редакции:</w:t>
      </w:r>
      <w:r>
        <w:br/>
      </w:r>
      <w:r>
        <w:rPr>
          <w:rFonts w:ascii="Times New Roman"/>
          <w:b w:val="false"/>
          <w:i w:val="false"/>
          <w:color w:val="000000"/>
          <w:sz w:val="28"/>
        </w:rPr>
        <w:t>
      «4. Государственное учреждение по решению уполномоченного органа соответствующей отрасли (местного исполнительного органа), а государственное предприятие по решению уполномоченного органа по государственному имуществу (местного исполнительного органа) осуществляют деятельность на основе типового устава (общего положения), утвержденного Министерством юстиции.»;</w:t>
      </w:r>
      <w:r>
        <w:br/>
      </w:r>
      <w:r>
        <w:rPr>
          <w:rFonts w:ascii="Times New Roman"/>
          <w:b w:val="false"/>
          <w:i w:val="false"/>
          <w:color w:val="000000"/>
          <w:sz w:val="28"/>
        </w:rPr>
        <w:t>
      11) пункт 3 статьи 139 изложить в следующей редакции:</w:t>
      </w:r>
      <w:r>
        <w:br/>
      </w:r>
      <w:r>
        <w:rPr>
          <w:rFonts w:ascii="Times New Roman"/>
          <w:b w:val="false"/>
          <w:i w:val="false"/>
          <w:color w:val="000000"/>
          <w:sz w:val="28"/>
        </w:rPr>
        <w:t>
      «3. Назначение руководителя, согласование кандидатуры руководителя в случаях, предусмотренных настоящим Законом, проведение его аттестации осуществляются в порядке, определяемом уполномоченным органом по государственному планированию, за исключением первых руководителей отдельных государственных предприятий образования, назначаемых на должность и освобождаемых от должности Президентом Республики Казахстан.»;</w:t>
      </w:r>
      <w:r>
        <w:br/>
      </w:r>
      <w:r>
        <w:rPr>
          <w:rFonts w:ascii="Times New Roman"/>
          <w:b w:val="false"/>
          <w:i w:val="false"/>
          <w:color w:val="000000"/>
          <w:sz w:val="28"/>
        </w:rPr>
        <w:t>
      12) в статье 140:</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Деятельность государственного предприятия финансируется в соответствии с планом развития за счет собственного дохода и бюджетных средств, полученных в порядке, определенном бюджетным законодательством Республики Казахстан.</w:t>
      </w:r>
      <w:r>
        <w:br/>
      </w:r>
      <w:r>
        <w:rPr>
          <w:rFonts w:ascii="Times New Roman"/>
          <w:b w:val="false"/>
          <w:i w:val="false"/>
          <w:color w:val="000000"/>
          <w:sz w:val="28"/>
        </w:rPr>
        <w:t>
      Порядок разработки и утверждения планов развития государственных предприятий определяется уполномоченным органом по государственному планированию.</w:t>
      </w:r>
    </w:p>
    <w:p>
      <w:pPr>
        <w:spacing w:after="0"/>
        <w:ind w:left="0"/>
        <w:jc w:val="both"/>
      </w:pPr>
      <w:r>
        <w:rPr>
          <w:rFonts w:ascii="Times New Roman"/>
          <w:b w:val="false"/>
          <w:i w:val="false"/>
          <w:color w:val="000000"/>
          <w:sz w:val="28"/>
        </w:rPr>
        <w:t>      2. Норматив отчисления части чистого дохода республиканских государственных предприятий устанавливается уполномоченным органом по государственному планированию.»;</w:t>
      </w:r>
      <w:r>
        <w:br/>
      </w:r>
      <w:r>
        <w:rPr>
          <w:rFonts w:ascii="Times New Roman"/>
          <w:b w:val="false"/>
          <w:i w:val="false"/>
          <w:color w:val="000000"/>
          <w:sz w:val="28"/>
        </w:rPr>
        <w:t>
      13) в статье 148:</w:t>
      </w:r>
      <w:r>
        <w:br/>
      </w:r>
      <w:r>
        <w:rPr>
          <w:rFonts w:ascii="Times New Roman"/>
          <w:b w:val="false"/>
          <w:i w:val="false"/>
          <w:color w:val="000000"/>
          <w:sz w:val="28"/>
        </w:rPr>
        <w:t>
      часть третью пункта 1 изложить в следующей редакции:</w:t>
      </w:r>
      <w:r>
        <w:br/>
      </w:r>
      <w:r>
        <w:rPr>
          <w:rFonts w:ascii="Times New Roman"/>
          <w:b w:val="false"/>
          <w:i w:val="false"/>
          <w:color w:val="000000"/>
          <w:sz w:val="28"/>
        </w:rPr>
        <w:t>
      «Критерии, предъявляемые к государственным предприятиям на праве хозяйственного ведения, в которых создаются наблюдательные советы, утверждаются уполномоченным органом по государственному планированию.»;</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Порядок создания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утверждаются уполномоченным органом по государственному планированию.»;</w:t>
      </w:r>
      <w:r>
        <w:br/>
      </w:r>
      <w:r>
        <w:rPr>
          <w:rFonts w:ascii="Times New Roman"/>
          <w:b w:val="false"/>
          <w:i w:val="false"/>
          <w:color w:val="000000"/>
          <w:sz w:val="28"/>
        </w:rPr>
        <w:t>
      часть вторую пункта 5 изложить в следующей редакции:</w:t>
      </w:r>
      <w:r>
        <w:br/>
      </w:r>
      <w:r>
        <w:rPr>
          <w:rFonts w:ascii="Times New Roman"/>
          <w:b w:val="false"/>
          <w:i w:val="false"/>
          <w:color w:val="000000"/>
          <w:sz w:val="28"/>
        </w:rPr>
        <w:t>
      «Порядок оценки деятельности членов наблюдательного совета и определения лимита выплаты вознаграждения членам наблюдательного совета определяется уполномоченным органом по государственному планированию.»;</w:t>
      </w:r>
      <w:r>
        <w:br/>
      </w:r>
      <w:r>
        <w:rPr>
          <w:rFonts w:ascii="Times New Roman"/>
          <w:b w:val="false"/>
          <w:i w:val="false"/>
          <w:color w:val="000000"/>
          <w:sz w:val="28"/>
        </w:rPr>
        <w:t>
      14) пункты 2 и 3 статьи 185 изложить в следующей редакции:</w:t>
      </w:r>
      <w:r>
        <w:br/>
      </w:r>
      <w:r>
        <w:rPr>
          <w:rFonts w:ascii="Times New Roman"/>
          <w:b w:val="false"/>
          <w:i w:val="false"/>
          <w:color w:val="000000"/>
          <w:sz w:val="28"/>
        </w:rPr>
        <w:t>
      «2. Планы развития контролируемых государством акционерных обществ и товариществ с ограниченной ответственностью разрабатываются в соответствии с целями и задачами, изложенными в стратегических и программных документах Республики Казахстан, и бюджетными параметрами, указанными в прогнозе социально-экономического развития, и утверждаются советами директоров (наблюдательными советами) контролируемых государством акционерных обществ и товариществ с ограниченной ответственностью.</w:t>
      </w:r>
      <w:r>
        <w:br/>
      </w:r>
      <w:r>
        <w:rPr>
          <w:rFonts w:ascii="Times New Roman"/>
          <w:b w:val="false"/>
          <w:i w:val="false"/>
          <w:color w:val="000000"/>
          <w:sz w:val="28"/>
        </w:rPr>
        <w:t>
      Порядок разработки и утверждения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w:t>
      </w:r>
      <w:r>
        <w:br/>
      </w:r>
      <w:r>
        <w:rPr>
          <w:rFonts w:ascii="Times New Roman"/>
          <w:b w:val="false"/>
          <w:i w:val="false"/>
          <w:color w:val="000000"/>
          <w:sz w:val="28"/>
        </w:rPr>
        <w:t>
      3. Оценка реализации планов развития контролируемых государством акционерных обществ и товариществ с ограниченной ответственностью осуществляется их советами директоров (наблюдательными советами).</w:t>
      </w:r>
      <w:r>
        <w:br/>
      </w:r>
      <w:r>
        <w:rPr>
          <w:rFonts w:ascii="Times New Roman"/>
          <w:b w:val="false"/>
          <w:i w:val="false"/>
          <w:color w:val="000000"/>
          <w:sz w:val="28"/>
        </w:rPr>
        <w:t>
      Порядок мониторинга и оценки реализации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 Порядок представления отчета по исполнению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w:t>
      </w:r>
      <w:r>
        <w:br/>
      </w:r>
      <w:r>
        <w:rPr>
          <w:rFonts w:ascii="Times New Roman"/>
          <w:b w:val="false"/>
          <w:i w:val="false"/>
          <w:color w:val="000000"/>
          <w:sz w:val="28"/>
        </w:rPr>
        <w:t>
      15) статью 186 дополнить частью следующего содержания:</w:t>
      </w:r>
      <w:r>
        <w:br/>
      </w:r>
      <w:r>
        <w:rPr>
          <w:rFonts w:ascii="Times New Roman"/>
          <w:b w:val="false"/>
          <w:i w:val="false"/>
          <w:color w:val="000000"/>
          <w:sz w:val="28"/>
        </w:rPr>
        <w:t>
      «Размеры дивидендов (дохода) акционерных обществ товарищества с ограниченной ответственностью), государственные пакеты акций (доли участия в уставном капитале) находящихся в коммунальной собственности устанавливаются местным исполнительным органом.»;</w:t>
      </w:r>
      <w:r>
        <w:br/>
      </w:r>
      <w:r>
        <w:rPr>
          <w:rFonts w:ascii="Times New Roman"/>
          <w:b w:val="false"/>
          <w:i w:val="false"/>
          <w:color w:val="000000"/>
          <w:sz w:val="28"/>
        </w:rPr>
        <w:t>
      16) в пункте 1 статьи 198:</w:t>
      </w:r>
      <w:r>
        <w:br/>
      </w:r>
      <w:r>
        <w:rPr>
          <w:rFonts w:ascii="Times New Roman"/>
          <w:b w:val="false"/>
          <w:i w:val="false"/>
          <w:color w:val="000000"/>
          <w:sz w:val="28"/>
        </w:rPr>
        <w:t>
      подпункт 6) исключить;</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Учет материальных ценностей государственного материального резерва, осуществляется уполномоченным органом в области государственного материального резерва в порядке, определяемом Правительством Республики Казахстан.»;</w:t>
      </w:r>
      <w:r>
        <w:br/>
      </w:r>
      <w:r>
        <w:rPr>
          <w:rFonts w:ascii="Times New Roman"/>
          <w:b w:val="false"/>
          <w:i w:val="false"/>
          <w:color w:val="000000"/>
          <w:sz w:val="28"/>
        </w:rPr>
        <w:t>
      17) пункты 1 и 3 статьи 202 изложить в следующей редакции:</w:t>
      </w:r>
      <w:r>
        <w:br/>
      </w:r>
      <w:r>
        <w:rPr>
          <w:rFonts w:ascii="Times New Roman"/>
          <w:b w:val="false"/>
          <w:i w:val="false"/>
          <w:color w:val="000000"/>
          <w:sz w:val="28"/>
        </w:rPr>
        <w:t>
      «1. Оценка эффективности управления государственным имуществом осуществляется в порядке, определяемом уполномоченным органом по государственному планированию.»;</w:t>
      </w:r>
      <w:r>
        <w:br/>
      </w:r>
      <w:r>
        <w:rPr>
          <w:rFonts w:ascii="Times New Roman"/>
          <w:b w:val="false"/>
          <w:i w:val="false"/>
          <w:color w:val="000000"/>
          <w:sz w:val="28"/>
        </w:rPr>
        <w:t>
      «3. Контроль целевого использования государственного имущества и изъятие излишнего, неиспользуемого либо используемого не по назначению имущества осуществляется в отношении республиканского имущества уполномоченным органом по государственному имуществу, в отношении коммунального имущества - местными исполнительными органами в порядке, определяемом законодательством Республики Казахстан о государственном контроле и надзоре.»;</w:t>
      </w:r>
      <w:r>
        <w:br/>
      </w:r>
      <w:r>
        <w:rPr>
          <w:rFonts w:ascii="Times New Roman"/>
          <w:b w:val="false"/>
          <w:i w:val="false"/>
          <w:color w:val="000000"/>
          <w:sz w:val="28"/>
        </w:rPr>
        <w:t>
      18) в статье 211:</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Уполномоченный орган по государственному имуществу организуют работу по учету, хранению, оценке и дальнейшему использованию следующего имущества, обращенного (поступившего) в республиканскую собственность:»;</w:t>
      </w:r>
      <w:r>
        <w:br/>
      </w:r>
      <w:r>
        <w:rPr>
          <w:rFonts w:ascii="Times New Roman"/>
          <w:b w:val="false"/>
          <w:i w:val="false"/>
          <w:color w:val="000000"/>
          <w:sz w:val="28"/>
        </w:rPr>
        <w:t>
      пункт 2 дополнить подпунктами 7), 8) и 9) следующего содержания:</w:t>
      </w:r>
      <w:r>
        <w:br/>
      </w:r>
      <w:r>
        <w:rPr>
          <w:rFonts w:ascii="Times New Roman"/>
          <w:b w:val="false"/>
          <w:i w:val="false"/>
          <w:color w:val="000000"/>
          <w:sz w:val="28"/>
        </w:rPr>
        <w:t>
      «7) конфискованного;</w:t>
      </w:r>
      <w:r>
        <w:br/>
      </w:r>
      <w:r>
        <w:rPr>
          <w:rFonts w:ascii="Times New Roman"/>
          <w:b w:val="false"/>
          <w:i w:val="false"/>
          <w:color w:val="000000"/>
          <w:sz w:val="28"/>
        </w:rPr>
        <w:t>
      8) вещественных доказательств, обращенных в доход государства на основании судебных актов;</w:t>
      </w:r>
      <w:r>
        <w:br/>
      </w:r>
      <w:r>
        <w:rPr>
          <w:rFonts w:ascii="Times New Roman"/>
          <w:b w:val="false"/>
          <w:i w:val="false"/>
          <w:color w:val="000000"/>
          <w:sz w:val="28"/>
        </w:rPr>
        <w:t>
      9) безвозмездно перешедшего в порядке, установленном законодательством Республики Казахстан, в республиканскую собственность, в том числе товаров и транспортных средств, оформленных в таможенном режиме отказа в пользу государства.»;</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Виды имущества, поступившего в состав государственного имущества по отдельным основаниям, в отношении которых уполномоченным органом по государственному имуществу или местными исполнительными органами районов, городов областного значения осуществляется учет, хранение и дальнейшее использование, определяется Правительством Республики Казахстан.»;</w:t>
      </w:r>
      <w:r>
        <w:br/>
      </w:r>
      <w:r>
        <w:rPr>
          <w:rFonts w:ascii="Times New Roman"/>
          <w:b w:val="false"/>
          <w:i w:val="false"/>
          <w:color w:val="000000"/>
          <w:sz w:val="28"/>
        </w:rPr>
        <w:t>
      19) статью 216 изложить в следующей редакции:</w:t>
      </w:r>
      <w:r>
        <w:br/>
      </w:r>
      <w:r>
        <w:rPr>
          <w:rFonts w:ascii="Times New Roman"/>
          <w:b w:val="false"/>
          <w:i w:val="false"/>
          <w:color w:val="000000"/>
          <w:sz w:val="28"/>
        </w:rPr>
        <w:t>
      «Статья 216. Особенности осуществления прав на подарки</w:t>
      </w:r>
      <w:r>
        <w:br/>
      </w:r>
      <w:r>
        <w:rPr>
          <w:rFonts w:ascii="Times New Roman"/>
          <w:b w:val="false"/>
          <w:i w:val="false"/>
          <w:color w:val="000000"/>
          <w:sz w:val="28"/>
        </w:rPr>
        <w:t xml:space="preserve">
      1. Подарки стоимостью свыше десяти месячных расчетных показателей, установленных законами Республики Казахстан, переданные (врученные) публично или во время официальных мероприятий государственным служащим в связи с их должностным положением или в связи с исполнением ими служебных обязанностей, а также членам их семей, считаются подарком государству и поступают в состав государственного имущества, образуют специальный государственный фонд и сдаются в уполномоченный орган по государственному имуществе или местным исполнительным органам в порядке и на условиях, которые определены законами Республики Казахстан. </w:t>
      </w:r>
      <w:r>
        <w:br/>
      </w:r>
      <w:r>
        <w:rPr>
          <w:rFonts w:ascii="Times New Roman"/>
          <w:b w:val="false"/>
          <w:i w:val="false"/>
          <w:color w:val="000000"/>
          <w:sz w:val="28"/>
        </w:rPr>
        <w:t>
      2. Реализация имущества из специального государственного фонда производится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борьбе с коррупцией».</w:t>
      </w:r>
      <w:r>
        <w:br/>
      </w:r>
      <w:r>
        <w:rPr>
          <w:rFonts w:ascii="Times New Roman"/>
          <w:b w:val="false"/>
          <w:i w:val="false"/>
          <w:color w:val="000000"/>
          <w:sz w:val="28"/>
        </w:rPr>
        <w:t>
      3. Уполномоченный орган по государственному имуществу или местные исполнительные органы вправе произвести реализацию подарка из специального государственного фонда третьим лицам только после письменного отказа от выкупа лицом, сдавшим подарок.»;</w:t>
      </w:r>
      <w:r>
        <w:br/>
      </w:r>
      <w:r>
        <w:rPr>
          <w:rFonts w:ascii="Times New Roman"/>
          <w:b w:val="false"/>
          <w:i w:val="false"/>
          <w:color w:val="000000"/>
          <w:sz w:val="28"/>
        </w:rPr>
        <w:t>
      20) часть первую статьи 217 изложить в следующей редакции:</w:t>
      </w:r>
      <w:r>
        <w:br/>
      </w:r>
      <w:r>
        <w:rPr>
          <w:rFonts w:ascii="Times New Roman"/>
          <w:b w:val="false"/>
          <w:i w:val="false"/>
          <w:color w:val="000000"/>
          <w:sz w:val="28"/>
        </w:rPr>
        <w:t>
      «Продовольственное сырье, пищевые продукты, не соответствующие требованиям нормативных документов к их качеству и безопасности, табачные изделия и прочие изделия, содержащие табак неустановленного происхождения, не соответствующие требованиям законодательства Республики Казахстан и санитарно-эпидемиологическим правилам и нормам и гигиеническим нормативам, реализуемые без акцизных марок, а также незначительные партии товаров и иное имущество, по которым затраты, связанные с транспортировкой, хранением, реализацией, проведением санитарно-эпидемиологической экспертизы и сертификации, превысят их оценочную стоимость, уничтожаются комиссией, создаваемой уполномоченным органом по государственному имуществу или местными исполнительными органами, в соответствии с законодательством Республики Казахстан.»</w:t>
      </w:r>
      <w:r>
        <w:br/>
      </w:r>
      <w:r>
        <w:rPr>
          <w:rFonts w:ascii="Times New Roman"/>
          <w:b w:val="false"/>
          <w:i w:val="false"/>
          <w:color w:val="000000"/>
          <w:sz w:val="28"/>
        </w:rPr>
        <w:t xml:space="preserve">
      21) в статье 211 слова «органы исполнительного производства» заменить словами «уполномоченный орган по государственному имуществу»; </w:t>
      </w:r>
      <w:r>
        <w:br/>
      </w:r>
      <w:r>
        <w:rPr>
          <w:rFonts w:ascii="Times New Roman"/>
          <w:b w:val="false"/>
          <w:i w:val="false"/>
          <w:color w:val="000000"/>
          <w:sz w:val="28"/>
        </w:rPr>
        <w:t xml:space="preserve">
      22) в статье 213 слова «орган исполнительного производства» и «органами исполнительного производства» заменить словами «уполномоченный орган по государственному имуществу» и «уполномоченным органом по государственному имуществу» соответственно; </w:t>
      </w:r>
      <w:r>
        <w:br/>
      </w:r>
      <w:r>
        <w:rPr>
          <w:rFonts w:ascii="Times New Roman"/>
          <w:b w:val="false"/>
          <w:i w:val="false"/>
          <w:color w:val="000000"/>
          <w:sz w:val="28"/>
        </w:rPr>
        <w:t xml:space="preserve">
      23) в пунктах 1 и 3 статьи 216 слова «органам исполнительного производства» и «Органы исполнительного производства» заменить словами «уполномоченный орган по государственному имуществу» и «Уполномоченный орган по государственному имуществу»; </w:t>
      </w:r>
      <w:r>
        <w:br/>
      </w:r>
      <w:r>
        <w:rPr>
          <w:rFonts w:ascii="Times New Roman"/>
          <w:b w:val="false"/>
          <w:i w:val="false"/>
          <w:color w:val="000000"/>
          <w:sz w:val="28"/>
        </w:rPr>
        <w:t xml:space="preserve">
      24) в статье 217 слова «органами исполнительного производства» заменить словами «уполномоченным органом по государственному имуществу». </w:t>
      </w:r>
    </w:p>
    <w:p>
      <w:pPr>
        <w:spacing w:after="0"/>
        <w:ind w:left="0"/>
        <w:jc w:val="both"/>
      </w:pPr>
      <w:r>
        <w:rPr>
          <w:rFonts w:ascii="Times New Roman"/>
          <w:b w:val="false"/>
          <w:i w:val="false"/>
          <w:color w:val="000000"/>
          <w:sz w:val="28"/>
        </w:rPr>
        <w:t>      118.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опубликованных в газетах «Казахстанская правда» и «Егемен Қазақстан» 10 июля 2014 года):</w:t>
      </w:r>
      <w:r>
        <w:br/>
      </w:r>
      <w:r>
        <w:rPr>
          <w:rFonts w:ascii="Times New Roman"/>
          <w:b w:val="false"/>
          <w:i w:val="false"/>
          <w:color w:val="000000"/>
          <w:sz w:val="28"/>
        </w:rPr>
        <w:t>
      1) подпункт 11-1) статьи 1 изложить в следующей редакции:</w:t>
      </w:r>
      <w:r>
        <w:br/>
      </w:r>
      <w:r>
        <w:rPr>
          <w:rFonts w:ascii="Times New Roman"/>
          <w:b w:val="false"/>
          <w:i w:val="false"/>
          <w:color w:val="000000"/>
          <w:sz w:val="28"/>
        </w:rPr>
        <w:t>
      «11-1) единый оператор по поставке нефтепродуктов – юридическое лицо, определяемое Правительством Республики Казахстан, основным предметом деятельности которого является обеспечение Вооруженных Сил Республики Казахстан, Пограничной службы Комитета национальной безопасности Республики Казахстан, Национальной гвардии Республики Казахстан, уполномоченного органа в сфере гражданской защиты, уполномоченного органа в области государственного материального резерва нефтепродуктами, а также предоставление им услуг по хранению и доставке нефтепродуктов;»;</w:t>
      </w:r>
      <w:r>
        <w:br/>
      </w:r>
      <w:r>
        <w:rPr>
          <w:rFonts w:ascii="Times New Roman"/>
          <w:b w:val="false"/>
          <w:i w:val="false"/>
          <w:color w:val="000000"/>
          <w:sz w:val="28"/>
        </w:rPr>
        <w:t>
      2) подпункты 3), 4), 5),6), 7), 8), 9), 10), 11), 12), 12-2), 12-3) статьи 6 исключить;</w:t>
      </w:r>
      <w:r>
        <w:br/>
      </w:r>
      <w:r>
        <w:rPr>
          <w:rFonts w:ascii="Times New Roman"/>
          <w:b w:val="false"/>
          <w:i w:val="false"/>
          <w:color w:val="000000"/>
          <w:sz w:val="28"/>
        </w:rPr>
        <w:t>
      3) в статье 7:</w:t>
      </w:r>
      <w:r>
        <w:br/>
      </w:r>
      <w:r>
        <w:rPr>
          <w:rFonts w:ascii="Times New Roman"/>
          <w:b w:val="false"/>
          <w:i w:val="false"/>
          <w:color w:val="000000"/>
          <w:sz w:val="28"/>
        </w:rPr>
        <w:t>
      подпункт 3) исключить;</w:t>
      </w:r>
      <w:r>
        <w:br/>
      </w:r>
      <w:r>
        <w:rPr>
          <w:rFonts w:ascii="Times New Roman"/>
          <w:b w:val="false"/>
          <w:i w:val="false"/>
          <w:color w:val="000000"/>
          <w:sz w:val="28"/>
        </w:rPr>
        <w:t>
      подпункты 5), 9), 15), 18), 21-1), 21-2) изложить в следующей редакции:</w:t>
      </w:r>
      <w:r>
        <w:br/>
      </w:r>
      <w:r>
        <w:rPr>
          <w:rFonts w:ascii="Times New Roman"/>
          <w:b w:val="false"/>
          <w:i w:val="false"/>
          <w:color w:val="000000"/>
          <w:sz w:val="28"/>
        </w:rPr>
        <w:t>
      «5) разрабатывает и утверждает порядок осуществления мониторинга производства и реализации нефтепродуктов;»;</w:t>
      </w:r>
      <w:r>
        <w:br/>
      </w:r>
      <w:r>
        <w:rPr>
          <w:rFonts w:ascii="Times New Roman"/>
          <w:b w:val="false"/>
          <w:i w:val="false"/>
          <w:color w:val="000000"/>
          <w:sz w:val="28"/>
        </w:rPr>
        <w:t>
      «9) разрабатывает и утверждает перечень нефтепродуктов, на которые устанавливается государственное регулирование цен;»;</w:t>
      </w:r>
      <w:r>
        <w:br/>
      </w:r>
      <w:r>
        <w:rPr>
          <w:rFonts w:ascii="Times New Roman"/>
          <w:b w:val="false"/>
          <w:i w:val="false"/>
          <w:color w:val="000000"/>
          <w:sz w:val="28"/>
        </w:rPr>
        <w:t>
      «15) устанавливает предельные цены на розничную реализацию нефтепродуктов, на которые установлено государственное регулирование цен;»;</w:t>
      </w:r>
      <w:r>
        <w:br/>
      </w:r>
      <w:r>
        <w:rPr>
          <w:rFonts w:ascii="Times New Roman"/>
          <w:b w:val="false"/>
          <w:i w:val="false"/>
          <w:color w:val="000000"/>
          <w:sz w:val="28"/>
        </w:rPr>
        <w:t>
      «18) разрабатывает и утверждает порядок доступа поставщиков нефти к переработке сырой нефти и (или) газового конденсата;»;</w:t>
      </w:r>
      <w:r>
        <w:br/>
      </w:r>
      <w:r>
        <w:rPr>
          <w:rFonts w:ascii="Times New Roman"/>
          <w:b w:val="false"/>
          <w:i w:val="false"/>
          <w:color w:val="000000"/>
          <w:sz w:val="28"/>
        </w:rPr>
        <w:t xml:space="preserve">
      «21-1) разрабатывает и утверждает правила поставки нефтепродуктов единым оператором по поставке нефтепродуктов Вооруженным Силам Республики Казахстан, Пограничной службе Комитета национальной безопасности Республики Казахстан, Национальной гвардии Республики Казахстан, уполномоченному органу в сфере гражданской защиты, уполномоченному органу в области государственного материального резерва; </w:t>
      </w:r>
      <w:r>
        <w:br/>
      </w:r>
      <w:r>
        <w:rPr>
          <w:rFonts w:ascii="Times New Roman"/>
          <w:b w:val="false"/>
          <w:i w:val="false"/>
          <w:color w:val="000000"/>
          <w:sz w:val="28"/>
        </w:rPr>
        <w:t>
      21-2) разрабатывает и утверждает перечень нефтепродуктов, доставляемых единым оператором по поставке нефтепродуктов Вооруженным Силам Республики Казахстан, Пограничной службе Комитета национальной безопасности Республики Казахстан, Национальной гвардии Республики Казахстан, уполномоченному органу в сфере гражданской защиты, уполномоченному органу в области государственного материального резерва;»;</w:t>
      </w:r>
      <w:r>
        <w:br/>
      </w:r>
      <w:r>
        <w:rPr>
          <w:rFonts w:ascii="Times New Roman"/>
          <w:b w:val="false"/>
          <w:i w:val="false"/>
          <w:color w:val="000000"/>
          <w:sz w:val="28"/>
        </w:rPr>
        <w:t>
      дополнить подпунктами 21-3) и 21-4) следующего содержания:</w:t>
      </w:r>
      <w:r>
        <w:br/>
      </w:r>
      <w:r>
        <w:rPr>
          <w:rFonts w:ascii="Times New Roman"/>
          <w:b w:val="false"/>
          <w:i w:val="false"/>
          <w:color w:val="000000"/>
          <w:sz w:val="28"/>
        </w:rPr>
        <w:t>
      «21-3) разрабатывает и утверждает порядок определения предельной цены на розничную реализацию нефтепродуктов, на которые установлено государственное регулирование цен;</w:t>
      </w:r>
      <w:r>
        <w:br/>
      </w:r>
      <w:r>
        <w:rPr>
          <w:rFonts w:ascii="Times New Roman"/>
          <w:b w:val="false"/>
          <w:i w:val="false"/>
          <w:color w:val="000000"/>
          <w:sz w:val="28"/>
        </w:rPr>
        <w:t>
      21-4) разрабатывает и утверждает порядок разработки, утверждения и согласования инвестиционных программ, а также представления отчетности об их реализации;»;</w:t>
      </w:r>
      <w:r>
        <w:br/>
      </w:r>
      <w:r>
        <w:rPr>
          <w:rFonts w:ascii="Times New Roman"/>
          <w:b w:val="false"/>
          <w:i w:val="false"/>
          <w:color w:val="000000"/>
          <w:sz w:val="28"/>
        </w:rPr>
        <w:t>
      4) подпункты 6), 7), 9), 12) статьи 8 изложить в следующей редакции:</w:t>
      </w:r>
      <w:r>
        <w:br/>
      </w:r>
      <w:r>
        <w:rPr>
          <w:rFonts w:ascii="Times New Roman"/>
          <w:b w:val="false"/>
          <w:i w:val="false"/>
          <w:color w:val="000000"/>
          <w:sz w:val="28"/>
        </w:rPr>
        <w:t>
      «6) разрабатывает и утверждает правила оформления, получения, выдачи, учета, хранения и представления сопроводительных накладных;</w:t>
      </w:r>
      <w:r>
        <w:br/>
      </w:r>
      <w:r>
        <w:rPr>
          <w:rFonts w:ascii="Times New Roman"/>
          <w:b w:val="false"/>
          <w:i w:val="false"/>
          <w:color w:val="000000"/>
          <w:sz w:val="28"/>
        </w:rPr>
        <w:t>
      7) разрабатывает и утверждает правила присвоения персональных идентификационных номеров-кодов;»</w:t>
      </w:r>
      <w:r>
        <w:br/>
      </w:r>
      <w:r>
        <w:rPr>
          <w:rFonts w:ascii="Times New Roman"/>
          <w:b w:val="false"/>
          <w:i w:val="false"/>
          <w:color w:val="000000"/>
          <w:sz w:val="28"/>
        </w:rPr>
        <w:t>
      «9) разрабатывает и утверждает формы, правила представления и составления деклараций по обороту нефтепродуктов;»;</w:t>
      </w:r>
      <w:r>
        <w:br/>
      </w:r>
      <w:r>
        <w:rPr>
          <w:rFonts w:ascii="Times New Roman"/>
          <w:b w:val="false"/>
          <w:i w:val="false"/>
          <w:color w:val="000000"/>
          <w:sz w:val="28"/>
        </w:rPr>
        <w:t>
      «12) разрабатывает и утверждает форму и правила ведения журнала учета движения нефтепродуктов на автозаправочной станции;»;</w:t>
      </w:r>
      <w:r>
        <w:br/>
      </w:r>
      <w:r>
        <w:rPr>
          <w:rFonts w:ascii="Times New Roman"/>
          <w:b w:val="false"/>
          <w:i w:val="false"/>
          <w:color w:val="000000"/>
          <w:sz w:val="28"/>
        </w:rPr>
        <w:t>
      5) в статье 9:</w:t>
      </w:r>
      <w:r>
        <w:br/>
      </w:r>
      <w:r>
        <w:rPr>
          <w:rFonts w:ascii="Times New Roman"/>
          <w:b w:val="false"/>
          <w:i w:val="false"/>
          <w:color w:val="000000"/>
          <w:sz w:val="28"/>
        </w:rPr>
        <w:t>
      подпункт 2) пункта 1 исключить;</w:t>
      </w:r>
      <w:r>
        <w:br/>
      </w:r>
      <w:r>
        <w:rPr>
          <w:rFonts w:ascii="Times New Roman"/>
          <w:b w:val="false"/>
          <w:i w:val="false"/>
          <w:color w:val="000000"/>
          <w:sz w:val="28"/>
        </w:rPr>
        <w:t>
      подпункт 3) пункта 2 изложить в следующей редакции:</w:t>
      </w:r>
      <w:r>
        <w:br/>
      </w:r>
      <w:r>
        <w:rPr>
          <w:rFonts w:ascii="Times New Roman"/>
          <w:b w:val="false"/>
          <w:i w:val="false"/>
          <w:color w:val="000000"/>
          <w:sz w:val="28"/>
        </w:rPr>
        <w:t>
      «3) согласовывает предельные цены на розничную реализацию нефтепродуктов, на которые установлено государственное регулирование цен;»;</w:t>
      </w:r>
      <w:r>
        <w:br/>
      </w:r>
      <w:r>
        <w:rPr>
          <w:rFonts w:ascii="Times New Roman"/>
          <w:b w:val="false"/>
          <w:i w:val="false"/>
          <w:color w:val="000000"/>
          <w:sz w:val="28"/>
        </w:rPr>
        <w:t>
      абзац первый пункта 3 изложить в следующей редакции:</w:t>
      </w:r>
      <w:r>
        <w:br/>
      </w:r>
      <w:r>
        <w:rPr>
          <w:rFonts w:ascii="Times New Roman"/>
          <w:b w:val="false"/>
          <w:i w:val="false"/>
          <w:color w:val="000000"/>
          <w:sz w:val="28"/>
        </w:rPr>
        <w:t>
      «3. Уполномоченный орган в области промышленной безопасности:»;</w:t>
      </w:r>
      <w:r>
        <w:br/>
      </w:r>
      <w:r>
        <w:rPr>
          <w:rFonts w:ascii="Times New Roman"/>
          <w:b w:val="false"/>
          <w:i w:val="false"/>
          <w:color w:val="000000"/>
          <w:sz w:val="28"/>
        </w:rPr>
        <w:t>
      6) подпункты 2) и 5) пункта 1 статьи 12 изложить в следующей редакции:</w:t>
      </w:r>
      <w:r>
        <w:br/>
      </w:r>
      <w:r>
        <w:rPr>
          <w:rFonts w:ascii="Times New Roman"/>
          <w:b w:val="false"/>
          <w:i w:val="false"/>
          <w:color w:val="000000"/>
          <w:sz w:val="28"/>
        </w:rPr>
        <w:t>
      «2) до начала осуществления производства нефтепродуктов направить в соответствующее территориальное подразделение уполномоченного органа в области оборота нефтепродуктов заявку на присвоение персонального идентификационного номера-кода в соответствии с правилами, утверждаемыми уполномоченным органом в области оборота нефтепродуктов;</w:t>
      </w:r>
      <w:r>
        <w:br/>
      </w:r>
      <w:r>
        <w:rPr>
          <w:rFonts w:ascii="Times New Roman"/>
          <w:b w:val="false"/>
          <w:i w:val="false"/>
          <w:color w:val="000000"/>
          <w:sz w:val="28"/>
        </w:rPr>
        <w:t>
      5) представлять отчетность о реализации инвестиционных программ в соответствии с порядком, утверждаемым уполномоченным органом в области производства нефтепродуктов;»;</w:t>
      </w:r>
      <w:r>
        <w:br/>
      </w:r>
      <w:r>
        <w:rPr>
          <w:rFonts w:ascii="Times New Roman"/>
          <w:b w:val="false"/>
          <w:i w:val="false"/>
          <w:color w:val="000000"/>
          <w:sz w:val="28"/>
        </w:rPr>
        <w:t>
      7) пункт 1 и 2 статьи 14 изложить в следующей редакции:</w:t>
      </w:r>
      <w:r>
        <w:br/>
      </w:r>
      <w:r>
        <w:rPr>
          <w:rFonts w:ascii="Times New Roman"/>
          <w:b w:val="false"/>
          <w:i w:val="false"/>
          <w:color w:val="000000"/>
          <w:sz w:val="28"/>
        </w:rPr>
        <w:t>
      «1. В целях обеспечения экономической безопасности в Республике Казахстан может устанавливаться государственное регулирование цен на розничную реализацию нефтепродуктов, имеющих важное социальное значение, а также оказывающих существенное влияние на экономику Республики Казахстан, в порядке, утвержденном уполномоченным органом в области производства нефтепродуктов.</w:t>
      </w:r>
      <w:r>
        <w:br/>
      </w: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сферах естественных монополий и на регулируемых рынках, устанавливает предельные цены на розничную реализацию нефтепродуктов, на которые установлено государственное регулирование цен.»;</w:t>
      </w:r>
      <w:r>
        <w:br/>
      </w:r>
      <w:r>
        <w:rPr>
          <w:rFonts w:ascii="Times New Roman"/>
          <w:b w:val="false"/>
          <w:i w:val="false"/>
          <w:color w:val="000000"/>
          <w:sz w:val="28"/>
        </w:rPr>
        <w:t>
      8) пункт 8-1 статьи 18 изложить в следующей редакции:</w:t>
      </w:r>
      <w:r>
        <w:br/>
      </w:r>
      <w:r>
        <w:rPr>
          <w:rFonts w:ascii="Times New Roman"/>
          <w:b w:val="false"/>
          <w:i w:val="false"/>
          <w:color w:val="000000"/>
          <w:sz w:val="28"/>
        </w:rPr>
        <w:t>
      «8-1. Единый оператор по поставке нефтепродуктов обязан осуществлять поставку нефтепродуктов в соответствии с правилами поставки нефтепродуктов единым оператором по поставке нефтепродуктов Вооруженным Силам Республики Казахстан, Пограничной службе Комитета национальной безопасности Республики Казахстан, Национальной гвардии Республики Казахстан, уполномоченному органу в сфере гражданской защиты, уполномоченному органу в области государственного материального резерва, включающими в том числе порядок ценообразования.»;</w:t>
      </w:r>
      <w:r>
        <w:br/>
      </w:r>
      <w:r>
        <w:rPr>
          <w:rFonts w:ascii="Times New Roman"/>
          <w:b w:val="false"/>
          <w:i w:val="false"/>
          <w:color w:val="000000"/>
          <w:sz w:val="28"/>
        </w:rPr>
        <w:t>
      9) часть первую пункта 4 статьи 19 изложить в следующей редакции:</w:t>
      </w:r>
      <w:r>
        <w:br/>
      </w:r>
      <w:r>
        <w:rPr>
          <w:rFonts w:ascii="Times New Roman"/>
          <w:b w:val="false"/>
          <w:i w:val="false"/>
          <w:color w:val="000000"/>
          <w:sz w:val="28"/>
        </w:rPr>
        <w:t>
      «4. При оптовой и розничной реализации нефтепродуктов, а также при экспорте нефтепродуктов оформляются сопроводительные накладные в соответствии с правилами, утверждаемыми уполномоченным органом в области оборота нефтепродуктов.»;</w:t>
      </w:r>
      <w:r>
        <w:br/>
      </w:r>
      <w:r>
        <w:rPr>
          <w:rFonts w:ascii="Times New Roman"/>
          <w:b w:val="false"/>
          <w:i w:val="false"/>
          <w:color w:val="000000"/>
          <w:sz w:val="28"/>
        </w:rPr>
        <w:t>
      10) пункт 2 статьи 21 изложить в следующей редакции:</w:t>
      </w:r>
      <w:r>
        <w:br/>
      </w:r>
      <w:r>
        <w:rPr>
          <w:rFonts w:ascii="Times New Roman"/>
          <w:b w:val="false"/>
          <w:i w:val="false"/>
          <w:color w:val="000000"/>
          <w:sz w:val="28"/>
        </w:rPr>
        <w:t>
      «2. Оптовые поставщики нефтепродуктов, осуществляющие импорт нефтепродуктов, до начала осуществления импорта нефтепродуктов должны направить в соответствующее территориальное подразделение уполномоченного органа в области оборота нефтепродуктов заявку на присвоение персонального идентификационного номера-кода в соответствии с правилами, утверждаемыми уполномоченным органом в области оборота нефтепродуктов.»;</w:t>
      </w:r>
      <w:r>
        <w:br/>
      </w:r>
      <w:r>
        <w:rPr>
          <w:rFonts w:ascii="Times New Roman"/>
          <w:b w:val="false"/>
          <w:i w:val="false"/>
          <w:color w:val="000000"/>
          <w:sz w:val="28"/>
        </w:rPr>
        <w:t>
      11) подпункты 5) и 6) пункта 4 статьи 23 исключить.</w:t>
      </w:r>
    </w:p>
    <w:p>
      <w:pPr>
        <w:spacing w:after="0"/>
        <w:ind w:left="0"/>
        <w:jc w:val="both"/>
      </w:pPr>
      <w:r>
        <w:rPr>
          <w:rFonts w:ascii="Times New Roman"/>
          <w:b w:val="false"/>
          <w:i w:val="false"/>
          <w:color w:val="000000"/>
          <w:sz w:val="28"/>
        </w:rPr>
        <w:t>      119.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 11, ст. 63):</w:t>
      </w:r>
      <w:r>
        <w:br/>
      </w:r>
      <w:r>
        <w:rPr>
          <w:rFonts w:ascii="Times New Roman"/>
          <w:b w:val="false"/>
          <w:i w:val="false"/>
          <w:color w:val="000000"/>
          <w:sz w:val="28"/>
        </w:rPr>
        <w:t>
      1) подпункт 15) статьи 1 изложить в следующей редакции:</w:t>
      </w:r>
      <w:r>
        <w:br/>
      </w:r>
      <w:r>
        <w:rPr>
          <w:rFonts w:ascii="Times New Roman"/>
          <w:b w:val="false"/>
          <w:i w:val="false"/>
          <w:color w:val="000000"/>
          <w:sz w:val="28"/>
        </w:rPr>
        <w:t>
      «15) экспертный совет – межведомственный консультативно-совещательный орган, создаваемый уполномоченным органом для рассмотрения вопроса целесообразности создания или упразднения специальной экономической зоны;»;</w:t>
      </w:r>
      <w:r>
        <w:br/>
      </w:r>
      <w:r>
        <w:rPr>
          <w:rFonts w:ascii="Times New Roman"/>
          <w:b w:val="false"/>
          <w:i w:val="false"/>
          <w:color w:val="000000"/>
          <w:sz w:val="28"/>
        </w:rPr>
        <w:t>
      2) подпункты 7), 8), 8-1) и 8-2) статьи 4 исключить;</w:t>
      </w:r>
      <w:r>
        <w:br/>
      </w:r>
      <w:r>
        <w:rPr>
          <w:rFonts w:ascii="Times New Roman"/>
          <w:b w:val="false"/>
          <w:i w:val="false"/>
          <w:color w:val="000000"/>
          <w:sz w:val="28"/>
        </w:rPr>
        <w:t>
      3) в статье 5:</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утверждение типовых договоров об осуществлении деятельности;»;</w:t>
      </w:r>
      <w:r>
        <w:br/>
      </w:r>
      <w:r>
        <w:rPr>
          <w:rFonts w:ascii="Times New Roman"/>
          <w:b w:val="false"/>
          <w:i w:val="false"/>
          <w:color w:val="000000"/>
          <w:sz w:val="28"/>
        </w:rPr>
        <w:t>
      подпункт 6) исключить;</w:t>
      </w:r>
      <w:r>
        <w:br/>
      </w:r>
      <w:r>
        <w:rPr>
          <w:rFonts w:ascii="Times New Roman"/>
          <w:b w:val="false"/>
          <w:i w:val="false"/>
          <w:color w:val="000000"/>
          <w:sz w:val="28"/>
        </w:rPr>
        <w:t>
      дополнить подпунктами 8-1), 8-2) и 8-3) следующего содержания:</w:t>
      </w:r>
      <w:r>
        <w:br/>
      </w:r>
      <w:r>
        <w:rPr>
          <w:rFonts w:ascii="Times New Roman"/>
          <w:b w:val="false"/>
          <w:i w:val="false"/>
          <w:color w:val="000000"/>
          <w:sz w:val="28"/>
        </w:rPr>
        <w:t>
      «8-1) утверждение положения об экспертном совете;</w:t>
      </w:r>
      <w:r>
        <w:br/>
      </w:r>
      <w:r>
        <w:rPr>
          <w:rFonts w:ascii="Times New Roman"/>
          <w:b w:val="false"/>
          <w:i w:val="false"/>
          <w:color w:val="000000"/>
          <w:sz w:val="28"/>
        </w:rPr>
        <w:t>
      8-2) утверждение типового договора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w:t>
      </w:r>
      <w:r>
        <w:br/>
      </w:r>
      <w:r>
        <w:rPr>
          <w:rFonts w:ascii="Times New Roman"/>
          <w:b w:val="false"/>
          <w:i w:val="false"/>
          <w:color w:val="000000"/>
          <w:sz w:val="28"/>
        </w:rPr>
        <w:t>
      8-3) утверждение типового договора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w:t>
      </w:r>
      <w:r>
        <w:br/>
      </w:r>
      <w:r>
        <w:rPr>
          <w:rFonts w:ascii="Times New Roman"/>
          <w:b w:val="false"/>
          <w:i w:val="false"/>
          <w:color w:val="000000"/>
          <w:sz w:val="28"/>
        </w:rPr>
        <w:t>
      подпункт 11) исключить;</w:t>
      </w:r>
      <w:r>
        <w:br/>
      </w:r>
      <w:r>
        <w:rPr>
          <w:rFonts w:ascii="Times New Roman"/>
          <w:b w:val="false"/>
          <w:i w:val="false"/>
          <w:color w:val="000000"/>
          <w:sz w:val="28"/>
        </w:rPr>
        <w:t>
      4) в статье 6:</w:t>
      </w:r>
      <w:r>
        <w:br/>
      </w:r>
      <w:r>
        <w:rPr>
          <w:rFonts w:ascii="Times New Roman"/>
          <w:b w:val="false"/>
          <w:i w:val="false"/>
          <w:color w:val="000000"/>
          <w:sz w:val="28"/>
        </w:rPr>
        <w:t>
      пункт 1 дополнить подпунктами 4-1) и 4-2) следующего содержания:</w:t>
      </w:r>
      <w:r>
        <w:br/>
      </w:r>
      <w:r>
        <w:rPr>
          <w:rFonts w:ascii="Times New Roman"/>
          <w:b w:val="false"/>
          <w:i w:val="false"/>
          <w:color w:val="000000"/>
          <w:sz w:val="28"/>
        </w:rPr>
        <w:t>
      «4-1) привлечение участников специальной экономической зоны для участия в деятельности специальной экономической зоны;</w:t>
      </w:r>
      <w:r>
        <w:br/>
      </w:r>
      <w:r>
        <w:rPr>
          <w:rFonts w:ascii="Times New Roman"/>
          <w:b w:val="false"/>
          <w:i w:val="false"/>
          <w:color w:val="000000"/>
          <w:sz w:val="28"/>
        </w:rPr>
        <w:t>
      4-2) осуществление мониторинга за выполнением условий договоров об осуществлении деятельности, а также анализ данных мониторинга;»;</w:t>
      </w:r>
      <w:r>
        <w:br/>
      </w:r>
      <w:r>
        <w:rPr>
          <w:rFonts w:ascii="Times New Roman"/>
          <w:b w:val="false"/>
          <w:i w:val="false"/>
          <w:color w:val="000000"/>
          <w:sz w:val="28"/>
        </w:rPr>
        <w:t>
      пункт 2 дополнить подпунктом 4) следующего содержания:</w:t>
      </w:r>
      <w:r>
        <w:br/>
      </w:r>
      <w:r>
        <w:rPr>
          <w:rFonts w:ascii="Times New Roman"/>
          <w:b w:val="false"/>
          <w:i w:val="false"/>
          <w:color w:val="000000"/>
          <w:sz w:val="28"/>
        </w:rPr>
        <w:t>
      «4) осуществление мониторинга за выполнением условий договоров об осуществлении деятельности, а также анализ данных мониторинга.»;</w:t>
      </w:r>
      <w:r>
        <w:br/>
      </w:r>
      <w:r>
        <w:rPr>
          <w:rFonts w:ascii="Times New Roman"/>
          <w:b w:val="false"/>
          <w:i w:val="false"/>
          <w:color w:val="000000"/>
          <w:sz w:val="28"/>
        </w:rPr>
        <w:t>
      5) пункт 1 статьи 7 изложить в следующей редакции:</w:t>
      </w:r>
      <w:r>
        <w:br/>
      </w:r>
      <w:r>
        <w:rPr>
          <w:rFonts w:ascii="Times New Roman"/>
          <w:b w:val="false"/>
          <w:i w:val="false"/>
          <w:color w:val="000000"/>
          <w:sz w:val="28"/>
        </w:rPr>
        <w:t>
      «1. Предложение о создании специальной экономической зоны вносится в уполномоченный орган центральными или местными исполнительными органами, юридическими лицами, заинтересованными в создании специальной экономической зоны, с представлением концепции создания специальной экономической зоны, оформленной в соответствии с требованиями, утвержденными уполномоченным органом.»;</w:t>
      </w:r>
      <w:r>
        <w:br/>
      </w:r>
      <w:r>
        <w:rPr>
          <w:rFonts w:ascii="Times New Roman"/>
          <w:b w:val="false"/>
          <w:i w:val="false"/>
          <w:color w:val="000000"/>
          <w:sz w:val="28"/>
        </w:rPr>
        <w:t>
      6) подпункт 1) пункта 1 статьи 14 изложить в следующей редакции:</w:t>
      </w:r>
      <w:r>
        <w:br/>
      </w:r>
      <w:r>
        <w:rPr>
          <w:rFonts w:ascii="Times New Roman"/>
          <w:b w:val="false"/>
          <w:i w:val="false"/>
          <w:color w:val="000000"/>
          <w:sz w:val="28"/>
        </w:rPr>
        <w:t>
      «1) проверяет соответствие представленных документов перечню документов, утвержденному уполномоченным органом;»;</w:t>
      </w:r>
      <w:r>
        <w:br/>
      </w:r>
      <w:r>
        <w:rPr>
          <w:rFonts w:ascii="Times New Roman"/>
          <w:b w:val="false"/>
          <w:i w:val="false"/>
          <w:color w:val="000000"/>
          <w:sz w:val="28"/>
        </w:rPr>
        <w:t>
      7) пункт 3 статьи 19 изложить в следующей редакции:</w:t>
      </w:r>
      <w:r>
        <w:br/>
      </w:r>
      <w:r>
        <w:rPr>
          <w:rFonts w:ascii="Times New Roman"/>
          <w:b w:val="false"/>
          <w:i w:val="false"/>
          <w:color w:val="000000"/>
          <w:sz w:val="28"/>
        </w:rPr>
        <w:t>
      «3. Порядок проведения конкурсного отбора лиц для управления управляющей компанией, а также требования к ним определяются уполномоченным органом.».</w:t>
      </w:r>
    </w:p>
    <w:p>
      <w:pPr>
        <w:spacing w:after="0"/>
        <w:ind w:left="0"/>
        <w:jc w:val="both"/>
      </w:pPr>
      <w:r>
        <w:rPr>
          <w:rFonts w:ascii="Times New Roman"/>
          <w:b w:val="false"/>
          <w:i w:val="false"/>
          <w:color w:val="000000"/>
          <w:sz w:val="28"/>
        </w:rPr>
        <w:t>      120.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 (Ведомости Парламента Республики Казахстан, 2011 г., № 17, ст. 135; 2012 г., № 21-22, ст. 124; 2013 г., № 9, ст. 51, 2013 г., № 21-22, ст. 115.):</w:t>
      </w:r>
      <w:r>
        <w:br/>
      </w:r>
      <w:r>
        <w:rPr>
          <w:rFonts w:ascii="Times New Roman"/>
          <w:b w:val="false"/>
          <w:i w:val="false"/>
          <w:color w:val="000000"/>
          <w:sz w:val="28"/>
        </w:rPr>
        <w:t xml:space="preserve">
      1) статью 4 дополнить подпунктами 1-1), 10-1) следующего содержания: </w:t>
      </w:r>
      <w:r>
        <w:br/>
      </w:r>
      <w:r>
        <w:rPr>
          <w:rFonts w:ascii="Times New Roman"/>
          <w:b w:val="false"/>
          <w:i w:val="false"/>
          <w:color w:val="000000"/>
          <w:sz w:val="28"/>
        </w:rPr>
        <w:t>
      «1-1) проводит изучение и анализ религиозной ситуации в республике;</w:t>
      </w:r>
      <w:r>
        <w:br/>
      </w:r>
      <w:r>
        <w:rPr>
          <w:rFonts w:ascii="Times New Roman"/>
          <w:b w:val="false"/>
          <w:i w:val="false"/>
          <w:color w:val="000000"/>
          <w:sz w:val="28"/>
        </w:rPr>
        <w:t>
      «10-1) утверждает правила проведения религиоведческой экспертизы;»;</w:t>
      </w:r>
      <w:r>
        <w:br/>
      </w:r>
      <w:r>
        <w:rPr>
          <w:rFonts w:ascii="Times New Roman"/>
          <w:b w:val="false"/>
          <w:i w:val="false"/>
          <w:color w:val="000000"/>
          <w:sz w:val="28"/>
        </w:rPr>
        <w:t xml:space="preserve">
      2) статью 5 дополнить подпунктом 1-1) следующего содержания: </w:t>
      </w:r>
      <w:r>
        <w:br/>
      </w:r>
      <w:r>
        <w:rPr>
          <w:rFonts w:ascii="Times New Roman"/>
          <w:b w:val="false"/>
          <w:i w:val="false"/>
          <w:color w:val="000000"/>
          <w:sz w:val="28"/>
        </w:rPr>
        <w:t>
      «1-1) проводят изучение и анализ деятельности религиозных объединений, миссионеров, духовных (религиозных) организаций образования, действующих в регионе;»;</w:t>
      </w:r>
      <w:r>
        <w:br/>
      </w:r>
      <w:r>
        <w:rPr>
          <w:rFonts w:ascii="Times New Roman"/>
          <w:b w:val="false"/>
          <w:i w:val="false"/>
          <w:color w:val="000000"/>
          <w:sz w:val="28"/>
        </w:rPr>
        <w:t xml:space="preserve">
      3) пункт 4 статьи 6 исключить. </w:t>
      </w:r>
    </w:p>
    <w:p>
      <w:pPr>
        <w:spacing w:after="0"/>
        <w:ind w:left="0"/>
        <w:jc w:val="both"/>
      </w:pPr>
      <w:r>
        <w:rPr>
          <w:rFonts w:ascii="Times New Roman"/>
          <w:b w:val="false"/>
          <w:i w:val="false"/>
          <w:color w:val="000000"/>
          <w:sz w:val="28"/>
        </w:rPr>
        <w:t>      121.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 (Ведомости Парламента Республики Казахстан, 2012 г., № 1, ст. 4; № 14, ст. 92; 2014 г., № 1, ст. 4; 2014 г., № 7 (2656), ст. 37, ст. 4., № 10, ст. 52):</w:t>
      </w:r>
      <w:r>
        <w:br/>
      </w:r>
      <w:r>
        <w:rPr>
          <w:rFonts w:ascii="Times New Roman"/>
          <w:b w:val="false"/>
          <w:i w:val="false"/>
          <w:color w:val="000000"/>
          <w:sz w:val="28"/>
        </w:rPr>
        <w:t>
      1) подпункты 1), 4), 6), 9), 10), 11), 13), 14), 15), 16), 17), 18) статьи 8 исключить;</w:t>
      </w:r>
      <w:r>
        <w:br/>
      </w:r>
      <w:r>
        <w:rPr>
          <w:rFonts w:ascii="Times New Roman"/>
          <w:b w:val="false"/>
          <w:i w:val="false"/>
          <w:color w:val="000000"/>
          <w:sz w:val="28"/>
        </w:rPr>
        <w:t>
      2) пункт 1 статьи 9 изложить в следующей редакции:</w:t>
      </w:r>
      <w:r>
        <w:br/>
      </w:r>
      <w:r>
        <w:rPr>
          <w:rFonts w:ascii="Times New Roman"/>
          <w:b w:val="false"/>
          <w:i w:val="false"/>
          <w:color w:val="000000"/>
          <w:sz w:val="28"/>
        </w:rPr>
        <w:t>
      «1. Уполномоченный орган в области космической деятельности (далее – уполномоченный орган):</w:t>
      </w:r>
      <w:r>
        <w:br/>
      </w:r>
      <w:r>
        <w:rPr>
          <w:rFonts w:ascii="Times New Roman"/>
          <w:b w:val="false"/>
          <w:i w:val="false"/>
          <w:color w:val="000000"/>
          <w:sz w:val="28"/>
        </w:rPr>
        <w:t>
      1) разрабатывает основные направления государственной политики в области космической деятельности и организует их осуществление;</w:t>
      </w:r>
      <w:r>
        <w:br/>
      </w:r>
      <w:r>
        <w:rPr>
          <w:rFonts w:ascii="Times New Roman"/>
          <w:b w:val="false"/>
          <w:i w:val="false"/>
          <w:color w:val="000000"/>
          <w:sz w:val="28"/>
        </w:rPr>
        <w:t>
      2) обеспечивает реализацию проектов и программ в области космической деятельности, включая проведение научно-исследовательских и опытно-конструкторских работ;</w:t>
      </w:r>
      <w:r>
        <w:br/>
      </w:r>
      <w:r>
        <w:rPr>
          <w:rFonts w:ascii="Times New Roman"/>
          <w:b w:val="false"/>
          <w:i w:val="false"/>
          <w:color w:val="000000"/>
          <w:sz w:val="28"/>
        </w:rPr>
        <w:t>
      3) осуществляет государственное регулирование в области космической деятельности;</w:t>
      </w:r>
      <w:r>
        <w:br/>
      </w:r>
      <w:r>
        <w:rPr>
          <w:rFonts w:ascii="Times New Roman"/>
          <w:b w:val="false"/>
          <w:i w:val="false"/>
          <w:color w:val="000000"/>
          <w:sz w:val="28"/>
        </w:rPr>
        <w:t>
      4) разрабатывает порядок согласования и принятия решений о запусках космических объектов с территории Республики Казахстан, а также за ее пределами в случае их осуществления казахстанскими участниками космической деятельности;</w:t>
      </w:r>
      <w:r>
        <w:br/>
      </w:r>
      <w:r>
        <w:rPr>
          <w:rFonts w:ascii="Times New Roman"/>
          <w:b w:val="false"/>
          <w:i w:val="false"/>
          <w:color w:val="000000"/>
          <w:sz w:val="28"/>
        </w:rPr>
        <w:t>
      5) утверждает порядок отбора кандидатов в космонавты и присвоения статуса кандидата в космонавты, космонавта;</w:t>
      </w:r>
      <w:r>
        <w:br/>
      </w:r>
      <w:r>
        <w:rPr>
          <w:rFonts w:ascii="Times New Roman"/>
          <w:b w:val="false"/>
          <w:i w:val="false"/>
          <w:color w:val="000000"/>
          <w:sz w:val="28"/>
        </w:rPr>
        <w:t>
      6) определяет порядок выплаты единовременной компенсации кандидату в космонавты, космонавту при установлении инвалидности, наступившей в результате травмы, увечья, заболевания, полученных при исполнении служебных обязанностей, а также в случае его гибели (смерти) в связи с исполнением служебных обязанностей;</w:t>
      </w:r>
      <w:r>
        <w:br/>
      </w:r>
      <w:r>
        <w:rPr>
          <w:rFonts w:ascii="Times New Roman"/>
          <w:b w:val="false"/>
          <w:i w:val="false"/>
          <w:color w:val="000000"/>
          <w:sz w:val="28"/>
        </w:rPr>
        <w:t>
      7) осуществляет лицензирование в сфере использования космического пространства;</w:t>
      </w:r>
      <w:r>
        <w:br/>
      </w:r>
      <w:r>
        <w:rPr>
          <w:rFonts w:ascii="Times New Roman"/>
          <w:b w:val="false"/>
          <w:i w:val="false"/>
          <w:color w:val="000000"/>
          <w:sz w:val="28"/>
        </w:rPr>
        <w:t>
      8) утверждает квалификационные требования, предъявляемые к деятельности в сфере использования космического пространства;</w:t>
      </w:r>
      <w:r>
        <w:br/>
      </w:r>
      <w:r>
        <w:rPr>
          <w:rFonts w:ascii="Times New Roman"/>
          <w:b w:val="false"/>
          <w:i w:val="false"/>
          <w:color w:val="000000"/>
          <w:sz w:val="28"/>
        </w:rPr>
        <w:t>
      9) осуществляет государственный контроль в области космической деятельности;</w:t>
      </w:r>
      <w:r>
        <w:br/>
      </w:r>
      <w:r>
        <w:rPr>
          <w:rFonts w:ascii="Times New Roman"/>
          <w:b w:val="false"/>
          <w:i w:val="false"/>
          <w:color w:val="000000"/>
          <w:sz w:val="28"/>
        </w:rPr>
        <w:t>
      10) осуществляет отраслевую экспертизу проектов в области космической деятельности;</w:t>
      </w:r>
      <w:r>
        <w:br/>
      </w:r>
      <w:r>
        <w:rPr>
          <w:rFonts w:ascii="Times New Roman"/>
          <w:b w:val="false"/>
          <w:i w:val="false"/>
          <w:color w:val="000000"/>
          <w:sz w:val="28"/>
        </w:rPr>
        <w:t>
      11) утверждает порядок государственной регистрации космических объектов и прав на них;</w:t>
      </w:r>
      <w:r>
        <w:br/>
      </w:r>
      <w:r>
        <w:rPr>
          <w:rFonts w:ascii="Times New Roman"/>
          <w:b w:val="false"/>
          <w:i w:val="false"/>
          <w:color w:val="000000"/>
          <w:sz w:val="28"/>
        </w:rPr>
        <w:t>
      12) осуществляет государственную регистрацию космических объектов и прав на них;</w:t>
      </w:r>
      <w:r>
        <w:br/>
      </w:r>
      <w:r>
        <w:rPr>
          <w:rFonts w:ascii="Times New Roman"/>
          <w:b w:val="false"/>
          <w:i w:val="false"/>
          <w:color w:val="000000"/>
          <w:sz w:val="28"/>
        </w:rPr>
        <w:t>
      13) ведет регистр космических объектов;</w:t>
      </w:r>
      <w:r>
        <w:br/>
      </w:r>
      <w:r>
        <w:rPr>
          <w:rFonts w:ascii="Times New Roman"/>
          <w:b w:val="false"/>
          <w:i w:val="false"/>
          <w:color w:val="000000"/>
          <w:sz w:val="28"/>
        </w:rPr>
        <w:t>
      14) утверждает форму регистра космических объектов;</w:t>
      </w:r>
      <w:r>
        <w:br/>
      </w:r>
      <w:r>
        <w:rPr>
          <w:rFonts w:ascii="Times New Roman"/>
          <w:b w:val="false"/>
          <w:i w:val="false"/>
          <w:color w:val="000000"/>
          <w:sz w:val="28"/>
        </w:rPr>
        <w:t>
      15) утверждает положение об отряде космонавтов Республики Казахстан;</w:t>
      </w:r>
      <w:r>
        <w:br/>
      </w:r>
      <w:r>
        <w:rPr>
          <w:rFonts w:ascii="Times New Roman"/>
          <w:b w:val="false"/>
          <w:i w:val="false"/>
          <w:color w:val="000000"/>
          <w:sz w:val="28"/>
        </w:rPr>
        <w:t>
      16) разрабатывает и принимает в пределах своей компетенции нормативные правовые акты в области космической деятельности;</w:t>
      </w:r>
      <w:r>
        <w:br/>
      </w:r>
      <w:r>
        <w:rPr>
          <w:rFonts w:ascii="Times New Roman"/>
          <w:b w:val="false"/>
          <w:i w:val="false"/>
          <w:color w:val="000000"/>
          <w:sz w:val="28"/>
        </w:rPr>
        <w:t xml:space="preserve">
      17) осуществляет международное сотрудничество в области космической деятельности и представляет интересы Республики Казахстан в международных организациях и иностранных государствах; </w:t>
      </w:r>
      <w:r>
        <w:br/>
      </w:r>
      <w:r>
        <w:rPr>
          <w:rFonts w:ascii="Times New Roman"/>
          <w:b w:val="false"/>
          <w:i w:val="false"/>
          <w:color w:val="000000"/>
          <w:sz w:val="28"/>
        </w:rPr>
        <w:t xml:space="preserve">
      18) организует разработку технических регламентов и национальных стандартов в области космической деятельности в соответствии с законодательством Республики Казахстан о техническом регулировании; </w:t>
      </w:r>
      <w:r>
        <w:br/>
      </w:r>
      <w:r>
        <w:rPr>
          <w:rFonts w:ascii="Times New Roman"/>
          <w:b w:val="false"/>
          <w:i w:val="false"/>
          <w:color w:val="000000"/>
          <w:sz w:val="28"/>
        </w:rPr>
        <w:t>
      19) утверждает порядок предоставления транспондеров космических аппаратов физическим и (или) юридическим лицам;</w:t>
      </w:r>
      <w:r>
        <w:br/>
      </w:r>
      <w:r>
        <w:rPr>
          <w:rFonts w:ascii="Times New Roman"/>
          <w:b w:val="false"/>
          <w:i w:val="false"/>
          <w:color w:val="000000"/>
          <w:sz w:val="28"/>
        </w:rPr>
        <w:t>
      20) определяет порядок планирования космических съемок, получения,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w:t>
      </w:r>
      <w:r>
        <w:br/>
      </w:r>
      <w:r>
        <w:rPr>
          <w:rFonts w:ascii="Times New Roman"/>
          <w:b w:val="false"/>
          <w:i w:val="false"/>
          <w:color w:val="000000"/>
          <w:sz w:val="28"/>
        </w:rPr>
        <w:t>
      21) определяет порядок организации и предоставления спутниковых навигационных услуг национальным оператором системы высокоточной спутниковой навигации;</w:t>
      </w:r>
      <w:r>
        <w:br/>
      </w:r>
      <w:r>
        <w:rPr>
          <w:rFonts w:ascii="Times New Roman"/>
          <w:b w:val="false"/>
          <w:i w:val="false"/>
          <w:color w:val="000000"/>
          <w:sz w:val="28"/>
        </w:rPr>
        <w:t xml:space="preserve">
      22) представляет Правительству Республики Казахстан перечень юридических лиц для определения национальных операторов космических систем, а также их задач и функций; </w:t>
      </w:r>
      <w:r>
        <w:br/>
      </w:r>
      <w:r>
        <w:rPr>
          <w:rFonts w:ascii="Times New Roman"/>
          <w:b w:val="false"/>
          <w:i w:val="false"/>
          <w:color w:val="000000"/>
          <w:sz w:val="28"/>
        </w:rPr>
        <w:t>
      23) утверждает правила создания и эксплуатации (применения) космических систем на территории Республики Казахстан, а также в космическом пространстве, правила создания и эксплуатации (применения) космических ракетных комплексов на территории Республики Казахстан;</w:t>
      </w:r>
      <w:r>
        <w:br/>
      </w:r>
      <w:r>
        <w:rPr>
          <w:rFonts w:ascii="Times New Roman"/>
          <w:b w:val="false"/>
          <w:i w:val="false"/>
          <w:color w:val="000000"/>
          <w:sz w:val="28"/>
        </w:rPr>
        <w:t>
      24) определяет порядок утилизации космических объектов и технических средств, выведенных из эксплуатации;</w:t>
      </w:r>
      <w:r>
        <w:br/>
      </w:r>
      <w:r>
        <w:rPr>
          <w:rFonts w:ascii="Times New Roman"/>
          <w:b w:val="false"/>
          <w:i w:val="false"/>
          <w:color w:val="000000"/>
          <w:sz w:val="28"/>
        </w:rPr>
        <w:t>
      25) устанавливает порядок приемки результатов по завершенным проектам в области космической деятельности;</w:t>
      </w:r>
      <w:r>
        <w:br/>
      </w:r>
      <w:r>
        <w:rPr>
          <w:rFonts w:ascii="Times New Roman"/>
          <w:b w:val="false"/>
          <w:i w:val="false"/>
          <w:color w:val="000000"/>
          <w:sz w:val="28"/>
        </w:rPr>
        <w:t>
      26) участвует в пределах своей компетенции в организации поисковых, аварийно-спасательных работ, а также в расследовании аварий при осуществлении космической деятельности;</w:t>
      </w:r>
      <w:r>
        <w:br/>
      </w:r>
      <w:r>
        <w:rPr>
          <w:rFonts w:ascii="Times New Roman"/>
          <w:b w:val="false"/>
          <w:i w:val="false"/>
          <w:color w:val="000000"/>
          <w:sz w:val="28"/>
        </w:rPr>
        <w:t>
      27) определяет порядок осуществления отраслевой экспертизы проектов в области космической деятельности;</w:t>
      </w:r>
      <w:r>
        <w:br/>
      </w:r>
      <w:r>
        <w:rPr>
          <w:rFonts w:ascii="Times New Roman"/>
          <w:b w:val="false"/>
          <w:i w:val="false"/>
          <w:color w:val="000000"/>
          <w:sz w:val="28"/>
        </w:rPr>
        <w:t>
      28)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122.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 11, ст. 80; № 14, ст. 92; № 15, ст. 97; 2013 г., № 15, ст. 82; 2014 г., № 1, ст. 4; 2014 г., № 7, ст. 37 № 10, ст. 52):</w:t>
      </w:r>
      <w:r>
        <w:br/>
      </w:r>
      <w:r>
        <w:rPr>
          <w:rFonts w:ascii="Times New Roman"/>
          <w:b w:val="false"/>
          <w:i w:val="false"/>
          <w:color w:val="000000"/>
          <w:sz w:val="28"/>
        </w:rPr>
        <w:t>
      1) подпункты 5), 6), 7), 8), 9), 10, 11), 12), 13), 15) и 16) статьи 5 исключить;</w:t>
      </w:r>
      <w:r>
        <w:br/>
      </w:r>
      <w:r>
        <w:rPr>
          <w:rFonts w:ascii="Times New Roman"/>
          <w:b w:val="false"/>
          <w:i w:val="false"/>
          <w:color w:val="000000"/>
          <w:sz w:val="28"/>
        </w:rPr>
        <w:t>
      2) в статье 6:</w:t>
      </w:r>
      <w:r>
        <w:br/>
      </w:r>
      <w:r>
        <w:rPr>
          <w:rFonts w:ascii="Times New Roman"/>
          <w:b w:val="false"/>
          <w:i w:val="false"/>
          <w:color w:val="000000"/>
          <w:sz w:val="28"/>
        </w:rPr>
        <w:t>
      подпункты 6), 7), 8), 11), 12), 13), 14), 18), 20) изложить в новой редакции:</w:t>
      </w:r>
      <w:r>
        <w:br/>
      </w:r>
      <w:r>
        <w:rPr>
          <w:rFonts w:ascii="Times New Roman"/>
          <w:b w:val="false"/>
          <w:i w:val="false"/>
          <w:color w:val="000000"/>
          <w:sz w:val="28"/>
        </w:rPr>
        <w:t>
      «6) разрабатывает и утверждает порядок определения цены сырого и товарного газа, приобретаемого национальным оператором в рамках преимущественного права государства;</w:t>
      </w:r>
      <w:r>
        <w:br/>
      </w:r>
      <w:r>
        <w:rPr>
          <w:rFonts w:ascii="Times New Roman"/>
          <w:b w:val="false"/>
          <w:i w:val="false"/>
          <w:color w:val="000000"/>
          <w:sz w:val="28"/>
        </w:rPr>
        <w:t>
      7) утверждает предельные цены оптовой реализации товарного и сжиженного нефтяного газа на внутреннем рынке и порядок их определения;</w:t>
      </w:r>
      <w:r>
        <w:br/>
      </w:r>
      <w:r>
        <w:rPr>
          <w:rFonts w:ascii="Times New Roman"/>
          <w:b w:val="false"/>
          <w:i w:val="false"/>
          <w:color w:val="000000"/>
          <w:sz w:val="28"/>
        </w:rPr>
        <w:t>
      8) разрабатывает и утверждает порядок и условия передачи попутного газа инвесторам в рамках партнерства в сфере газа и газоснабжения;»;</w:t>
      </w:r>
      <w:r>
        <w:br/>
      </w:r>
      <w:r>
        <w:rPr>
          <w:rFonts w:ascii="Times New Roman"/>
          <w:b w:val="false"/>
          <w:i w:val="false"/>
          <w:color w:val="000000"/>
          <w:sz w:val="28"/>
        </w:rPr>
        <w:t>
      «11) разрабатывает и утверждает порядок осуществления централизованного оперативно-диспетчерского управления режимами работы объектов единой системы снабжения товарным газом;</w:t>
      </w:r>
      <w:r>
        <w:br/>
      </w:r>
      <w:r>
        <w:rPr>
          <w:rFonts w:ascii="Times New Roman"/>
          <w:b w:val="false"/>
          <w:i w:val="false"/>
          <w:color w:val="000000"/>
          <w:sz w:val="28"/>
        </w:rPr>
        <w:t>
      12) разрабатывает и утверждает типовые договоры розничной реализации товарного и сжиженного нефтяного газа, а также технического обслуживания газопотребляющих систем и газового оборудования коммунально-бытовых и бытовых потребителей;</w:t>
      </w:r>
      <w:r>
        <w:br/>
      </w:r>
      <w:r>
        <w:rPr>
          <w:rFonts w:ascii="Times New Roman"/>
          <w:b w:val="false"/>
          <w:i w:val="false"/>
          <w:color w:val="000000"/>
          <w:sz w:val="28"/>
        </w:rPr>
        <w:t>
      13) разрабатывает и утверждает порядок представления сведений по мониторингу производства, транспортировки (перевозки), хранения и реализации товарного, сжиженного нефтяного и сжиженного природного газа;</w:t>
      </w:r>
      <w:r>
        <w:br/>
      </w:r>
      <w:r>
        <w:rPr>
          <w:rFonts w:ascii="Times New Roman"/>
          <w:b w:val="false"/>
          <w:i w:val="false"/>
          <w:color w:val="000000"/>
          <w:sz w:val="28"/>
        </w:rPr>
        <w:t>
      14) разрабатывает и утверждает порядок розничной реализации и пользования товарным и сжиженным нефтяным газом;»;</w:t>
      </w:r>
      <w:r>
        <w:br/>
      </w:r>
      <w:r>
        <w:rPr>
          <w:rFonts w:ascii="Times New Roman"/>
          <w:b w:val="false"/>
          <w:i w:val="false"/>
          <w:color w:val="000000"/>
          <w:sz w:val="28"/>
        </w:rPr>
        <w:t>
      «18) разрабатывает и утверждает порядок составления плана поставки сжиженного нефтяного газа на внутренний рынок Республики Казахстан;»;</w:t>
      </w:r>
      <w:r>
        <w:br/>
      </w:r>
      <w:r>
        <w:rPr>
          <w:rFonts w:ascii="Times New Roman"/>
          <w:b w:val="false"/>
          <w:i w:val="false"/>
          <w:color w:val="000000"/>
          <w:sz w:val="28"/>
        </w:rPr>
        <w:t>
      «20) разрабатывает и утверждает правила аккредитации газосетевых организаций;»;</w:t>
      </w:r>
      <w:r>
        <w:br/>
      </w:r>
      <w:r>
        <w:rPr>
          <w:rFonts w:ascii="Times New Roman"/>
          <w:b w:val="false"/>
          <w:i w:val="false"/>
          <w:color w:val="000000"/>
          <w:sz w:val="28"/>
        </w:rPr>
        <w:t>
      3) в статье 7:</w:t>
      </w:r>
      <w:r>
        <w:br/>
      </w:r>
      <w:r>
        <w:rPr>
          <w:rFonts w:ascii="Times New Roman"/>
          <w:b w:val="false"/>
          <w:i w:val="false"/>
          <w:color w:val="000000"/>
          <w:sz w:val="28"/>
        </w:rPr>
        <w:t>
      в пункте 2:</w:t>
      </w:r>
      <w:r>
        <w:br/>
      </w:r>
      <w:r>
        <w:rPr>
          <w:rFonts w:ascii="Times New Roman"/>
          <w:b w:val="false"/>
          <w:i w:val="false"/>
          <w:color w:val="000000"/>
          <w:sz w:val="28"/>
        </w:rPr>
        <w:t>
      подпункт 1) исключить;</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разрабатывает и утверждает требования по безопасности объектов систем газоснабжения;»;</w:t>
      </w:r>
      <w:r>
        <w:br/>
      </w:r>
      <w:r>
        <w:rPr>
          <w:rFonts w:ascii="Times New Roman"/>
          <w:b w:val="false"/>
          <w:i w:val="false"/>
          <w:color w:val="000000"/>
          <w:sz w:val="28"/>
        </w:rPr>
        <w:t>
      пункт 5 дополнить подпунктом 6-1) следующего содержания:</w:t>
      </w:r>
      <w:r>
        <w:br/>
      </w:r>
      <w:r>
        <w:rPr>
          <w:rFonts w:ascii="Times New Roman"/>
          <w:b w:val="false"/>
          <w:i w:val="false"/>
          <w:color w:val="000000"/>
          <w:sz w:val="28"/>
        </w:rPr>
        <w:t>
      «6-1) осуществляют контроль за соблюдением требований безопасной эксплуатации бытовых баллонов и объектов систем газоснабжения.»;</w:t>
      </w:r>
      <w:r>
        <w:br/>
      </w:r>
      <w:r>
        <w:rPr>
          <w:rFonts w:ascii="Times New Roman"/>
          <w:b w:val="false"/>
          <w:i w:val="false"/>
          <w:color w:val="000000"/>
          <w:sz w:val="28"/>
        </w:rPr>
        <w:t>
      в пункте 4:</w:t>
      </w:r>
      <w:r>
        <w:br/>
      </w:r>
      <w:r>
        <w:rPr>
          <w:rFonts w:ascii="Times New Roman"/>
          <w:b w:val="false"/>
          <w:i w:val="false"/>
          <w:color w:val="000000"/>
          <w:sz w:val="28"/>
        </w:rPr>
        <w:t>
      подпункт 1) изложить в новой редакции:</w:t>
      </w:r>
      <w:r>
        <w:br/>
      </w:r>
      <w:r>
        <w:rPr>
          <w:rFonts w:ascii="Times New Roman"/>
          <w:b w:val="false"/>
          <w:i w:val="false"/>
          <w:color w:val="000000"/>
          <w:sz w:val="28"/>
        </w:rPr>
        <w:t>
      «1) согласовывает предельные цены оптовой реализации товарного и сжиженного нефтяного газа на внутреннем рынке;»;</w:t>
      </w:r>
      <w:r>
        <w:br/>
      </w:r>
      <w:r>
        <w:rPr>
          <w:rFonts w:ascii="Times New Roman"/>
          <w:b w:val="false"/>
          <w:i w:val="false"/>
          <w:color w:val="000000"/>
          <w:sz w:val="28"/>
        </w:rPr>
        <w:t>
      4) пункты 3 и 4 статьи 15 изложить в следующей редакции:</w:t>
      </w:r>
      <w:r>
        <w:br/>
      </w:r>
      <w:r>
        <w:rPr>
          <w:rFonts w:ascii="Times New Roman"/>
          <w:b w:val="false"/>
          <w:i w:val="false"/>
          <w:color w:val="000000"/>
          <w:sz w:val="28"/>
        </w:rPr>
        <w:t>
      «3. Цена сырого газа, приобретаемого национальным оператором в рамках преимущественного права государства, определяется недропользователем в порядке, установленном уполномоченным органом, и включает:</w:t>
      </w:r>
      <w:r>
        <w:br/>
      </w:r>
      <w:r>
        <w:rPr>
          <w:rFonts w:ascii="Times New Roman"/>
          <w:b w:val="false"/>
          <w:i w:val="false"/>
          <w:color w:val="000000"/>
          <w:sz w:val="28"/>
        </w:rPr>
        <w:t>
      1) расходы на добычу сырого газа, определяемые на основании производственной себестоимости добычи единицы объема сырого газа, рассчитываемой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2) расходы на транспортировку сырого газа до места его реализации национальному оператору;</w:t>
      </w:r>
      <w:r>
        <w:br/>
      </w:r>
      <w:r>
        <w:rPr>
          <w:rFonts w:ascii="Times New Roman"/>
          <w:b w:val="false"/>
          <w:i w:val="false"/>
          <w:color w:val="000000"/>
          <w:sz w:val="28"/>
        </w:rPr>
        <w:t>
      3) уровень рентабельности в размере не более десяти процентов.</w:t>
      </w:r>
      <w:r>
        <w:br/>
      </w:r>
      <w:r>
        <w:rPr>
          <w:rFonts w:ascii="Times New Roman"/>
          <w:b w:val="false"/>
          <w:i w:val="false"/>
          <w:color w:val="000000"/>
          <w:sz w:val="28"/>
        </w:rPr>
        <w:t>
      4. Цена товарного газа, приобретаемого национальным оператором в рамках преимущественного права государства, определяется недропользователем в порядке, установленном уполномоченным органом, и включает:</w:t>
      </w:r>
      <w:r>
        <w:br/>
      </w:r>
      <w:r>
        <w:rPr>
          <w:rFonts w:ascii="Times New Roman"/>
          <w:b w:val="false"/>
          <w:i w:val="false"/>
          <w:color w:val="000000"/>
          <w:sz w:val="28"/>
        </w:rPr>
        <w:t>
      1) расходы на добычу сырого газа, определяемые на основании производственной себестоимости добычи единицы объема сырого газа, рассчитываемой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2) расходы на производство товарного газа из сырого газа;</w:t>
      </w:r>
      <w:r>
        <w:br/>
      </w:r>
      <w:r>
        <w:rPr>
          <w:rFonts w:ascii="Times New Roman"/>
          <w:b w:val="false"/>
          <w:i w:val="false"/>
          <w:color w:val="000000"/>
          <w:sz w:val="28"/>
        </w:rPr>
        <w:t>
      3) расходы на транспортировку товарного газа до места его реализации национальному оператору;</w:t>
      </w:r>
      <w:r>
        <w:br/>
      </w:r>
      <w:r>
        <w:rPr>
          <w:rFonts w:ascii="Times New Roman"/>
          <w:b w:val="false"/>
          <w:i w:val="false"/>
          <w:color w:val="000000"/>
          <w:sz w:val="28"/>
        </w:rPr>
        <w:t>
      4) уровень рентабельности в размере не более десяти процентов.»;</w:t>
      </w:r>
      <w:r>
        <w:br/>
      </w:r>
      <w:r>
        <w:rPr>
          <w:rFonts w:ascii="Times New Roman"/>
          <w:b w:val="false"/>
          <w:i w:val="false"/>
          <w:color w:val="000000"/>
          <w:sz w:val="28"/>
        </w:rPr>
        <w:t>
      5) пункт 2 статьи 16 изложить в следующей редакции:</w:t>
      </w:r>
      <w:r>
        <w:br/>
      </w:r>
      <w:r>
        <w:rPr>
          <w:rFonts w:ascii="Times New Roman"/>
          <w:b w:val="false"/>
          <w:i w:val="false"/>
          <w:color w:val="000000"/>
          <w:sz w:val="28"/>
        </w:rPr>
        <w:t>
      «2. Решением уполномоченного органа попутный газ, указанный в пункте 1 настоящей статьи, передается в определенных им объемах в порядке и на условиях, установленных уполномоченным органом, в собственность привлекаемого инвестора на основании договора, заключаемого в рамках партнерства в сфере газа и газоснабжения.»;</w:t>
      </w:r>
      <w:r>
        <w:br/>
      </w:r>
      <w:r>
        <w:rPr>
          <w:rFonts w:ascii="Times New Roman"/>
          <w:b w:val="false"/>
          <w:i w:val="false"/>
          <w:color w:val="000000"/>
          <w:sz w:val="28"/>
        </w:rPr>
        <w:t>
      6) в статье 20:</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Уполномоченный орган по согласованию с уполномоченным органом по государственному планированию в срок не позднее, чем за пятнадцать календарных дней до начала планируемого периода утверждает предельные цены оптовой реализации товарного газа на внутреннем рынке на предстоящее полугодие.»;</w:t>
      </w:r>
      <w:r>
        <w:br/>
      </w:r>
      <w:r>
        <w:rPr>
          <w:rFonts w:ascii="Times New Roman"/>
          <w:b w:val="false"/>
          <w:i w:val="false"/>
          <w:color w:val="000000"/>
          <w:sz w:val="28"/>
        </w:rPr>
        <w:t>
      пункт 4 исключить;</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Уполномоченный орган по согласованию с уполномоченным органом по государственному планированию, в срок не позднее, чем за пятнадцать календарных дней до начала планируемого периода утверждает предельные цены оптовой реализации сжиженного нефтяного газа на внутреннем рынке на предстоящий квартал.»;</w:t>
      </w:r>
      <w:r>
        <w:br/>
      </w:r>
      <w:r>
        <w:rPr>
          <w:rFonts w:ascii="Times New Roman"/>
          <w:b w:val="false"/>
          <w:i w:val="false"/>
          <w:color w:val="000000"/>
          <w:sz w:val="28"/>
        </w:rPr>
        <w:t>
      пункт 7 исключить.</w:t>
      </w:r>
    </w:p>
    <w:p>
      <w:pPr>
        <w:spacing w:after="0"/>
        <w:ind w:left="0"/>
        <w:jc w:val="both"/>
      </w:pPr>
      <w:r>
        <w:rPr>
          <w:rFonts w:ascii="Times New Roman"/>
          <w:b w:val="false"/>
          <w:i w:val="false"/>
          <w:color w:val="000000"/>
          <w:sz w:val="28"/>
        </w:rPr>
        <w:t>      123.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(Ведомости Парламента Республики Казахстан, 2012 г., № 2, ст. 10; № 14, ст. 92; 2013 г., № 9, ст. 51; № 14, ст. 75; № 15, ст. 81; 2014 г., № 1, ст. 4, № 11, ст. 63):</w:t>
      </w:r>
      <w:r>
        <w:br/>
      </w:r>
      <w:r>
        <w:rPr>
          <w:rFonts w:ascii="Times New Roman"/>
          <w:b w:val="false"/>
          <w:i w:val="false"/>
          <w:color w:val="000000"/>
          <w:sz w:val="28"/>
        </w:rPr>
        <w:t>
      1) подпункты 7), 10), 11), 12), 14), 15), 17), 18), 19), 20), 21) статьи 4 исключить;</w:t>
      </w:r>
      <w:r>
        <w:br/>
      </w:r>
      <w:r>
        <w:rPr>
          <w:rFonts w:ascii="Times New Roman"/>
          <w:b w:val="false"/>
          <w:i w:val="false"/>
          <w:color w:val="000000"/>
          <w:sz w:val="28"/>
        </w:rPr>
        <w:t>
      2) в статье 5:</w:t>
      </w:r>
      <w:r>
        <w:br/>
      </w:r>
      <w:r>
        <w:rPr>
          <w:rFonts w:ascii="Times New Roman"/>
          <w:b w:val="false"/>
          <w:i w:val="false"/>
          <w:color w:val="000000"/>
          <w:sz w:val="28"/>
        </w:rPr>
        <w:t>
      подпункты 10), 13), 15), 16), 17), 19) 20), 21), 22) изложить в следующей редакции:</w:t>
      </w:r>
      <w:r>
        <w:br/>
      </w:r>
      <w:r>
        <w:rPr>
          <w:rFonts w:ascii="Times New Roman"/>
          <w:b w:val="false"/>
          <w:i w:val="false"/>
          <w:color w:val="000000"/>
          <w:sz w:val="28"/>
        </w:rPr>
        <w:t>
      «10) разрабатывает и утверждает перечень видов деятельности по производству высокотехнологичной продукции;»;</w:t>
      </w:r>
      <w:r>
        <w:br/>
      </w:r>
      <w:r>
        <w:rPr>
          <w:rFonts w:ascii="Times New Roman"/>
          <w:b w:val="false"/>
          <w:i w:val="false"/>
          <w:color w:val="000000"/>
          <w:sz w:val="28"/>
        </w:rPr>
        <w:t>
      «13) образует Совет по технологической политике и утверждает его положение и состав;»;</w:t>
      </w:r>
      <w:r>
        <w:br/>
      </w:r>
      <w:r>
        <w:rPr>
          <w:rFonts w:ascii="Times New Roman"/>
          <w:b w:val="false"/>
          <w:i w:val="false"/>
          <w:color w:val="000000"/>
          <w:sz w:val="28"/>
        </w:rPr>
        <w:t>
      «15) разрабатывает и утверждает правила функционирования отраслевых конструкторских бюро;</w:t>
      </w:r>
      <w:r>
        <w:br/>
      </w:r>
      <w:r>
        <w:rPr>
          <w:rFonts w:ascii="Times New Roman"/>
          <w:b w:val="false"/>
          <w:i w:val="false"/>
          <w:color w:val="000000"/>
          <w:sz w:val="28"/>
        </w:rPr>
        <w:t>
      16) разрабатывает и утверждает правила возмещения части затрат субъектов индустриально-инновационной деятельности по продвижению отечественных обработанных товаров, услуг на внешние рынки;</w:t>
      </w:r>
      <w:r>
        <w:br/>
      </w:r>
      <w:r>
        <w:rPr>
          <w:rFonts w:ascii="Times New Roman"/>
          <w:b w:val="false"/>
          <w:i w:val="false"/>
          <w:color w:val="000000"/>
          <w:sz w:val="28"/>
        </w:rPr>
        <w:t>
      17) разрабатывает и утверждает перечень отечественных обработанных товаров, услуг, по которым частично возмещаются затраты по их продвижению на внешние рынки;»;</w:t>
      </w:r>
      <w:r>
        <w:br/>
      </w:r>
      <w:r>
        <w:rPr>
          <w:rFonts w:ascii="Times New Roman"/>
          <w:b w:val="false"/>
          <w:i w:val="false"/>
          <w:color w:val="000000"/>
          <w:sz w:val="28"/>
        </w:rPr>
        <w:t>
      «19) разрабатывает и утверждает правила предоставления инновационных грантов на приобретение технологий, проведение промышленных исследований, поддержку деятельности по производству высокотехнологичной продукции на начальном этапе развития, патентование в зарубежных странах и (или) региональных патентных организациях;</w:t>
      </w:r>
      <w:r>
        <w:br/>
      </w:r>
      <w:r>
        <w:rPr>
          <w:rFonts w:ascii="Times New Roman"/>
          <w:b w:val="false"/>
          <w:i w:val="false"/>
          <w:color w:val="000000"/>
          <w:sz w:val="28"/>
        </w:rPr>
        <w:t>
      20) разрабатывает и утверждает правила предоставления инновационных грантов на коммерциализацию технологий;</w:t>
      </w:r>
      <w:r>
        <w:br/>
      </w:r>
      <w:r>
        <w:rPr>
          <w:rFonts w:ascii="Times New Roman"/>
          <w:b w:val="false"/>
          <w:i w:val="false"/>
          <w:color w:val="000000"/>
          <w:sz w:val="28"/>
        </w:rPr>
        <w:t>
      21) разрабатывает и утверждает правила предоставления инновационных грантов на повышение квалификации инженерно-технического персонала за рубежом, привлечение высококвалифицированных иностранных специалистов, привлечение консалтинговых, проектных и инжиниринговых организаций, на внедрение управленческих и производственных технологий;</w:t>
      </w:r>
      <w:r>
        <w:br/>
      </w:r>
      <w:r>
        <w:rPr>
          <w:rFonts w:ascii="Times New Roman"/>
          <w:b w:val="false"/>
          <w:i w:val="false"/>
          <w:color w:val="000000"/>
          <w:sz w:val="28"/>
        </w:rPr>
        <w:t>
      22) разрабатывает и определяет порядок оплаты услуг национального института развития в области технологического развития при предоставлении инновационных грантов;»;</w:t>
      </w:r>
      <w:r>
        <w:br/>
      </w:r>
      <w:r>
        <w:rPr>
          <w:rFonts w:ascii="Times New Roman"/>
          <w:b w:val="false"/>
          <w:i w:val="false"/>
          <w:color w:val="000000"/>
          <w:sz w:val="28"/>
        </w:rPr>
        <w:t>
      дополнить подпунктом 10-1) следующего содержания:</w:t>
      </w:r>
      <w:r>
        <w:br/>
      </w:r>
      <w:r>
        <w:rPr>
          <w:rFonts w:ascii="Times New Roman"/>
          <w:b w:val="false"/>
          <w:i w:val="false"/>
          <w:color w:val="000000"/>
          <w:sz w:val="28"/>
        </w:rPr>
        <w:t>
      «10-1) определяет приоритетные направления предоставления инновационных грантов;»;</w:t>
      </w:r>
      <w:r>
        <w:br/>
      </w:r>
      <w:r>
        <w:rPr>
          <w:rFonts w:ascii="Times New Roman"/>
          <w:b w:val="false"/>
          <w:i w:val="false"/>
          <w:color w:val="000000"/>
          <w:sz w:val="28"/>
        </w:rPr>
        <w:t>
      3) пункт 4 статьи 11 изложить в следующей редакции:</w:t>
      </w:r>
      <w:r>
        <w:br/>
      </w:r>
      <w:r>
        <w:rPr>
          <w:rFonts w:ascii="Times New Roman"/>
          <w:b w:val="false"/>
          <w:i w:val="false"/>
          <w:color w:val="000000"/>
          <w:sz w:val="28"/>
        </w:rPr>
        <w:t>
      «4. Основным видом деятельности технопарков является технологическое бизнес-инкубирование, представляющее собой оказание субъектам индустриально-инновационной деятельности на начальном этапе их функционирования услуг по предоставлению помещений, оборудования, ведению бухгалтерского учета, юридическому, информационному и консультационному сопровождению, привлечению инвестиций, управлению проектами, а также иных услуг, необходимых для реализации индустриально-инновационных проектов. Правила оказания услуг технологического бизнес-инкубирования, а также определения стоимости таких услуг разрабатываются и утверждаются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xml:space="preserve">
      2) часть вторую подпункта 2) пункта 2 статьи 24 изложить в следующей редакции: </w:t>
      </w:r>
      <w:r>
        <w:br/>
      </w:r>
      <w:r>
        <w:rPr>
          <w:rFonts w:ascii="Times New Roman"/>
          <w:b w:val="false"/>
          <w:i w:val="false"/>
          <w:color w:val="000000"/>
          <w:sz w:val="28"/>
        </w:rPr>
        <w:t>
      «Порядок формирования и ведения базы данных товаров, работ, услуг и их поставщиков утверждается уполномоченным органом в области государственной поддержки индустриально-инновационной деятельности.».</w:t>
      </w:r>
    </w:p>
    <w:p>
      <w:pPr>
        <w:spacing w:after="0"/>
        <w:ind w:left="0"/>
        <w:jc w:val="both"/>
      </w:pPr>
      <w:r>
        <w:rPr>
          <w:rFonts w:ascii="Times New Roman"/>
          <w:b w:val="false"/>
          <w:i w:val="false"/>
          <w:color w:val="000000"/>
          <w:sz w:val="28"/>
        </w:rPr>
        <w:t>      124.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 1, ст. 4):</w:t>
      </w:r>
      <w:r>
        <w:br/>
      </w:r>
      <w:r>
        <w:rPr>
          <w:rFonts w:ascii="Times New Roman"/>
          <w:b w:val="false"/>
          <w:i w:val="false"/>
          <w:color w:val="000000"/>
          <w:sz w:val="28"/>
        </w:rPr>
        <w:t>
      1) подпункты 4), 5), 6), 7), 8), 9), 10), 11), 12), 13), 14), 15), 17), 18) и 19) статьи 4 исключить;</w:t>
      </w:r>
      <w:r>
        <w:br/>
      </w:r>
      <w:r>
        <w:rPr>
          <w:rFonts w:ascii="Times New Roman"/>
          <w:b w:val="false"/>
          <w:i w:val="false"/>
          <w:color w:val="000000"/>
          <w:sz w:val="28"/>
        </w:rPr>
        <w:t>
      2) в статье 5:</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разрабатывает и утверждает нормативные правовые акты в области энергосбережения и повышения энергоэффективности;»;</w:t>
      </w:r>
      <w:r>
        <w:br/>
      </w:r>
      <w:r>
        <w:rPr>
          <w:rFonts w:ascii="Times New Roman"/>
          <w:b w:val="false"/>
          <w:i w:val="false"/>
          <w:color w:val="000000"/>
          <w:sz w:val="28"/>
        </w:rPr>
        <w:t>
      дополнить подпунктами 6-1), 6-2), 6-3), 6-4), 6-5), 6-6), 6-7), 6-8), 6-9), 6-10), 6-11), 6-12), 6-13) и 6-14) следующего содержания:</w:t>
      </w:r>
      <w:r>
        <w:br/>
      </w:r>
      <w:r>
        <w:rPr>
          <w:rFonts w:ascii="Times New Roman"/>
          <w:b w:val="false"/>
          <w:i w:val="false"/>
          <w:color w:val="000000"/>
          <w:sz w:val="28"/>
        </w:rPr>
        <w:t>
      «6-1) утверждает правила аккредитации в области энергосбережения и повышения энергоэффективности;</w:t>
      </w:r>
      <w:r>
        <w:br/>
      </w:r>
      <w:r>
        <w:rPr>
          <w:rFonts w:ascii="Times New Roman"/>
          <w:b w:val="false"/>
          <w:i w:val="false"/>
          <w:color w:val="000000"/>
          <w:sz w:val="28"/>
        </w:rPr>
        <w:t>
      6-2) утверждает нормативы энергопотребления, нормативные значения коэффициента мощности в электрических сетях индивидуальных предпринимателей и юридических лиц;</w:t>
      </w:r>
      <w:r>
        <w:br/>
      </w:r>
      <w:r>
        <w:rPr>
          <w:rFonts w:ascii="Times New Roman"/>
          <w:b w:val="false"/>
          <w:i w:val="false"/>
          <w:color w:val="000000"/>
          <w:sz w:val="28"/>
        </w:rPr>
        <w:t>
      6-3) утверждает порядок формирования и ведения Государственного энергетического реестра;</w:t>
      </w:r>
      <w:r>
        <w:br/>
      </w:r>
      <w:r>
        <w:rPr>
          <w:rFonts w:ascii="Times New Roman"/>
          <w:b w:val="false"/>
          <w:i w:val="false"/>
          <w:color w:val="000000"/>
          <w:sz w:val="28"/>
        </w:rPr>
        <w:t>
      6-4) определяет оператора Государственного энергетического реестра;</w:t>
      </w:r>
      <w:r>
        <w:br/>
      </w:r>
      <w:r>
        <w:rPr>
          <w:rFonts w:ascii="Times New Roman"/>
          <w:b w:val="false"/>
          <w:i w:val="false"/>
          <w:color w:val="000000"/>
          <w:sz w:val="28"/>
        </w:rPr>
        <w:t>
      6-5) утверждает механизм оценки деятельности местных исполнительных органов по вопросам энергосбережения и повышения энергоэффективности;</w:t>
      </w:r>
      <w:r>
        <w:br/>
      </w:r>
      <w:r>
        <w:rPr>
          <w:rFonts w:ascii="Times New Roman"/>
          <w:b w:val="false"/>
          <w:i w:val="false"/>
          <w:color w:val="000000"/>
          <w:sz w:val="28"/>
        </w:rPr>
        <w:t>
      6-6) устанавливает требования по энергоэффективности зданий, строений, сооружений и их элементов, являющихся частью ограждающих конструкций;</w:t>
      </w:r>
      <w:r>
        <w:br/>
      </w:r>
      <w:r>
        <w:rPr>
          <w:rFonts w:ascii="Times New Roman"/>
          <w:b w:val="false"/>
          <w:i w:val="false"/>
          <w:color w:val="000000"/>
          <w:sz w:val="28"/>
        </w:rPr>
        <w:t>
      6-7) устанавливает требования по энергоэффективности транспорта;</w:t>
      </w:r>
      <w:r>
        <w:br/>
      </w:r>
      <w:r>
        <w:rPr>
          <w:rFonts w:ascii="Times New Roman"/>
          <w:b w:val="false"/>
          <w:i w:val="false"/>
          <w:color w:val="000000"/>
          <w:sz w:val="28"/>
        </w:rPr>
        <w:t>
      6-8) устанавливает требования по энергоэффективности электродвигателей;</w:t>
      </w:r>
      <w:r>
        <w:br/>
      </w:r>
      <w:r>
        <w:rPr>
          <w:rFonts w:ascii="Times New Roman"/>
          <w:b w:val="false"/>
          <w:i w:val="false"/>
          <w:color w:val="000000"/>
          <w:sz w:val="28"/>
        </w:rPr>
        <w:t>
      6-9) утверждает правила определения и пересмотра классов энергоэффективности зданий, строений, сооружений;</w:t>
      </w:r>
      <w:r>
        <w:br/>
      </w:r>
      <w:r>
        <w:rPr>
          <w:rFonts w:ascii="Times New Roman"/>
          <w:b w:val="false"/>
          <w:i w:val="false"/>
          <w:color w:val="000000"/>
          <w:sz w:val="28"/>
        </w:rPr>
        <w:t>
      6-10) утверждает порядок проведения энергоаудита и порядок проведения экспертизы энергосбережения и повышения энергоэффективности;</w:t>
      </w:r>
      <w:r>
        <w:br/>
      </w:r>
      <w:r>
        <w:rPr>
          <w:rFonts w:ascii="Times New Roman"/>
          <w:b w:val="false"/>
          <w:i w:val="false"/>
          <w:color w:val="000000"/>
          <w:sz w:val="28"/>
        </w:rPr>
        <w:t>
      6-11) утверждает требования по энергосбережению и повышению энергоэффективности, предъявляемые к предпроектным и (или) проектным (проектно-сметным) документациям зданий, строений, сооружений;</w:t>
      </w:r>
      <w:r>
        <w:br/>
      </w:r>
      <w:r>
        <w:rPr>
          <w:rFonts w:ascii="Times New Roman"/>
          <w:b w:val="false"/>
          <w:i w:val="false"/>
          <w:color w:val="000000"/>
          <w:sz w:val="28"/>
        </w:rPr>
        <w:t>
      6-12) утверждает требования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w:t>
      </w:r>
      <w:r>
        <w:br/>
      </w:r>
      <w:r>
        <w:rPr>
          <w:rFonts w:ascii="Times New Roman"/>
          <w:b w:val="false"/>
          <w:i w:val="false"/>
          <w:color w:val="000000"/>
          <w:sz w:val="28"/>
        </w:rPr>
        <w:t>
      6-13) определяет порядок деятельности учебных центров по переподготовке и повышению квалификации кадров, осуществляющих энергоаудит и (или) экспертизу энергосбережения и повышения энергоэффективности, а также созданию, внедрению и организации системы энергоменеджмента;</w:t>
      </w:r>
      <w:r>
        <w:br/>
      </w:r>
      <w:r>
        <w:rPr>
          <w:rFonts w:ascii="Times New Roman"/>
          <w:b w:val="false"/>
          <w:i w:val="false"/>
          <w:color w:val="000000"/>
          <w:sz w:val="28"/>
        </w:rPr>
        <w:t>
      6-14) утверждает форму и сроки предоставления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w:t>
      </w:r>
      <w:r>
        <w:br/>
      </w:r>
      <w:r>
        <w:rPr>
          <w:rFonts w:ascii="Times New Roman"/>
          <w:b w:val="false"/>
          <w:i w:val="false"/>
          <w:color w:val="000000"/>
          <w:sz w:val="28"/>
        </w:rPr>
        <w:t>
      подпункт 17) изложить в следующей редакции:</w:t>
      </w:r>
      <w:r>
        <w:br/>
      </w:r>
      <w:r>
        <w:rPr>
          <w:rFonts w:ascii="Times New Roman"/>
          <w:b w:val="false"/>
          <w:i w:val="false"/>
          <w:color w:val="000000"/>
          <w:sz w:val="28"/>
        </w:rPr>
        <w:t>
      «17) разрабатывает и утверждает типовое соглашение в области энергосбережения и повышения энергоэффективности;»;</w:t>
      </w:r>
      <w:r>
        <w:br/>
      </w:r>
      <w:r>
        <w:rPr>
          <w:rFonts w:ascii="Times New Roman"/>
          <w:b w:val="false"/>
          <w:i w:val="false"/>
          <w:color w:val="000000"/>
          <w:sz w:val="28"/>
        </w:rPr>
        <w:t>
      подпункт 19) исключить.</w:t>
      </w:r>
    </w:p>
    <w:p>
      <w:pPr>
        <w:spacing w:after="0"/>
        <w:ind w:left="0"/>
        <w:jc w:val="both"/>
      </w:pPr>
      <w:r>
        <w:rPr>
          <w:rFonts w:ascii="Times New Roman"/>
          <w:b w:val="false"/>
          <w:i w:val="false"/>
          <w:color w:val="000000"/>
          <w:sz w:val="28"/>
        </w:rPr>
        <w:t>      125.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 24; № 14, ст. 92; № 15, ст. 97; 2013 г., № 14, ст. 72, № 10, ст. 52):</w:t>
      </w:r>
      <w:r>
        <w:br/>
      </w:r>
      <w:r>
        <w:rPr>
          <w:rFonts w:ascii="Times New Roman"/>
          <w:b w:val="false"/>
          <w:i w:val="false"/>
          <w:color w:val="000000"/>
          <w:sz w:val="28"/>
        </w:rPr>
        <w:t>
      1) подпункты 3), 4), 5), 6), 7), 8), 9), 10), 12) статьи 6 исключить;</w:t>
      </w:r>
      <w:r>
        <w:br/>
      </w:r>
      <w:r>
        <w:rPr>
          <w:rFonts w:ascii="Times New Roman"/>
          <w:b w:val="false"/>
          <w:i w:val="false"/>
          <w:color w:val="000000"/>
          <w:sz w:val="28"/>
        </w:rPr>
        <w:t>
      2) в статье 7:</w:t>
      </w:r>
      <w:r>
        <w:br/>
      </w:r>
      <w:r>
        <w:rPr>
          <w:rFonts w:ascii="Times New Roman"/>
          <w:b w:val="false"/>
          <w:i w:val="false"/>
          <w:color w:val="000000"/>
          <w:sz w:val="28"/>
        </w:rPr>
        <w:t>
      подпункты 6), 7), 14), 15), 16), 17), 18) изложить в следующей редакции:</w:t>
      </w:r>
      <w:r>
        <w:br/>
      </w:r>
      <w:r>
        <w:rPr>
          <w:rFonts w:ascii="Times New Roman"/>
          <w:b w:val="false"/>
          <w:i w:val="false"/>
          <w:color w:val="000000"/>
          <w:sz w:val="28"/>
        </w:rPr>
        <w:t>
      «6) организует, проводит конкурсы по формированию и утверждению перечня обязательных теле-, радиоканалов;</w:t>
      </w:r>
      <w:r>
        <w:br/>
      </w:r>
      <w:r>
        <w:rPr>
          <w:rFonts w:ascii="Times New Roman"/>
          <w:b w:val="false"/>
          <w:i w:val="false"/>
          <w:color w:val="000000"/>
          <w:sz w:val="28"/>
        </w:rPr>
        <w:t>
      7) организует и проводит конкурсы по формированию и утверждению перечня теле-, радиоканалов свободного доступа, распространяемых национальным оператором телерадиовещания;</w:t>
      </w:r>
      <w:r>
        <w:br/>
      </w:r>
      <w:r>
        <w:rPr>
          <w:rFonts w:ascii="Times New Roman"/>
          <w:b w:val="false"/>
          <w:i w:val="false"/>
          <w:color w:val="000000"/>
          <w:sz w:val="28"/>
        </w:rPr>
        <w:t>
      14) разрабатывает и утверждает квалификационные требования, предъявляемые при лицензировании деятельности в области телерадиовещания;</w:t>
      </w:r>
      <w:r>
        <w:br/>
      </w:r>
      <w:r>
        <w:rPr>
          <w:rFonts w:ascii="Times New Roman"/>
          <w:b w:val="false"/>
          <w:i w:val="false"/>
          <w:color w:val="000000"/>
          <w:sz w:val="28"/>
        </w:rPr>
        <w:t>
      15) разрабатывает и утверждает правила проведения конкурса по формированию перечня обязательных теле-, радиоканалов;</w:t>
      </w:r>
      <w:r>
        <w:br/>
      </w:r>
      <w:r>
        <w:rPr>
          <w:rFonts w:ascii="Times New Roman"/>
          <w:b w:val="false"/>
          <w:i w:val="false"/>
          <w:color w:val="000000"/>
          <w:sz w:val="28"/>
        </w:rPr>
        <w:t>
      16) разрабатывает и утверждает правила проведения конкурса по формированию перечня теле-, радиоканалов свободного доступа, распространяемых национальным оператором телерадиовещания;</w:t>
      </w:r>
      <w:r>
        <w:br/>
      </w:r>
      <w:r>
        <w:rPr>
          <w:rFonts w:ascii="Times New Roman"/>
          <w:b w:val="false"/>
          <w:i w:val="false"/>
          <w:color w:val="000000"/>
          <w:sz w:val="28"/>
        </w:rPr>
        <w:t>
      17) разрабатывает и утверждает правила распределения полос частот, радиочастот (радиочастотных каналов) для целей телерадиовещания;</w:t>
      </w:r>
      <w:r>
        <w:br/>
      </w:r>
      <w:r>
        <w:rPr>
          <w:rFonts w:ascii="Times New Roman"/>
          <w:b w:val="false"/>
          <w:i w:val="false"/>
          <w:color w:val="000000"/>
          <w:sz w:val="28"/>
        </w:rPr>
        <w:t>
      18) разрабатывает и утверждает положение и вносит предложения в состав Комиссии по вопросам развития телерадиовещания;»;</w:t>
      </w:r>
      <w:r>
        <w:br/>
      </w:r>
      <w:r>
        <w:rPr>
          <w:rFonts w:ascii="Times New Roman"/>
          <w:b w:val="false"/>
          <w:i w:val="false"/>
          <w:color w:val="000000"/>
          <w:sz w:val="28"/>
        </w:rPr>
        <w:t>
      3) пункт 4 статьи 27 изложить в следующей редакции:</w:t>
      </w:r>
      <w:r>
        <w:br/>
      </w:r>
      <w:r>
        <w:rPr>
          <w:rFonts w:ascii="Times New Roman"/>
          <w:b w:val="false"/>
          <w:i w:val="false"/>
          <w:color w:val="000000"/>
          <w:sz w:val="28"/>
        </w:rPr>
        <w:t>
      «4. Сети телерадиовещания, независимо от их форм собственности, используются для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 Порядок использования сетей телерадиовещания в указанных целях устанавливается уполномоченным органом Республики Казахстан.»;</w:t>
      </w:r>
      <w:r>
        <w:br/>
      </w:r>
      <w:r>
        <w:rPr>
          <w:rFonts w:ascii="Times New Roman"/>
          <w:b w:val="false"/>
          <w:i w:val="false"/>
          <w:color w:val="000000"/>
          <w:sz w:val="28"/>
        </w:rPr>
        <w:t>
      4) часть первую пункта 2 статьи 42 изложить в следующей редакции:</w:t>
      </w:r>
      <w:r>
        <w:br/>
      </w:r>
      <w:r>
        <w:rPr>
          <w:rFonts w:ascii="Times New Roman"/>
          <w:b w:val="false"/>
          <w:i w:val="false"/>
          <w:color w:val="000000"/>
          <w:sz w:val="28"/>
        </w:rPr>
        <w:t>
      «2. По представлению уполномоченного органа в области технического сопровождения телерадиовещания уполномоченный орган Республики Казахстан определяет сроки полного перехода на цифровое эфирное телерадиовещание не менее чем за шесть месяцев до полного перехода на цифровое эфирное телерадиовещание. Информация о сроках полного перехода на цифровое эфирное телерадиовещание публикуется в официальных средствах массовой информации и на интернет-ресурсе уполномоченного органа в области технического сопровождения телерадиовещания.».</w:t>
      </w:r>
    </w:p>
    <w:p>
      <w:pPr>
        <w:spacing w:after="0"/>
        <w:ind w:left="0"/>
        <w:jc w:val="both"/>
      </w:pPr>
      <w:r>
        <w:rPr>
          <w:rFonts w:ascii="Times New Roman"/>
          <w:b w:val="false"/>
          <w:i w:val="false"/>
          <w:color w:val="000000"/>
          <w:sz w:val="28"/>
        </w:rPr>
        <w:t>      126.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 ст. 37; № 8,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w:t>
      </w:r>
      <w:r>
        <w:br/>
      </w:r>
      <w:r>
        <w:rPr>
          <w:rFonts w:ascii="Times New Roman"/>
          <w:b w:val="false"/>
          <w:i w:val="false"/>
          <w:color w:val="000000"/>
          <w:sz w:val="28"/>
        </w:rPr>
        <w:t xml:space="preserve">
      1) подпункт 2) пункта 1 статьи 6 изложить в следующей редакции: </w:t>
      </w:r>
      <w:r>
        <w:br/>
      </w:r>
      <w:r>
        <w:rPr>
          <w:rFonts w:ascii="Times New Roman"/>
          <w:b w:val="false"/>
          <w:i w:val="false"/>
          <w:color w:val="000000"/>
          <w:sz w:val="28"/>
        </w:rPr>
        <w:t>
      «2) на обеспечение за счет государства вещевым и другими видами имущества по нормам, утвержденным Министром обороны Республики Казахстан.»;</w:t>
      </w:r>
      <w:r>
        <w:br/>
      </w:r>
      <w:r>
        <w:rPr>
          <w:rFonts w:ascii="Times New Roman"/>
          <w:b w:val="false"/>
          <w:i w:val="false"/>
          <w:color w:val="000000"/>
          <w:sz w:val="28"/>
        </w:rPr>
        <w:t xml:space="preserve">
      2) пункт 3 статьи 9 изложить в следующей редакции: </w:t>
      </w:r>
      <w:r>
        <w:br/>
      </w:r>
      <w:r>
        <w:rPr>
          <w:rFonts w:ascii="Times New Roman"/>
          <w:b w:val="false"/>
          <w:i w:val="false"/>
          <w:color w:val="000000"/>
          <w:sz w:val="28"/>
        </w:rPr>
        <w:t>
      «3. Подготовка граждан к воинской службе организуется и обеспечивается государственными органами в соответствии с Правилами подготовки граждан к воинской службе, утверждаемыми Министерством обороны Республики Казахстан.»;</w:t>
      </w:r>
      <w:r>
        <w:br/>
      </w:r>
      <w:r>
        <w:rPr>
          <w:rFonts w:ascii="Times New Roman"/>
          <w:b w:val="false"/>
          <w:i w:val="false"/>
          <w:color w:val="000000"/>
          <w:sz w:val="28"/>
        </w:rPr>
        <w:t xml:space="preserve">
      3) пункт 3 статьи 10 изложить в следующей редакции: </w:t>
      </w:r>
      <w:r>
        <w:br/>
      </w:r>
      <w:r>
        <w:rPr>
          <w:rFonts w:ascii="Times New Roman"/>
          <w:b w:val="false"/>
          <w:i w:val="false"/>
          <w:color w:val="000000"/>
          <w:sz w:val="28"/>
        </w:rPr>
        <w:t>
      «3. Порядок организации и проведения, а также формирования учебно-материальной базы начальной военной подготовки определяется Министерством обороны Республики Казахстан.»;</w:t>
      </w:r>
      <w:r>
        <w:br/>
      </w:r>
      <w:r>
        <w:rPr>
          <w:rFonts w:ascii="Times New Roman"/>
          <w:b w:val="false"/>
          <w:i w:val="false"/>
          <w:color w:val="000000"/>
          <w:sz w:val="28"/>
        </w:rPr>
        <w:t xml:space="preserve">
      4) пункт 2 статьи 14 изложить в следующей редакции: </w:t>
      </w:r>
      <w:r>
        <w:br/>
      </w:r>
      <w:r>
        <w:rPr>
          <w:rFonts w:ascii="Times New Roman"/>
          <w:b w:val="false"/>
          <w:i w:val="false"/>
          <w:color w:val="000000"/>
          <w:sz w:val="28"/>
        </w:rPr>
        <w:t>
      «2. Программа всеобщего военного обучения утверждается Министерством обороны Республики Казахстан.»;</w:t>
      </w:r>
      <w:r>
        <w:br/>
      </w:r>
      <w:r>
        <w:rPr>
          <w:rFonts w:ascii="Times New Roman"/>
          <w:b w:val="false"/>
          <w:i w:val="false"/>
          <w:color w:val="000000"/>
          <w:sz w:val="28"/>
        </w:rPr>
        <w:t xml:space="preserve">
      5) пункт 3 статьи 15 изложить в следующей редакции: </w:t>
      </w:r>
      <w:r>
        <w:br/>
      </w:r>
      <w:r>
        <w:rPr>
          <w:rFonts w:ascii="Times New Roman"/>
          <w:b w:val="false"/>
          <w:i w:val="false"/>
          <w:color w:val="000000"/>
          <w:sz w:val="28"/>
        </w:rPr>
        <w:t>
      «3. Правила воинского учета военнообязанных и призывников утверждаются Министерством обороны Республики Казахстан.»;</w:t>
      </w:r>
      <w:r>
        <w:br/>
      </w:r>
      <w:r>
        <w:rPr>
          <w:rFonts w:ascii="Times New Roman"/>
          <w:b w:val="false"/>
          <w:i w:val="false"/>
          <w:color w:val="000000"/>
          <w:sz w:val="28"/>
        </w:rPr>
        <w:t xml:space="preserve">
      6) пункт 3 статьи 16 изложить в следующей редакции: </w:t>
      </w:r>
      <w:r>
        <w:br/>
      </w:r>
      <w:r>
        <w:rPr>
          <w:rFonts w:ascii="Times New Roman"/>
          <w:b w:val="false"/>
          <w:i w:val="false"/>
          <w:color w:val="000000"/>
          <w:sz w:val="28"/>
        </w:rPr>
        <w:t>
      «3. Приписка граждан к призывным участкам и медицинское освидетельствование организуются и обеспечиваются акимами областей (города республиканского значения и столицы), районов (городов областного значения) в порядке, определяемом Правилами воинского учета военнообязанных и призывников и Правилами проведения военно-врачебной экспертизы, утверждаемыми совместным приказом Министра обороны Республики Казахстан и уполномоченного государственного органа по вопросам здравоохранения.»;</w:t>
      </w:r>
      <w:r>
        <w:br/>
      </w:r>
      <w:r>
        <w:rPr>
          <w:rFonts w:ascii="Times New Roman"/>
          <w:b w:val="false"/>
          <w:i w:val="false"/>
          <w:color w:val="000000"/>
          <w:sz w:val="28"/>
        </w:rPr>
        <w:t xml:space="preserve">
      7) статью 33 изложить в следующей редакции: </w:t>
      </w:r>
      <w:r>
        <w:br/>
      </w:r>
      <w:r>
        <w:rPr>
          <w:rFonts w:ascii="Times New Roman"/>
          <w:b w:val="false"/>
          <w:i w:val="false"/>
          <w:color w:val="000000"/>
          <w:sz w:val="28"/>
        </w:rPr>
        <w:t>
      «Статья 33. Призыв военнообязанных на воинские сборы</w:t>
      </w:r>
      <w:r>
        <w:br/>
      </w:r>
      <w:r>
        <w:rPr>
          <w:rFonts w:ascii="Times New Roman"/>
          <w:b w:val="false"/>
          <w:i w:val="false"/>
          <w:color w:val="000000"/>
          <w:sz w:val="28"/>
        </w:rPr>
        <w:t>
      Военнообязанные призываются на воинские сборы:</w:t>
      </w:r>
      <w:r>
        <w:br/>
      </w:r>
      <w:r>
        <w:rPr>
          <w:rFonts w:ascii="Times New Roman"/>
          <w:b w:val="false"/>
          <w:i w:val="false"/>
          <w:color w:val="000000"/>
          <w:sz w:val="28"/>
        </w:rPr>
        <w:t>
      в рамках республиканских мероприятий по мобилизационной подготовке, проводимых центральными исполнительными органами, – на основании приказа Министра обороны Республики Казахстан.»;</w:t>
      </w:r>
      <w:r>
        <w:br/>
      </w:r>
      <w:r>
        <w:rPr>
          <w:rFonts w:ascii="Times New Roman"/>
          <w:b w:val="false"/>
          <w:i w:val="false"/>
          <w:color w:val="000000"/>
          <w:sz w:val="28"/>
        </w:rPr>
        <w:t>
      8) в статье 44:</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«6. Военнослужащие обеспечиваются за счет государства вещевым имуществом по нормам, устанавливаемым первыми руководителями уполномоченных государственных органов, и в порядке, определяемом первым руководителем уполномоченного органа.»;</w:t>
      </w:r>
      <w:r>
        <w:br/>
      </w:r>
      <w:r>
        <w:rPr>
          <w:rFonts w:ascii="Times New Roman"/>
          <w:b w:val="false"/>
          <w:i w:val="false"/>
          <w:color w:val="000000"/>
          <w:sz w:val="28"/>
        </w:rPr>
        <w:t>
      абзац первый пункта 7 изложить в следующей редакции:</w:t>
      </w:r>
      <w:r>
        <w:br/>
      </w:r>
      <w:r>
        <w:rPr>
          <w:rFonts w:ascii="Times New Roman"/>
          <w:b w:val="false"/>
          <w:i w:val="false"/>
          <w:color w:val="000000"/>
          <w:sz w:val="28"/>
        </w:rPr>
        <w:t>
      «7. Военнослужащие обеспечиваются питанием по нормам, устанавливаемым первыми руководителями уполномоченных государственных органов Республики Казахстан, в случаях:»;</w:t>
      </w:r>
      <w:r>
        <w:br/>
      </w:r>
      <w:r>
        <w:rPr>
          <w:rFonts w:ascii="Times New Roman"/>
          <w:b w:val="false"/>
          <w:i w:val="false"/>
          <w:color w:val="000000"/>
          <w:sz w:val="28"/>
        </w:rPr>
        <w:t>
      9) часть вторую пункта 1 статьи 46 изложить в следующей редакции:</w:t>
      </w:r>
      <w:r>
        <w:br/>
      </w:r>
      <w:r>
        <w:rPr>
          <w:rFonts w:ascii="Times New Roman"/>
          <w:b w:val="false"/>
          <w:i w:val="false"/>
          <w:color w:val="000000"/>
          <w:sz w:val="28"/>
        </w:rPr>
        <w:t>
      «Военнослужащим, находящимся на летной работе, корабельной службе, несущим боевое дежурство, боевую службу, проходящим службу в местностях по перечню, устанавливаемому Министром обороны Республики Казахстан, независимо от выслуги лет продолжительность отпуска устанавливается 40 суток.»;</w:t>
      </w:r>
      <w:r>
        <w:br/>
      </w:r>
      <w:r>
        <w:rPr>
          <w:rFonts w:ascii="Times New Roman"/>
          <w:b w:val="false"/>
          <w:i w:val="false"/>
          <w:color w:val="000000"/>
          <w:sz w:val="28"/>
        </w:rPr>
        <w:t>
      10) часть четвертую статьи 48 изложить в следующей редакции:</w:t>
      </w:r>
      <w:r>
        <w:br/>
      </w:r>
      <w:r>
        <w:rPr>
          <w:rFonts w:ascii="Times New Roman"/>
          <w:b w:val="false"/>
          <w:i w:val="false"/>
          <w:color w:val="000000"/>
          <w:sz w:val="28"/>
        </w:rPr>
        <w:t>
      «Военнослужащим срочной службы, курсантам первых и вторых курсов военных учебных заведений также выплачивается компенсация на почтовые отправления в размере, определяемом Министерством обороны Республики Казахстан.».</w:t>
      </w:r>
    </w:p>
    <w:p>
      <w:pPr>
        <w:spacing w:after="0"/>
        <w:ind w:left="0"/>
        <w:jc w:val="both"/>
      </w:pPr>
      <w:r>
        <w:rPr>
          <w:rFonts w:ascii="Times New Roman"/>
          <w:b w:val="false"/>
          <w:i w:val="false"/>
          <w:color w:val="000000"/>
          <w:sz w:val="28"/>
        </w:rPr>
        <w:t>      127.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 79; 2014 г., № 7, ст. 37, № 10, ст. 52):</w:t>
      </w:r>
      <w:r>
        <w:br/>
      </w:r>
      <w:r>
        <w:rPr>
          <w:rFonts w:ascii="Times New Roman"/>
          <w:b w:val="false"/>
          <w:i w:val="false"/>
          <w:color w:val="000000"/>
          <w:sz w:val="28"/>
        </w:rPr>
        <w:t>
      1) подпункты 4), 5), 7), 9) статьи 5 исключить;</w:t>
      </w:r>
      <w:r>
        <w:br/>
      </w:r>
      <w:r>
        <w:rPr>
          <w:rFonts w:ascii="Times New Roman"/>
          <w:b w:val="false"/>
          <w:i w:val="false"/>
          <w:color w:val="000000"/>
          <w:sz w:val="28"/>
        </w:rPr>
        <w:t>
      2) в статье 6:</w:t>
      </w:r>
      <w:r>
        <w:br/>
      </w:r>
      <w:r>
        <w:rPr>
          <w:rFonts w:ascii="Times New Roman"/>
          <w:b w:val="false"/>
          <w:i w:val="false"/>
          <w:color w:val="000000"/>
          <w:sz w:val="28"/>
        </w:rPr>
        <w:t>
      подпункты 4), 5), 7), 8) изложить в следующей редакции:</w:t>
      </w:r>
      <w:r>
        <w:br/>
      </w:r>
      <w:r>
        <w:rPr>
          <w:rFonts w:ascii="Times New Roman"/>
          <w:b w:val="false"/>
          <w:i w:val="false"/>
          <w:color w:val="000000"/>
          <w:sz w:val="28"/>
        </w:rPr>
        <w:t>
      «4) разрабатывает и утверждает правила эксплуатации магистральных нефтепроводов и правила эксплуатации магистральных газопроводов;</w:t>
      </w:r>
      <w:r>
        <w:br/>
      </w:r>
      <w:r>
        <w:rPr>
          <w:rFonts w:ascii="Times New Roman"/>
          <w:b w:val="false"/>
          <w:i w:val="false"/>
          <w:color w:val="000000"/>
          <w:sz w:val="28"/>
        </w:rPr>
        <w:t>
      5) разрабатывает и утверждает правила организации охраны магистральных трубопроводов;»;</w:t>
      </w:r>
      <w:r>
        <w:br/>
      </w:r>
      <w:r>
        <w:rPr>
          <w:rFonts w:ascii="Times New Roman"/>
          <w:b w:val="false"/>
          <w:i w:val="false"/>
          <w:color w:val="000000"/>
          <w:sz w:val="28"/>
        </w:rPr>
        <w:t>
      «7) разрабатывает и утверждает порядок формирования графика транспортировки нефти по магистральным нефтепроводам;</w:t>
      </w:r>
      <w:r>
        <w:br/>
      </w:r>
      <w:r>
        <w:rPr>
          <w:rFonts w:ascii="Times New Roman"/>
          <w:b w:val="false"/>
          <w:i w:val="false"/>
          <w:color w:val="000000"/>
          <w:sz w:val="28"/>
        </w:rPr>
        <w:t>
      8) разрабатывает и утверждает порядок согласования проекта строительства нового магистрального трубопровода;»;</w:t>
      </w:r>
      <w:r>
        <w:br/>
      </w:r>
      <w:r>
        <w:rPr>
          <w:rFonts w:ascii="Times New Roman"/>
          <w:b w:val="false"/>
          <w:i w:val="false"/>
          <w:color w:val="000000"/>
          <w:sz w:val="28"/>
        </w:rPr>
        <w:t>
      3) абзац первый пункта 1 статьи 7 изложить в следующей редакции:</w:t>
      </w:r>
      <w:r>
        <w:br/>
      </w:r>
      <w:r>
        <w:rPr>
          <w:rFonts w:ascii="Times New Roman"/>
          <w:b w:val="false"/>
          <w:i w:val="false"/>
          <w:color w:val="000000"/>
          <w:sz w:val="28"/>
        </w:rPr>
        <w:t>
      «1. Уполномоченный орган в области промышленной безопасности:».</w:t>
      </w:r>
    </w:p>
    <w:p>
      <w:pPr>
        <w:spacing w:after="0"/>
        <w:ind w:left="0"/>
        <w:jc w:val="both"/>
      </w:pPr>
      <w:r>
        <w:rPr>
          <w:rFonts w:ascii="Times New Roman"/>
          <w:b w:val="false"/>
          <w:i w:val="false"/>
          <w:color w:val="000000"/>
          <w:sz w:val="28"/>
        </w:rPr>
        <w:t>      128.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 2014 г., № 4-5, ст. 24):</w:t>
      </w:r>
      <w:r>
        <w:br/>
      </w:r>
      <w:r>
        <w:rPr>
          <w:rFonts w:ascii="Times New Roman"/>
          <w:b w:val="false"/>
          <w:i w:val="false"/>
          <w:color w:val="000000"/>
          <w:sz w:val="28"/>
        </w:rPr>
        <w:t>
      в подпункте 3) пункта 4 статьи 21 слова «органам исполнительного производства» и «органа исполнительного производства» заменить словами «органам юстиции» и «органов юстиции» соответственно.</w:t>
      </w:r>
    </w:p>
    <w:p>
      <w:pPr>
        <w:spacing w:after="0"/>
        <w:ind w:left="0"/>
        <w:jc w:val="both"/>
      </w:pPr>
      <w:r>
        <w:rPr>
          <w:rFonts w:ascii="Times New Roman"/>
          <w:b w:val="false"/>
          <w:i w:val="false"/>
          <w:color w:val="000000"/>
          <w:sz w:val="28"/>
        </w:rPr>
        <w:t>      129.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2013 года «О государственной образовательной накопительной системе» (Ведомости Парламента Республики Казахстан, 2013 г., № 2, ст. 6, № 9, ст. 51):</w:t>
      </w:r>
      <w:r>
        <w:br/>
      </w:r>
      <w:r>
        <w:rPr>
          <w:rFonts w:ascii="Times New Roman"/>
          <w:b w:val="false"/>
          <w:i w:val="false"/>
          <w:color w:val="000000"/>
          <w:sz w:val="28"/>
        </w:rPr>
        <w:t>
      1) пункт 1 статьи 7 изложить в следующей редакции:</w:t>
      </w:r>
      <w:r>
        <w:br/>
      </w:r>
      <w:r>
        <w:rPr>
          <w:rFonts w:ascii="Times New Roman"/>
          <w:b w:val="false"/>
          <w:i w:val="false"/>
          <w:color w:val="000000"/>
          <w:sz w:val="28"/>
        </w:rPr>
        <w:t>
      «1. Договор вклада заключается в простой письменной форме между банком-участником и вкладчиком на основании типового договора, утвержденного уполномоченным органом в области образования.»;</w:t>
      </w:r>
      <w:r>
        <w:br/>
      </w:r>
      <w:r>
        <w:rPr>
          <w:rFonts w:ascii="Times New Roman"/>
          <w:b w:val="false"/>
          <w:i w:val="false"/>
          <w:color w:val="000000"/>
          <w:sz w:val="28"/>
        </w:rPr>
        <w:t>
      2) пункт 1 статьи 15 изложить в следующей редакции:</w:t>
      </w:r>
      <w:r>
        <w:br/>
      </w:r>
      <w:r>
        <w:rPr>
          <w:rFonts w:ascii="Times New Roman"/>
          <w:b w:val="false"/>
          <w:i w:val="false"/>
          <w:color w:val="000000"/>
          <w:sz w:val="28"/>
        </w:rPr>
        <w:t>
      «1. Для участия в Государственной образовательной накопительной системе банк-участник заключает с оператором соглашение о сотрудничестве на основании типового соглашения о сотрудничестве, утвержденного уполномоченным органом в области образования.».</w:t>
      </w:r>
    </w:p>
    <w:p>
      <w:pPr>
        <w:spacing w:after="0"/>
        <w:ind w:left="0"/>
        <w:jc w:val="both"/>
      </w:pPr>
      <w:r>
        <w:rPr>
          <w:rFonts w:ascii="Times New Roman"/>
          <w:b w:val="false"/>
          <w:i w:val="false"/>
          <w:color w:val="000000"/>
          <w:sz w:val="28"/>
        </w:rPr>
        <w:t>      130.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2013 г., № 5-6, ст. 29):</w:t>
      </w:r>
      <w:r>
        <w:br/>
      </w:r>
      <w:r>
        <w:rPr>
          <w:rFonts w:ascii="Times New Roman"/>
          <w:b w:val="false"/>
          <w:i w:val="false"/>
          <w:color w:val="000000"/>
          <w:sz w:val="28"/>
        </w:rPr>
        <w:t>
      1) подпункты 3), 4), 5), 6), 7), 8), 9) статьи 6 исключить;</w:t>
      </w:r>
      <w:r>
        <w:br/>
      </w:r>
      <w:r>
        <w:rPr>
          <w:rFonts w:ascii="Times New Roman"/>
          <w:b w:val="false"/>
          <w:i w:val="false"/>
          <w:color w:val="000000"/>
          <w:sz w:val="28"/>
        </w:rPr>
        <w:t>
      2) в статье 8:</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разрабатывает и утверждает правила ведения реестра государственных услуг;»;</w:t>
      </w:r>
      <w:r>
        <w:br/>
      </w:r>
      <w:r>
        <w:rPr>
          <w:rFonts w:ascii="Times New Roman"/>
          <w:b w:val="false"/>
          <w:i w:val="false"/>
          <w:color w:val="000000"/>
          <w:sz w:val="28"/>
        </w:rPr>
        <w:t>
      3) в статье 9:</w:t>
      </w:r>
      <w:r>
        <w:br/>
      </w:r>
      <w:r>
        <w:rPr>
          <w:rFonts w:ascii="Times New Roman"/>
          <w:b w:val="false"/>
          <w:i w:val="false"/>
          <w:color w:val="000000"/>
          <w:sz w:val="28"/>
        </w:rPr>
        <w:t>
      подпункты 3) и 7) изложить в следующей редакции:</w:t>
      </w:r>
      <w:r>
        <w:br/>
      </w:r>
      <w:r>
        <w:rPr>
          <w:rFonts w:ascii="Times New Roman"/>
          <w:b w:val="false"/>
          <w:i w:val="false"/>
          <w:color w:val="000000"/>
          <w:sz w:val="28"/>
        </w:rPr>
        <w:t>
      «3) разрабатывает и утверждает правила отбора государственных услуг, подлежащих оказанию через центры обслуживания населения;»;</w:t>
      </w:r>
      <w:r>
        <w:br/>
      </w:r>
      <w:r>
        <w:rPr>
          <w:rFonts w:ascii="Times New Roman"/>
          <w:b w:val="false"/>
          <w:i w:val="false"/>
          <w:color w:val="000000"/>
          <w:sz w:val="28"/>
        </w:rPr>
        <w:t>
      «7) разрабатывает и утверждает перечень государственных услуг, подлежащих оптимизации и автоматизации, и сроки их перевода в электронную форму;»;</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утверждает перечень государственных услуг, оказываемых в электронной форме на основании одного заявления;»;</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разрабатывает и утверждает правила взаимодействия Единого контакт-центра по вопросам оказания государственных услуг с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а также услугодателями;»;</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разрабатывает и утверждает правила оптимизации и автоматизации государственных услуг;»;</w:t>
      </w:r>
      <w:r>
        <w:br/>
      </w:r>
      <w:r>
        <w:rPr>
          <w:rFonts w:ascii="Times New Roman"/>
          <w:b w:val="false"/>
          <w:i w:val="false"/>
          <w:color w:val="000000"/>
          <w:sz w:val="28"/>
        </w:rPr>
        <w:t>
      4) подпункт 1) статьи 10 изложить в следующей редакции:</w:t>
      </w:r>
      <w:r>
        <w:br/>
      </w:r>
      <w:r>
        <w:rPr>
          <w:rFonts w:ascii="Times New Roman"/>
          <w:b w:val="false"/>
          <w:i w:val="false"/>
          <w:color w:val="000000"/>
          <w:sz w:val="28"/>
        </w:rPr>
        <w:t>
      «1) разрабатывают и утверждают стандарты государственных услуг;»;</w:t>
      </w:r>
      <w:r>
        <w:br/>
      </w:r>
      <w:r>
        <w:rPr>
          <w:rFonts w:ascii="Times New Roman"/>
          <w:b w:val="false"/>
          <w:i w:val="false"/>
          <w:color w:val="000000"/>
          <w:sz w:val="28"/>
        </w:rPr>
        <w:t>
      5) в пункте 1 статьи 13:</w:t>
      </w:r>
      <w:r>
        <w:br/>
      </w:r>
      <w:r>
        <w:rPr>
          <w:rFonts w:ascii="Times New Roman"/>
          <w:b w:val="false"/>
          <w:i w:val="false"/>
          <w:color w:val="000000"/>
          <w:sz w:val="28"/>
        </w:rPr>
        <w:t>
      части первую и вторую изложить в следующей редакции:</w:t>
      </w:r>
      <w:r>
        <w:br/>
      </w:r>
      <w:r>
        <w:rPr>
          <w:rFonts w:ascii="Times New Roman"/>
          <w:b w:val="false"/>
          <w:i w:val="false"/>
          <w:color w:val="000000"/>
          <w:sz w:val="28"/>
        </w:rPr>
        <w:t>
      «1. Для обеспечения единых требований к качеству оказания государственных услуг центральными государственными органами разрабатываются и утверждаются стандарты государственных услуг, в том числе для государственных услуг, оказываемых загранучреждениями Республики Казахстан,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w:t>
      </w:r>
      <w:r>
        <w:br/>
      </w:r>
      <w:r>
        <w:rPr>
          <w:rFonts w:ascii="Times New Roman"/>
          <w:b w:val="false"/>
          <w:i w:val="false"/>
          <w:color w:val="000000"/>
          <w:sz w:val="28"/>
        </w:rPr>
        <w:t>
      Стандарт государственной услуги, оказываемой государственным органом, подчиненным и подотчетным Президенту Республики Казахстан, утверждается по согласованию с Администрацией Президента Республики Казахстан.»;</w:t>
      </w:r>
      <w:r>
        <w:br/>
      </w:r>
      <w:r>
        <w:rPr>
          <w:rFonts w:ascii="Times New Roman"/>
          <w:b w:val="false"/>
          <w:i w:val="false"/>
          <w:color w:val="000000"/>
          <w:sz w:val="28"/>
        </w:rPr>
        <w:t>
      часть третью исключить.</w:t>
      </w:r>
    </w:p>
    <w:p>
      <w:pPr>
        <w:spacing w:after="0"/>
        <w:ind w:left="0"/>
        <w:jc w:val="both"/>
      </w:pPr>
      <w:r>
        <w:rPr>
          <w:rFonts w:ascii="Times New Roman"/>
          <w:b w:val="false"/>
          <w:i w:val="false"/>
          <w:color w:val="000000"/>
          <w:sz w:val="28"/>
        </w:rPr>
        <w:t>      131.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2014 г., № 11, ст. 61):</w:t>
      </w:r>
      <w:r>
        <w:br/>
      </w:r>
      <w:r>
        <w:rPr>
          <w:rFonts w:ascii="Times New Roman"/>
          <w:b w:val="false"/>
          <w:i w:val="false"/>
          <w:color w:val="000000"/>
          <w:sz w:val="28"/>
        </w:rPr>
        <w:t>
      1) в статье 6:</w:t>
      </w:r>
      <w:r>
        <w:br/>
      </w:r>
      <w:r>
        <w:rPr>
          <w:rFonts w:ascii="Times New Roman"/>
          <w:b w:val="false"/>
          <w:i w:val="false"/>
          <w:color w:val="000000"/>
          <w:sz w:val="28"/>
        </w:rPr>
        <w:t>
      подпункты 2), 6-2) исключить;</w:t>
      </w:r>
      <w:r>
        <w:br/>
      </w:r>
      <w:r>
        <w:rPr>
          <w:rFonts w:ascii="Times New Roman"/>
          <w:b w:val="false"/>
          <w:i w:val="false"/>
          <w:color w:val="000000"/>
          <w:sz w:val="28"/>
        </w:rPr>
        <w:t>
      2) в статье 7:</w:t>
      </w:r>
      <w:r>
        <w:br/>
      </w:r>
      <w:r>
        <w:rPr>
          <w:rFonts w:ascii="Times New Roman"/>
          <w:b w:val="false"/>
          <w:i w:val="false"/>
          <w:color w:val="000000"/>
          <w:sz w:val="28"/>
        </w:rPr>
        <w:t>
      подпункт 9-2) изложить в следующей редакции:</w:t>
      </w:r>
      <w:r>
        <w:br/>
      </w:r>
      <w:r>
        <w:rPr>
          <w:rFonts w:ascii="Times New Roman"/>
          <w:b w:val="false"/>
          <w:i w:val="false"/>
          <w:color w:val="000000"/>
          <w:sz w:val="28"/>
        </w:rPr>
        <w:t>
      «9-2) разрабатывает и утверждает правила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w:t>
      </w:r>
      <w:r>
        <w:br/>
      </w:r>
      <w:r>
        <w:rPr>
          <w:rFonts w:ascii="Times New Roman"/>
          <w:b w:val="false"/>
          <w:i w:val="false"/>
          <w:color w:val="000000"/>
          <w:sz w:val="28"/>
        </w:rPr>
        <w:t>
      дополнить подпунктом 9-6) следующего содержания:</w:t>
      </w:r>
      <w:r>
        <w:br/>
      </w:r>
      <w:r>
        <w:rPr>
          <w:rFonts w:ascii="Times New Roman"/>
          <w:b w:val="false"/>
          <w:i w:val="false"/>
          <w:color w:val="000000"/>
          <w:sz w:val="28"/>
        </w:rPr>
        <w:t>
      «9-6) разрабатывает и утверждает правила предоставления государственной базовой пенсионной выплаты за счет бюджетных средств, а также назначения и осуществления пенсионных выплат из Центра;»;</w:t>
      </w:r>
      <w:r>
        <w:br/>
      </w:r>
      <w:r>
        <w:rPr>
          <w:rFonts w:ascii="Times New Roman"/>
          <w:b w:val="false"/>
          <w:i w:val="false"/>
          <w:color w:val="000000"/>
          <w:sz w:val="28"/>
        </w:rPr>
        <w:t>
      3) пункт 2 статьи 20 изложить в следующей редакции:</w:t>
      </w:r>
      <w:r>
        <w:br/>
      </w: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центральным исполнительным органом по согласованию с антимонопольным органом.»;</w:t>
      </w:r>
      <w:r>
        <w:br/>
      </w:r>
      <w:r>
        <w:rPr>
          <w:rFonts w:ascii="Times New Roman"/>
          <w:b w:val="false"/>
          <w:i w:val="false"/>
          <w:color w:val="000000"/>
          <w:sz w:val="28"/>
        </w:rPr>
        <w:t>
      4) пункт 4 статьи 21 изложить в следующей редакции:</w:t>
      </w:r>
      <w:r>
        <w:br/>
      </w:r>
      <w:r>
        <w:rPr>
          <w:rFonts w:ascii="Times New Roman"/>
          <w:b w:val="false"/>
          <w:i w:val="false"/>
          <w:color w:val="000000"/>
          <w:sz w:val="28"/>
        </w:rPr>
        <w:t xml:space="preserve">
      «4. Порядок осуществления пенсионных выплат из Центра определяется центральным исполнительным органом.»; </w:t>
      </w:r>
      <w:r>
        <w:br/>
      </w:r>
      <w:r>
        <w:rPr>
          <w:rFonts w:ascii="Times New Roman"/>
          <w:b w:val="false"/>
          <w:i w:val="false"/>
          <w:color w:val="000000"/>
          <w:sz w:val="28"/>
        </w:rPr>
        <w:t>
      5) в статье 28:</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«Взыскание задолженности по обязательным пенсионным взносам, обязательным профессиональным пенсионным взносам производится на основе уведомления, направляемого агенту в порядке, установленном уполномоченным органом.»;</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По истечении пятнадцати рабочих дней со дня вручения уведомления, предусмотренного пунктом 2 настоящей статьи, налоговый орган приостанавливает расходные операции по кассе агента в порядке, установленном уполномоченным органом.»;</w:t>
      </w:r>
      <w:r>
        <w:br/>
      </w:r>
      <w:r>
        <w:rPr>
          <w:rFonts w:ascii="Times New Roman"/>
          <w:b w:val="false"/>
          <w:i w:val="false"/>
          <w:color w:val="000000"/>
          <w:sz w:val="28"/>
        </w:rPr>
        <w:t>
      6) подпункт 15) пункта 9 статьи 34 изложить в следующей редакции:</w:t>
      </w:r>
      <w:r>
        <w:br/>
      </w:r>
      <w:r>
        <w:rPr>
          <w:rFonts w:ascii="Times New Roman"/>
          <w:b w:val="false"/>
          <w:i w:val="false"/>
          <w:color w:val="000000"/>
          <w:sz w:val="28"/>
        </w:rPr>
        <w:t>
      «15) осуществлять обмен информацией с Центром об индивидуальных пенсионных счетах вкладчиков (получателей) в порядке, установленном центральным исполнительным органом Республики Казахстан;».</w:t>
      </w:r>
    </w:p>
    <w:p>
      <w:pPr>
        <w:spacing w:after="0"/>
        <w:ind w:left="0"/>
        <w:jc w:val="both"/>
      </w:pPr>
      <w:r>
        <w:rPr>
          <w:rFonts w:ascii="Times New Roman"/>
          <w:b w:val="false"/>
          <w:i w:val="false"/>
          <w:color w:val="000000"/>
          <w:sz w:val="28"/>
        </w:rPr>
        <w:t>      132.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гарантированной государством юридической помощи» (Ведомости Парламента Республики Казахстан, 2013 г., № 14, ст. 73):</w:t>
      </w:r>
      <w:r>
        <w:br/>
      </w:r>
      <w:r>
        <w:rPr>
          <w:rFonts w:ascii="Times New Roman"/>
          <w:b w:val="false"/>
          <w:i w:val="false"/>
          <w:color w:val="000000"/>
          <w:sz w:val="28"/>
        </w:rPr>
        <w:t>
      1) подпункт 1) пункта 2 изложить в следующей редакции:</w:t>
      </w:r>
      <w:r>
        <w:br/>
      </w:r>
      <w:r>
        <w:rPr>
          <w:rFonts w:ascii="Times New Roman"/>
          <w:b w:val="false"/>
          <w:i w:val="false"/>
          <w:color w:val="000000"/>
          <w:sz w:val="28"/>
        </w:rPr>
        <w:t>
      «1) представить документы, подтверждающие его право на получение гарантированной государством юридической помощи, перечень которых утверждается уполномоченным органом;»;</w:t>
      </w:r>
      <w:r>
        <w:br/>
      </w:r>
      <w:r>
        <w:rPr>
          <w:rFonts w:ascii="Times New Roman"/>
          <w:b w:val="false"/>
          <w:i w:val="false"/>
          <w:color w:val="000000"/>
          <w:sz w:val="28"/>
        </w:rPr>
        <w:t>
      2) подпункт 3) статьи 10 исключить;</w:t>
      </w:r>
      <w:r>
        <w:br/>
      </w:r>
      <w:r>
        <w:rPr>
          <w:rFonts w:ascii="Times New Roman"/>
          <w:b w:val="false"/>
          <w:i w:val="false"/>
          <w:color w:val="000000"/>
          <w:sz w:val="28"/>
        </w:rPr>
        <w:t>
      3) статью 11 дополнить подпунктом 1-2) следующего содержания:</w:t>
      </w:r>
      <w:r>
        <w:br/>
      </w:r>
      <w:r>
        <w:rPr>
          <w:rFonts w:ascii="Times New Roman"/>
          <w:b w:val="false"/>
          <w:i w:val="false"/>
          <w:color w:val="000000"/>
          <w:sz w:val="28"/>
        </w:rPr>
        <w:t>
      «1-2) утверждает критерии качества оказываемой юридической помощи;».</w:t>
      </w:r>
    </w:p>
    <w:p>
      <w:pPr>
        <w:spacing w:after="0"/>
        <w:ind w:left="0"/>
        <w:jc w:val="both"/>
      </w:pPr>
      <w:r>
        <w:rPr>
          <w:rFonts w:ascii="Times New Roman"/>
          <w:b w:val="false"/>
          <w:i w:val="false"/>
          <w:color w:val="000000"/>
          <w:sz w:val="28"/>
        </w:rPr>
        <w:t>      133.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2013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r>
        <w:br/>
      </w:r>
      <w:r>
        <w:rPr>
          <w:rFonts w:ascii="Times New Roman"/>
          <w:b w:val="false"/>
          <w:i w:val="false"/>
          <w:color w:val="000000"/>
          <w:sz w:val="28"/>
        </w:rPr>
        <w:t>
      1) в подпункте 4) статьи 1 части первую, вторую, третью, четвертую изложить в следующей редакции:</w:t>
      </w:r>
      <w:r>
        <w:br/>
      </w:r>
      <w:r>
        <w:rPr>
          <w:rFonts w:ascii="Times New Roman"/>
          <w:b w:val="false"/>
          <w:i w:val="false"/>
          <w:color w:val="000000"/>
          <w:sz w:val="28"/>
        </w:rPr>
        <w:t>
      «4) в статье 32:</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Бюджетные программы разрабатываются администраторами бюджетных программ по согласованию с центральным уполномоченным органом по бюджетному планированию и (или) местным уполномоченным государственным органом по государственному планированию.</w:t>
      </w:r>
      <w:r>
        <w:br/>
      </w:r>
      <w:r>
        <w:rPr>
          <w:rFonts w:ascii="Times New Roman"/>
          <w:b w:val="false"/>
          <w:i w:val="false"/>
          <w:color w:val="000000"/>
          <w:sz w:val="28"/>
        </w:rPr>
        <w:t>
      Администраторы бюджетных программ разрабатывают бюджетные программы с объемами планируемых бюджетных средств на плановый период, показателями результативности и эффективности в порядке, определяемым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w:t>
      </w:r>
      <w:r>
        <w:br/>
      </w:r>
      <w:r>
        <w:rPr>
          <w:rFonts w:ascii="Times New Roman"/>
          <w:b w:val="false"/>
          <w:i w:val="false"/>
          <w:color w:val="000000"/>
          <w:sz w:val="28"/>
        </w:rPr>
        <w:t>
      1) подпункт 21) статьи 1 изложить в следующей редакции:</w:t>
      </w:r>
      <w:r>
        <w:br/>
      </w:r>
      <w:r>
        <w:rPr>
          <w:rFonts w:ascii="Times New Roman"/>
          <w:b w:val="false"/>
          <w:i w:val="false"/>
          <w:color w:val="000000"/>
          <w:sz w:val="28"/>
        </w:rPr>
        <w:t>
      «21) градообразующее юридическое лицо – юридическое лицо, определяемое в порядке, установленном уполномоченным органом по региональному развитию;»;</w:t>
      </w:r>
      <w:r>
        <w:br/>
      </w:r>
      <w:r>
        <w:rPr>
          <w:rFonts w:ascii="Times New Roman"/>
          <w:b w:val="false"/>
          <w:i w:val="false"/>
          <w:color w:val="000000"/>
          <w:sz w:val="28"/>
        </w:rPr>
        <w:t>
      2) в статье 12:</w:t>
      </w:r>
      <w:r>
        <w:br/>
      </w:r>
      <w:r>
        <w:rPr>
          <w:rFonts w:ascii="Times New Roman"/>
          <w:b w:val="false"/>
          <w:i w:val="false"/>
          <w:color w:val="000000"/>
          <w:sz w:val="28"/>
        </w:rPr>
        <w:t>
      часть третью пункта 5 изложить в следующей редакции:</w:t>
      </w:r>
      <w:r>
        <w:br/>
      </w:r>
      <w:r>
        <w:rPr>
          <w:rFonts w:ascii="Times New Roman"/>
          <w:b w:val="false"/>
          <w:i w:val="false"/>
          <w:color w:val="000000"/>
          <w:sz w:val="28"/>
        </w:rPr>
        <w:t>
      «Порядок проведения квалификационного экзамена определяется уполномоченным органом.»;</w:t>
      </w:r>
      <w:r>
        <w:br/>
      </w:r>
      <w:r>
        <w:rPr>
          <w:rFonts w:ascii="Times New Roman"/>
          <w:b w:val="false"/>
          <w:i w:val="false"/>
          <w:color w:val="000000"/>
          <w:sz w:val="28"/>
        </w:rPr>
        <w:t>
      часть четвертую пункта 6 изложить в следующей редакции:</w:t>
      </w:r>
      <w:r>
        <w:br/>
      </w:r>
      <w:r>
        <w:rPr>
          <w:rFonts w:ascii="Times New Roman"/>
          <w:b w:val="false"/>
          <w:i w:val="false"/>
          <w:color w:val="000000"/>
          <w:sz w:val="28"/>
        </w:rPr>
        <w:t>
      «Формы заявлений на регистрацию, снятие с регистрации, внесение изменений в данные зарегистрированного лица, а также формы подтверждения и отказа в регистрации утверждаются уполномоченным органом.»;</w:t>
      </w:r>
      <w:r>
        <w:br/>
      </w:r>
      <w:r>
        <w:rPr>
          <w:rFonts w:ascii="Times New Roman"/>
          <w:b w:val="false"/>
          <w:i w:val="false"/>
          <w:color w:val="000000"/>
          <w:sz w:val="28"/>
        </w:rPr>
        <w:t>
      3) пункт 1 статьи 13 изложить в следующей редакции:</w:t>
      </w:r>
      <w:r>
        <w:br/>
      </w:r>
      <w:r>
        <w:rPr>
          <w:rFonts w:ascii="Times New Roman"/>
          <w:b w:val="false"/>
          <w:i w:val="false"/>
          <w:color w:val="000000"/>
          <w:sz w:val="28"/>
        </w:rPr>
        <w:t>
      «1. Минимальный размер и порядок выплаты основного вознаграждения администратора определяются уполномоченным органом.»;</w:t>
      </w:r>
      <w:r>
        <w:br/>
      </w:r>
      <w:r>
        <w:rPr>
          <w:rFonts w:ascii="Times New Roman"/>
          <w:b w:val="false"/>
          <w:i w:val="false"/>
          <w:color w:val="000000"/>
          <w:sz w:val="28"/>
        </w:rPr>
        <w:t>
      4) пункт 3 статьи 18 изложить в следующей редакции:</w:t>
      </w:r>
      <w:r>
        <w:br/>
      </w:r>
      <w:r>
        <w:rPr>
          <w:rFonts w:ascii="Times New Roman"/>
          <w:b w:val="false"/>
          <w:i w:val="false"/>
          <w:color w:val="000000"/>
          <w:sz w:val="28"/>
        </w:rPr>
        <w:t>
      «3. Камеральный контроль осуществляется уполномоченным органом. Порядок и сроки проведения камерального контроля утверждаются уполномоченным органом.»;</w:t>
      </w:r>
      <w:r>
        <w:br/>
      </w:r>
      <w:r>
        <w:rPr>
          <w:rFonts w:ascii="Times New Roman"/>
          <w:b w:val="false"/>
          <w:i w:val="false"/>
          <w:color w:val="000000"/>
          <w:sz w:val="28"/>
        </w:rPr>
        <w:t>
      5) пункт 2 статьи 20 изложить в следующей редакции:</w:t>
      </w:r>
      <w:r>
        <w:br/>
      </w:r>
      <w:r>
        <w:rPr>
          <w:rFonts w:ascii="Times New Roman"/>
          <w:b w:val="false"/>
          <w:i w:val="false"/>
          <w:color w:val="000000"/>
          <w:sz w:val="28"/>
        </w:rPr>
        <w:t>
      «2. Порядок, формы и сроки направления уведомлений, указанных в настоящей статье, а также порядок, сроки и форма отчета об исполнении уведомления, указанного в подпункте 2) пункта 1 настоящей статьи, устанавливаются уполномоченным органом.»;</w:t>
      </w:r>
      <w:r>
        <w:br/>
      </w:r>
      <w:r>
        <w:rPr>
          <w:rFonts w:ascii="Times New Roman"/>
          <w:b w:val="false"/>
          <w:i w:val="false"/>
          <w:color w:val="000000"/>
          <w:sz w:val="28"/>
        </w:rPr>
        <w:t>
      6) статью 21 изложить в следующей редакции:</w:t>
      </w:r>
      <w:r>
        <w:br/>
      </w:r>
      <w:r>
        <w:rPr>
          <w:rFonts w:ascii="Times New Roman"/>
          <w:b w:val="false"/>
          <w:i w:val="false"/>
          <w:color w:val="000000"/>
          <w:sz w:val="28"/>
        </w:rPr>
        <w:t>
      «Статья 21. Порядок предоставления и приема текущей и</w:t>
      </w:r>
      <w:r>
        <w:br/>
      </w:r>
      <w:r>
        <w:rPr>
          <w:rFonts w:ascii="Times New Roman"/>
          <w:b w:val="false"/>
          <w:i w:val="false"/>
          <w:color w:val="000000"/>
          <w:sz w:val="28"/>
        </w:rPr>
        <w:t>
                  запрашиваемой информации администраторов</w:t>
      </w:r>
      <w:r>
        <w:br/>
      </w:r>
      <w:r>
        <w:rPr>
          <w:rFonts w:ascii="Times New Roman"/>
          <w:b w:val="false"/>
          <w:i w:val="false"/>
          <w:color w:val="000000"/>
          <w:sz w:val="28"/>
        </w:rPr>
        <w:t>
      Текущая и запрашиваемая уполномоченным органом информация о ходе осуществления реабилитационной процедуры или процедуры банкротства предоставляется администратором в уполномоченный орган по форме, в порядке и сроки, установленные уполномоченным органом.»;</w:t>
      </w:r>
      <w:r>
        <w:br/>
      </w:r>
      <w:r>
        <w:rPr>
          <w:rFonts w:ascii="Times New Roman"/>
          <w:b w:val="false"/>
          <w:i w:val="false"/>
          <w:color w:val="000000"/>
          <w:sz w:val="28"/>
        </w:rPr>
        <w:t xml:space="preserve">
      7) в пункте 2 статьи 48 слова «орган исполнительного производства» заменить словами «органы юстиции»; </w:t>
      </w:r>
      <w:r>
        <w:br/>
      </w:r>
      <w:r>
        <w:rPr>
          <w:rFonts w:ascii="Times New Roman"/>
          <w:b w:val="false"/>
          <w:i w:val="false"/>
          <w:color w:val="000000"/>
          <w:sz w:val="28"/>
        </w:rPr>
        <w:t xml:space="preserve">
      8) в пункте 2 статьи 53 слова «орган исполнительного производства» и «коллегия» заменить словами «органами юстиции» и «палату» соответственно. </w:t>
      </w:r>
      <w:r>
        <w:br/>
      </w:r>
      <w:r>
        <w:rPr>
          <w:rFonts w:ascii="Times New Roman"/>
          <w:b w:val="false"/>
          <w:i w:val="false"/>
          <w:color w:val="000000"/>
          <w:sz w:val="28"/>
        </w:rPr>
        <w:t>
      9) пункт 3 статьи 61 изложить в следующей редакции:</w:t>
      </w:r>
      <w:r>
        <w:br/>
      </w:r>
      <w:r>
        <w:rPr>
          <w:rFonts w:ascii="Times New Roman"/>
          <w:b w:val="false"/>
          <w:i w:val="false"/>
          <w:color w:val="000000"/>
          <w:sz w:val="28"/>
        </w:rPr>
        <w:t>
      «3. Административные расходы, связанные с возбуждением дела о банкротстве и проведением процедуры банкротства, возмещаются по решению суда за счет кредитора по налогам и другим обязательным платежам в бюджет на основании его ходатайства в порядке, установленном уполномоченным органом.»;</w:t>
      </w:r>
      <w:r>
        <w:br/>
      </w:r>
      <w:r>
        <w:rPr>
          <w:rFonts w:ascii="Times New Roman"/>
          <w:b w:val="false"/>
          <w:i w:val="false"/>
          <w:color w:val="000000"/>
          <w:sz w:val="28"/>
        </w:rPr>
        <w:t>
      10) в подпункте 3) пункте 1 статьи 68 слово «приостанавливается» заменить словом «прекращается»;</w:t>
      </w:r>
      <w:r>
        <w:br/>
      </w:r>
      <w:r>
        <w:rPr>
          <w:rFonts w:ascii="Times New Roman"/>
          <w:b w:val="false"/>
          <w:i w:val="false"/>
          <w:color w:val="000000"/>
          <w:sz w:val="28"/>
        </w:rPr>
        <w:t>
      11) в подпункте статьи 86 слова «коллегия» и « территориальному органу исполнительного производства» и заменить словами «палаты» и «территориальный орган юстиции» соответственно.</w:t>
      </w:r>
      <w:r>
        <w:br/>
      </w:r>
      <w:r>
        <w:rPr>
          <w:rFonts w:ascii="Times New Roman"/>
          <w:b w:val="false"/>
          <w:i w:val="false"/>
          <w:color w:val="000000"/>
          <w:sz w:val="28"/>
        </w:rPr>
        <w:t>
      12) часть вторую пункта 1 статьи 99 изложить в следующей редакции:</w:t>
      </w:r>
      <w:r>
        <w:br/>
      </w:r>
      <w:r>
        <w:rPr>
          <w:rFonts w:ascii="Times New Roman"/>
          <w:b w:val="false"/>
          <w:i w:val="false"/>
          <w:color w:val="000000"/>
          <w:sz w:val="28"/>
        </w:rPr>
        <w:t>
      «Порядок проведения и организатор электронного аукциона по продаже имущества (активов) должника (банкрота) определяются уполномоченным органом Республики Казахстан.»;</w:t>
      </w:r>
      <w:r>
        <w:br/>
      </w:r>
      <w:r>
        <w:rPr>
          <w:rFonts w:ascii="Times New Roman"/>
          <w:b w:val="false"/>
          <w:i w:val="false"/>
          <w:color w:val="000000"/>
          <w:sz w:val="28"/>
        </w:rPr>
        <w:t>
      13) пункт 2 статьи 119 изложить в следующей редакции:</w:t>
      </w:r>
      <w:r>
        <w:br/>
      </w:r>
      <w:r>
        <w:rPr>
          <w:rFonts w:ascii="Times New Roman"/>
          <w:b w:val="false"/>
          <w:i w:val="false"/>
          <w:color w:val="000000"/>
          <w:sz w:val="28"/>
        </w:rPr>
        <w:t>
      «2. Отнесение юридических лиц к градообразующим и ведение их перечня производятся в порядке, установленном уполномоченным органом по региональному развитию.».</w:t>
      </w:r>
    </w:p>
    <w:p>
      <w:pPr>
        <w:spacing w:after="0"/>
        <w:ind w:left="0"/>
        <w:jc w:val="both"/>
      </w:pPr>
      <w:r>
        <w:rPr>
          <w:rFonts w:ascii="Times New Roman"/>
          <w:b w:val="false"/>
          <w:i w:val="false"/>
          <w:color w:val="000000"/>
          <w:sz w:val="28"/>
        </w:rPr>
        <w:t>      135.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w:t>
      </w:r>
      <w:r>
        <w:br/>
      </w:r>
      <w:r>
        <w:rPr>
          <w:rFonts w:ascii="Times New Roman"/>
          <w:b w:val="false"/>
          <w:i w:val="false"/>
          <w:color w:val="000000"/>
          <w:sz w:val="28"/>
        </w:rPr>
        <w:t>
      1) в статье 1:</w:t>
      </w:r>
      <w:r>
        <w:br/>
      </w:r>
      <w:r>
        <w:rPr>
          <w:rFonts w:ascii="Times New Roman"/>
          <w:b w:val="false"/>
          <w:i w:val="false"/>
          <w:color w:val="000000"/>
          <w:sz w:val="28"/>
        </w:rPr>
        <w:t>
      подпункт 17), 18) и 19) изложить в следующей редакции:</w:t>
      </w:r>
      <w:r>
        <w:br/>
      </w:r>
      <w:r>
        <w:rPr>
          <w:rFonts w:ascii="Times New Roman"/>
          <w:b w:val="false"/>
          <w:i w:val="false"/>
          <w:color w:val="000000"/>
          <w:sz w:val="28"/>
        </w:rPr>
        <w:t>
      «17) органы гражданской защиты – уполномоченный орган в сфере гражданской защиты, его ведомство, территориальные подразделения и подведомственные его ведомству государственные учреждения;</w:t>
      </w:r>
      <w:r>
        <w:br/>
      </w:r>
      <w:r>
        <w:rPr>
          <w:rFonts w:ascii="Times New Roman"/>
          <w:b w:val="false"/>
          <w:i w:val="false"/>
          <w:color w:val="000000"/>
          <w:sz w:val="28"/>
        </w:rPr>
        <w:t>
      18) государственный контроль и надзор в сфере гражданской защиты – деятельность уполномоченных органов в сфере гражданской защиты и в области промышленной безопасности, направленная на обеспечение соблюдения физическими и юридическими лицами требований законодательства Республики Казахстан в сфере гражданской защиты, в пределах их компетенции;</w:t>
      </w:r>
      <w:r>
        <w:br/>
      </w:r>
      <w:r>
        <w:rPr>
          <w:rFonts w:ascii="Times New Roman"/>
          <w:b w:val="false"/>
          <w:i w:val="false"/>
          <w:color w:val="000000"/>
          <w:sz w:val="28"/>
        </w:rPr>
        <w:t>
      19) уполномоченный орган в сфере гражданской защиты (далее – уполномоченный орган) – центральный исполнительный орган, осуществляющий руководство и межотраслевую координацию, разработку и реализацию государственной политики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обеспечение пожарной безопасности и организации Гражданской обороны;»;</w:t>
      </w:r>
      <w:r>
        <w:br/>
      </w:r>
      <w:r>
        <w:rPr>
          <w:rFonts w:ascii="Times New Roman"/>
          <w:b w:val="false"/>
          <w:i w:val="false"/>
          <w:color w:val="000000"/>
          <w:sz w:val="28"/>
        </w:rPr>
        <w:t>
      дополнить подпунктом 19-1), 19-2), 19-3) и 19-4) следующего содержания:</w:t>
      </w:r>
      <w:r>
        <w:br/>
      </w:r>
      <w:r>
        <w:rPr>
          <w:rFonts w:ascii="Times New Roman"/>
          <w:b w:val="false"/>
          <w:i w:val="false"/>
          <w:color w:val="000000"/>
          <w:sz w:val="28"/>
        </w:rPr>
        <w:t>
      «19-1) уполномоченный орган в области формирования и развития государственного материального резерва – центральный исполнительный орган, осуществляющий исполнительные и контрольные функции, а также руководство системой государственного материального резерва;</w:t>
      </w:r>
      <w:r>
        <w:br/>
      </w:r>
      <w:r>
        <w:rPr>
          <w:rFonts w:ascii="Times New Roman"/>
          <w:b w:val="false"/>
          <w:i w:val="false"/>
          <w:color w:val="000000"/>
          <w:sz w:val="28"/>
        </w:rPr>
        <w:t>
      19-2) уполномоченный орган в области промышленной безопасности – центральный исполнительный орган, осуществляющий руководство и межотраслевую координацию, разработку и реализацию государственной политики в области промышленной безопасности;</w:t>
      </w:r>
      <w:r>
        <w:br/>
      </w:r>
      <w:r>
        <w:rPr>
          <w:rFonts w:ascii="Times New Roman"/>
          <w:b w:val="false"/>
          <w:i w:val="false"/>
          <w:color w:val="000000"/>
          <w:sz w:val="28"/>
        </w:rPr>
        <w:t>
      19-3) ведомство уполномоченного органа в сфере гражданской защиты (далее – ведомство) – ведомство центрального исполнительного органа, осуществляющий реализацию государственной политики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обеспечение пожарной безопасности и организации Гражданской обороны;</w:t>
      </w:r>
      <w:r>
        <w:br/>
      </w:r>
      <w:r>
        <w:rPr>
          <w:rFonts w:ascii="Times New Roman"/>
          <w:b w:val="false"/>
          <w:i w:val="false"/>
          <w:color w:val="000000"/>
          <w:sz w:val="28"/>
        </w:rPr>
        <w:t>
      19-4) ведомство уполномоченного органа в области промышленной безопасности (далее – ведомство) – ведомство центрального исполнительного органа, осуществляющее реализацию государственной политики и контрольные, надзорные функции в области промышленной безопасности;»;</w:t>
      </w:r>
      <w:r>
        <w:br/>
      </w:r>
      <w:r>
        <w:rPr>
          <w:rFonts w:ascii="Times New Roman"/>
          <w:b w:val="false"/>
          <w:i w:val="false"/>
          <w:color w:val="000000"/>
          <w:sz w:val="28"/>
        </w:rPr>
        <w:t>
      подпункты 34), 51) и 52) изложить в следующей редакции:</w:t>
      </w:r>
      <w:r>
        <w:br/>
      </w:r>
      <w:r>
        <w:rPr>
          <w:rFonts w:ascii="Times New Roman"/>
          <w:b w:val="false"/>
          <w:i w:val="false"/>
          <w:color w:val="000000"/>
          <w:sz w:val="28"/>
        </w:rPr>
        <w:t>
      «34) материальные ценности – товары, необходимые для обеспечения поставленных перед уполномоченным органом в области государственного материального резерва задач, в определенных номенклатуре и объеме хранения;»;</w:t>
      </w:r>
      <w:r>
        <w:br/>
      </w:r>
      <w:r>
        <w:rPr>
          <w:rFonts w:ascii="Times New Roman"/>
          <w:b w:val="false"/>
          <w:i w:val="false"/>
          <w:color w:val="000000"/>
          <w:sz w:val="28"/>
        </w:rPr>
        <w:t>
      «51) аттестат на право проведения работ в области промышленной безопасности – документ, выдаваемый уполномоченным органом в области промышленной безопасности, удостоверяющий право юридического лица выполнять работы в области промышленной безопасности;</w:t>
      </w:r>
      <w:r>
        <w:br/>
      </w:r>
      <w:r>
        <w:rPr>
          <w:rFonts w:ascii="Times New Roman"/>
          <w:b w:val="false"/>
          <w:i w:val="false"/>
          <w:color w:val="000000"/>
          <w:sz w:val="28"/>
        </w:rPr>
        <w:t>
      52) аттестация юридических лиц на право проведения работ в области промышленной безопасности – официальное признание уполномоченным органом в области промышленной безопасности правомочий юридического лица выполнять работы в области промышленной безопасности;»;</w:t>
      </w:r>
      <w:r>
        <w:br/>
      </w:r>
      <w:r>
        <w:rPr>
          <w:rFonts w:ascii="Times New Roman"/>
          <w:b w:val="false"/>
          <w:i w:val="false"/>
          <w:color w:val="000000"/>
          <w:sz w:val="28"/>
        </w:rPr>
        <w:t>
      дополнить подпунктом 80) следующего содержания:</w:t>
      </w:r>
      <w:r>
        <w:br/>
      </w:r>
      <w:r>
        <w:rPr>
          <w:rFonts w:ascii="Times New Roman"/>
          <w:b w:val="false"/>
          <w:i w:val="false"/>
          <w:color w:val="000000"/>
          <w:sz w:val="28"/>
        </w:rPr>
        <w:t>
      «80) опасные технические устройства:</w:t>
      </w:r>
      <w:r>
        <w:br/>
      </w:r>
      <w:r>
        <w:rPr>
          <w:rFonts w:ascii="Times New Roman"/>
          <w:b w:val="false"/>
          <w:i w:val="false"/>
          <w:color w:val="000000"/>
          <w:sz w:val="28"/>
        </w:rPr>
        <w:t>
      технические устройства, работающие под давлением 0,07 мегаПаскаля или при температуре нагрева воды более 115 градусов Цельсия, грузоподъемные механизмы, эскалаторы, фуникулеры, лифты, эксплуатируемые на опасных производственных объектах, надзор за которыми осуществляется уполномоченным органом в области промышленной безопасности;</w:t>
      </w:r>
      <w:r>
        <w:br/>
      </w:r>
      <w:r>
        <w:rPr>
          <w:rFonts w:ascii="Times New Roman"/>
          <w:b w:val="false"/>
          <w:i w:val="false"/>
          <w:color w:val="000000"/>
          <w:sz w:val="28"/>
        </w:rPr>
        <w:t>
      паровые и водогрейные котлы, работающие под давлением более 0,07 мегаПаскаля и (или) при температуре нагрева воды более 115 градусов Цельсия (организации теплоснабжения), сосуды, работающие под давлением более 0,07 мегаПаскаля, эскалаторы, канатные дороги, фуникулеры, лифты, объектов жилищно-коммунального хозяйства, контроль за которыми осуществляется местными исполнительными органами.»;</w:t>
      </w:r>
      <w:r>
        <w:br/>
      </w:r>
      <w:r>
        <w:rPr>
          <w:rFonts w:ascii="Times New Roman"/>
          <w:b w:val="false"/>
          <w:i w:val="false"/>
          <w:color w:val="000000"/>
          <w:sz w:val="28"/>
        </w:rPr>
        <w:t>
      2) абзац третий подпункта 2) пункта 4 статьи 4 изложить в следующей редакции:</w:t>
      </w:r>
      <w:r>
        <w:br/>
      </w:r>
      <w:r>
        <w:rPr>
          <w:rFonts w:ascii="Times New Roman"/>
          <w:b w:val="false"/>
          <w:i w:val="false"/>
          <w:color w:val="000000"/>
          <w:sz w:val="28"/>
        </w:rPr>
        <w:t>
      «территориальные подразделения ведомства уполномоченного органа;»;</w:t>
      </w:r>
      <w:r>
        <w:br/>
      </w:r>
      <w:r>
        <w:rPr>
          <w:rFonts w:ascii="Times New Roman"/>
          <w:b w:val="false"/>
          <w:i w:val="false"/>
          <w:color w:val="000000"/>
          <w:sz w:val="28"/>
        </w:rPr>
        <w:t>
      3) в статье 5:</w:t>
      </w:r>
      <w:r>
        <w:br/>
      </w:r>
      <w:r>
        <w:rPr>
          <w:rFonts w:ascii="Times New Roman"/>
          <w:b w:val="false"/>
          <w:i w:val="false"/>
          <w:color w:val="000000"/>
          <w:sz w:val="28"/>
        </w:rPr>
        <w:t>
      подпункт 4) пункта 2 изложить в следующей редакции:</w:t>
      </w:r>
      <w:r>
        <w:br/>
      </w:r>
      <w:r>
        <w:rPr>
          <w:rFonts w:ascii="Times New Roman"/>
          <w:b w:val="false"/>
          <w:i w:val="false"/>
          <w:color w:val="000000"/>
          <w:sz w:val="28"/>
        </w:rPr>
        <w:t>
      «4) территориальных подразделений ведомства уполномоченного органа.»;</w:t>
      </w:r>
      <w:r>
        <w:br/>
      </w:r>
      <w:r>
        <w:rPr>
          <w:rFonts w:ascii="Times New Roman"/>
          <w:b w:val="false"/>
          <w:i w:val="false"/>
          <w:color w:val="000000"/>
          <w:sz w:val="28"/>
        </w:rPr>
        <w:t>
      абзац второй подпункта 4) пункта 3 изложить в следующей редакции:</w:t>
      </w:r>
      <w:r>
        <w:br/>
      </w:r>
      <w:r>
        <w:rPr>
          <w:rFonts w:ascii="Times New Roman"/>
          <w:b w:val="false"/>
          <w:i w:val="false"/>
          <w:color w:val="000000"/>
          <w:sz w:val="28"/>
        </w:rPr>
        <w:t>
      «Поддержание в постоянной готовности системы оповещения области, города республиканского значения, столицы обеспечивает территориальное подразделение ведомства уполномоченного органа.»;</w:t>
      </w:r>
      <w:r>
        <w:br/>
      </w:r>
      <w:r>
        <w:rPr>
          <w:rFonts w:ascii="Times New Roman"/>
          <w:b w:val="false"/>
          <w:i w:val="false"/>
          <w:color w:val="000000"/>
          <w:sz w:val="28"/>
        </w:rPr>
        <w:t>
      абзац третий пункта 5 изложить в следующей редакции:</w:t>
      </w:r>
      <w:r>
        <w:br/>
      </w:r>
      <w:r>
        <w:rPr>
          <w:rFonts w:ascii="Times New Roman"/>
          <w:b w:val="false"/>
          <w:i w:val="false"/>
          <w:color w:val="000000"/>
          <w:sz w:val="28"/>
        </w:rPr>
        <w:t>
      «территориального уровня – акимом области, города республиканского значения, столицы либо нижестоящим акимом для оповещения населения соответствующих административно-территориальных единиц при чрезвычайных ситуациях местного масштаба, руководителем территориального подразделения ведомства уполномоченного органа при проведении технических проверок системы оповещения области, города республиканского значения, столицы и учений по гражданской защите;»;</w:t>
      </w:r>
      <w:r>
        <w:br/>
      </w:r>
      <w:r>
        <w:rPr>
          <w:rFonts w:ascii="Times New Roman"/>
          <w:b w:val="false"/>
          <w:i w:val="false"/>
          <w:color w:val="000000"/>
          <w:sz w:val="28"/>
        </w:rPr>
        <w:t>
      4) пункт 1 статьи 6 изложить в следующей редакции:</w:t>
      </w:r>
      <w:r>
        <w:br/>
      </w:r>
      <w:r>
        <w:rPr>
          <w:rFonts w:ascii="Times New Roman"/>
          <w:b w:val="false"/>
          <w:i w:val="false"/>
          <w:color w:val="000000"/>
          <w:sz w:val="28"/>
        </w:rPr>
        <w:t>
      «1. Единая дежурно-диспетчерская служба «112» создается в территориальных подразделениях ведомства уполномоченного органа области, города республиканского значения, столицы, района, города областного значения.»;</w:t>
      </w:r>
      <w:r>
        <w:br/>
      </w:r>
      <w:r>
        <w:rPr>
          <w:rFonts w:ascii="Times New Roman"/>
          <w:b w:val="false"/>
          <w:i w:val="false"/>
          <w:color w:val="000000"/>
          <w:sz w:val="28"/>
        </w:rPr>
        <w:t>
      5) в статье 7:</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На республиканском уровне решением уполномоченного органа создается межведомственная государственная комиссия по предупреждению и ликвидации чрезвычайных ситуаций.»;</w:t>
      </w:r>
      <w:r>
        <w:br/>
      </w:r>
      <w:r>
        <w:rPr>
          <w:rFonts w:ascii="Times New Roman"/>
          <w:b w:val="false"/>
          <w:i w:val="false"/>
          <w:color w:val="000000"/>
          <w:sz w:val="28"/>
        </w:rPr>
        <w:t>
      часть вторую пункта 6 изложить в следующей редакции:</w:t>
      </w:r>
      <w:r>
        <w:br/>
      </w:r>
      <w:r>
        <w:rPr>
          <w:rFonts w:ascii="Times New Roman"/>
          <w:b w:val="false"/>
          <w:i w:val="false"/>
          <w:color w:val="000000"/>
          <w:sz w:val="28"/>
        </w:rPr>
        <w:t>
      «Руководители местных исполнительных органов являются председателями комиссий по предупреждению и ликвидации чрезвычайных ситуаций, заместителями председателей комиссий по предупреждению и ликвидации чрезвычайных ситуаций – руководители территориальных подразделений ведомства уполномоченного органа.»;</w:t>
      </w:r>
      <w:r>
        <w:br/>
      </w:r>
      <w:r>
        <w:rPr>
          <w:rFonts w:ascii="Times New Roman"/>
          <w:b w:val="false"/>
          <w:i w:val="false"/>
          <w:color w:val="000000"/>
          <w:sz w:val="28"/>
        </w:rPr>
        <w:t>
      6) в статье 11: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разрабатывает основные направления государственной политики в сфере гражданской защиты, в областях промышленной безопасности и государственного материального резерва стратегические и тактические меры по ее осуществлению;»;</w:t>
      </w:r>
      <w:r>
        <w:br/>
      </w:r>
      <w:r>
        <w:rPr>
          <w:rFonts w:ascii="Times New Roman"/>
          <w:b w:val="false"/>
          <w:i w:val="false"/>
          <w:color w:val="000000"/>
          <w:sz w:val="28"/>
        </w:rPr>
        <w:t>
      подпункты 5), 7) 8), 10), 13), 14), 16), 17), 18), 19), 20), 21), 22), 28), 29), 30), 35), 36), 37), 47), 49), 50), 51), 53), 54), 60), 61), 66), 67), 68) исключить;</w:t>
      </w:r>
      <w:r>
        <w:br/>
      </w:r>
      <w:r>
        <w:rPr>
          <w:rFonts w:ascii="Times New Roman"/>
          <w:b w:val="false"/>
          <w:i w:val="false"/>
          <w:color w:val="000000"/>
          <w:sz w:val="28"/>
        </w:rPr>
        <w:t>
      7) в статье 12:</w:t>
      </w:r>
      <w:r>
        <w:br/>
      </w:r>
      <w:r>
        <w:rPr>
          <w:rFonts w:ascii="Times New Roman"/>
          <w:b w:val="false"/>
          <w:i w:val="false"/>
          <w:color w:val="000000"/>
          <w:sz w:val="28"/>
        </w:rPr>
        <w:t>
      в пункте 1:</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обеспечивает боевую и мобилизационную готовность территориальных подразделений ведомства уполномоченного органа, воинских частей гражданской обороны и подразделений государственной противопожарной службы;»;</w:t>
      </w:r>
      <w:r>
        <w:br/>
      </w:r>
      <w:r>
        <w:rPr>
          <w:rFonts w:ascii="Times New Roman"/>
          <w:b w:val="false"/>
          <w:i w:val="false"/>
          <w:color w:val="000000"/>
          <w:sz w:val="28"/>
        </w:rPr>
        <w:t>
      подпункты 8), 9), 10) исключить;</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осуществляет международное сотрудничество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обеспечение пожарной безопасности и организации Гражданской обороны;»;</w:t>
      </w:r>
      <w:r>
        <w:br/>
      </w:r>
      <w:r>
        <w:rPr>
          <w:rFonts w:ascii="Times New Roman"/>
          <w:b w:val="false"/>
          <w:i w:val="false"/>
          <w:color w:val="000000"/>
          <w:sz w:val="28"/>
        </w:rPr>
        <w:t>
      подпункты 14), 15) исключить;</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приобретает нефтепродукты у единого оператора по поставке нефтепродуктов, определенного Правительством Республики Казахстан;»;</w:t>
      </w:r>
      <w:r>
        <w:br/>
      </w:r>
      <w:r>
        <w:rPr>
          <w:rFonts w:ascii="Times New Roman"/>
          <w:b w:val="false"/>
          <w:i w:val="false"/>
          <w:color w:val="000000"/>
          <w:sz w:val="28"/>
        </w:rPr>
        <w:t>
      подпункты 17), 18), 23) исключить;</w:t>
      </w:r>
      <w:r>
        <w:br/>
      </w:r>
      <w:r>
        <w:rPr>
          <w:rFonts w:ascii="Times New Roman"/>
          <w:b w:val="false"/>
          <w:i w:val="false"/>
          <w:color w:val="000000"/>
          <w:sz w:val="28"/>
        </w:rPr>
        <w:t>
      подпункт 37) изложить в следующей редакции:</w:t>
      </w:r>
      <w:r>
        <w:br/>
      </w:r>
      <w:r>
        <w:rPr>
          <w:rFonts w:ascii="Times New Roman"/>
          <w:b w:val="false"/>
          <w:i w:val="false"/>
          <w:color w:val="000000"/>
          <w:sz w:val="28"/>
        </w:rPr>
        <w:t>
      «37) утверждает программу курсов обучения по специальной подготовке специалистов негосударственных противопожарных служб, а также образец свидетельства об их окончании;»;</w:t>
      </w:r>
      <w:r>
        <w:br/>
      </w:r>
      <w:r>
        <w:rPr>
          <w:rFonts w:ascii="Times New Roman"/>
          <w:b w:val="false"/>
          <w:i w:val="false"/>
          <w:color w:val="000000"/>
          <w:sz w:val="28"/>
        </w:rPr>
        <w:t>
      подпункты 39) исключить;</w:t>
      </w:r>
      <w:r>
        <w:br/>
      </w:r>
      <w:r>
        <w:rPr>
          <w:rFonts w:ascii="Times New Roman"/>
          <w:b w:val="false"/>
          <w:i w:val="false"/>
          <w:color w:val="000000"/>
          <w:sz w:val="28"/>
        </w:rPr>
        <w:t>
      подпункт 45) изложить в следующей редакции:</w:t>
      </w:r>
      <w:r>
        <w:br/>
      </w:r>
      <w:r>
        <w:rPr>
          <w:rFonts w:ascii="Times New Roman"/>
          <w:b w:val="false"/>
          <w:i w:val="false"/>
          <w:color w:val="000000"/>
          <w:sz w:val="28"/>
        </w:rPr>
        <w:t>
      «45) по согласованию с уполномоченным органом в области государственного материального резерва принимает решение о выпуске материальных ценностей государственного резерва для принятия мер по предупреждению и ликвидации чрезвычайных ситуаций в порядке разбронирования;»;</w:t>
      </w:r>
      <w:r>
        <w:br/>
      </w:r>
      <w:r>
        <w:rPr>
          <w:rFonts w:ascii="Times New Roman"/>
          <w:b w:val="false"/>
          <w:i w:val="false"/>
          <w:color w:val="000000"/>
          <w:sz w:val="28"/>
        </w:rPr>
        <w:t>
      подпункты 46), 47), 49), 51) исключить;</w:t>
      </w:r>
      <w:r>
        <w:br/>
      </w:r>
      <w:r>
        <w:rPr>
          <w:rFonts w:ascii="Times New Roman"/>
          <w:b w:val="false"/>
          <w:i w:val="false"/>
          <w:color w:val="000000"/>
          <w:sz w:val="28"/>
        </w:rPr>
        <w:t>
      подпункт 52) изложить в следующей редакции:</w:t>
      </w:r>
      <w:r>
        <w:br/>
      </w:r>
      <w:r>
        <w:rPr>
          <w:rFonts w:ascii="Times New Roman"/>
          <w:b w:val="false"/>
          <w:i w:val="false"/>
          <w:color w:val="000000"/>
          <w:sz w:val="28"/>
        </w:rPr>
        <w:t>
      «52) вносит предложения в Правительство Республики Казахстан об использовании имеющихся в составе государственного и мобилизационного резервов запасов материально-технических, продовольственных, медицинских и других ресурсов, об использовании средств из резерва Правительства Республики Казахстан для предупреждения, ликвидации чрезвычайных ситуаций и их последствий;»;</w:t>
      </w:r>
      <w:r>
        <w:br/>
      </w:r>
      <w:r>
        <w:rPr>
          <w:rFonts w:ascii="Times New Roman"/>
          <w:b w:val="false"/>
          <w:i w:val="false"/>
          <w:color w:val="000000"/>
          <w:sz w:val="28"/>
        </w:rPr>
        <w:t>
      подпункт 53), 55) исключить;</w:t>
      </w:r>
      <w:r>
        <w:br/>
      </w:r>
      <w:r>
        <w:rPr>
          <w:rFonts w:ascii="Times New Roman"/>
          <w:b w:val="false"/>
          <w:i w:val="false"/>
          <w:color w:val="000000"/>
          <w:sz w:val="28"/>
        </w:rPr>
        <w:t>
      подпункт 58) изложить в следующей редакции:</w:t>
      </w:r>
      <w:r>
        <w:br/>
      </w:r>
      <w:r>
        <w:rPr>
          <w:rFonts w:ascii="Times New Roman"/>
          <w:b w:val="false"/>
          <w:i w:val="false"/>
          <w:color w:val="000000"/>
          <w:sz w:val="28"/>
        </w:rPr>
        <w:t>
      «58) устанавливает образцы специальной форменной одежды для сотрудников и иных работников органов гражданской защиты и подведомственных ведомству уполномоченного органа государственных предприятий;»;</w:t>
      </w:r>
      <w:r>
        <w:br/>
      </w:r>
      <w:r>
        <w:rPr>
          <w:rFonts w:ascii="Times New Roman"/>
          <w:b w:val="false"/>
          <w:i w:val="false"/>
          <w:color w:val="000000"/>
          <w:sz w:val="28"/>
        </w:rPr>
        <w:t>
      подпункты 59), 60), 61), 62), 65) исключить;</w:t>
      </w:r>
      <w:r>
        <w:br/>
      </w:r>
      <w:r>
        <w:rPr>
          <w:rFonts w:ascii="Times New Roman"/>
          <w:b w:val="false"/>
          <w:i w:val="false"/>
          <w:color w:val="000000"/>
          <w:sz w:val="28"/>
        </w:rPr>
        <w:t>
      дополнить подпунктами 70-1), 70-2), 70-3), 70-4), 70-5), 70-6), 70-7), 70-8), 70-9), 70-10), 70-11), 70-12), 70-13), 70-14), 70-15), 70-16), 70-17), 70-18), 70-19), 70-20), 70-21), 70-22) следующего содержания:</w:t>
      </w:r>
      <w:r>
        <w:br/>
      </w:r>
      <w:r>
        <w:rPr>
          <w:rFonts w:ascii="Times New Roman"/>
          <w:b w:val="false"/>
          <w:i w:val="false"/>
          <w:color w:val="000000"/>
          <w:sz w:val="28"/>
        </w:rPr>
        <w:t>
      «70-1) утверждает правила организации и деятельности государственной системы гражданской защиты;</w:t>
      </w:r>
      <w:r>
        <w:br/>
      </w:r>
      <w:r>
        <w:rPr>
          <w:rFonts w:ascii="Times New Roman"/>
          <w:b w:val="false"/>
          <w:i w:val="false"/>
          <w:color w:val="000000"/>
          <w:sz w:val="28"/>
        </w:rPr>
        <w:t>
      70-2) утверждает правила организации системы оповещения гражданской защиты и правила оповещения населения, государственных органов при чрезвычайных ситуациях в мирное и военное время;</w:t>
      </w:r>
      <w:r>
        <w:br/>
      </w:r>
      <w:r>
        <w:rPr>
          <w:rFonts w:ascii="Times New Roman"/>
          <w:b w:val="false"/>
          <w:i w:val="false"/>
          <w:color w:val="000000"/>
          <w:sz w:val="28"/>
        </w:rPr>
        <w:t>
      70-3) утверждает правила приобретения, создания и использования имущества гражданской обороны;</w:t>
      </w:r>
      <w:r>
        <w:br/>
      </w:r>
      <w:r>
        <w:rPr>
          <w:rFonts w:ascii="Times New Roman"/>
          <w:b w:val="false"/>
          <w:i w:val="false"/>
          <w:color w:val="000000"/>
          <w:sz w:val="28"/>
        </w:rPr>
        <w:t>
      70-4) утверждает правила безопасности на водоемах;</w:t>
      </w:r>
      <w:r>
        <w:br/>
      </w:r>
      <w:r>
        <w:rPr>
          <w:rFonts w:ascii="Times New Roman"/>
          <w:b w:val="false"/>
          <w:i w:val="false"/>
          <w:color w:val="000000"/>
          <w:sz w:val="28"/>
        </w:rPr>
        <w:t>
      70-5) утверждает правила осуществления деятельности негосударственных противопожарных служб;</w:t>
      </w:r>
      <w:r>
        <w:br/>
      </w:r>
      <w:r>
        <w:rPr>
          <w:rFonts w:ascii="Times New Roman"/>
          <w:b w:val="false"/>
          <w:i w:val="false"/>
          <w:color w:val="000000"/>
          <w:sz w:val="28"/>
        </w:rPr>
        <w:t>
      70-6) утверждает правила создания, содержания, материально-технического обеспечения, подготовки и привлечения формирований гражданской защиты;</w:t>
      </w:r>
      <w:r>
        <w:br/>
      </w:r>
      <w:r>
        <w:rPr>
          <w:rFonts w:ascii="Times New Roman"/>
          <w:b w:val="false"/>
          <w:i w:val="false"/>
          <w:color w:val="000000"/>
          <w:sz w:val="28"/>
        </w:rPr>
        <w:t>
      70-7) утверждает правила осуществления государственного учета чрезвычайных ситуаций природного и техногенного характера;</w:t>
      </w:r>
      <w:r>
        <w:br/>
      </w:r>
      <w:r>
        <w:rPr>
          <w:rFonts w:ascii="Times New Roman"/>
          <w:b w:val="false"/>
          <w:i w:val="false"/>
          <w:color w:val="000000"/>
          <w:sz w:val="28"/>
        </w:rPr>
        <w:t>
      70-8) утверждает правила организации и ведения мероприятий гражданской обороны;</w:t>
      </w:r>
      <w:r>
        <w:br/>
      </w:r>
      <w:r>
        <w:rPr>
          <w:rFonts w:ascii="Times New Roman"/>
          <w:b w:val="false"/>
          <w:i w:val="false"/>
          <w:color w:val="000000"/>
          <w:sz w:val="28"/>
        </w:rPr>
        <w:t>
      70-9) утверждает правила перевода гражданской защиты с мирного на военное положение, проведения эвакуационных мероприятий;</w:t>
      </w:r>
      <w:r>
        <w:br/>
      </w:r>
      <w:r>
        <w:rPr>
          <w:rFonts w:ascii="Times New Roman"/>
          <w:b w:val="false"/>
          <w:i w:val="false"/>
          <w:color w:val="000000"/>
          <w:sz w:val="28"/>
        </w:rPr>
        <w:t>
      70-10) утверждает правила применения воинских частей гражданской обороны в мирное время;</w:t>
      </w:r>
      <w:r>
        <w:br/>
      </w:r>
      <w:r>
        <w:rPr>
          <w:rFonts w:ascii="Times New Roman"/>
          <w:b w:val="false"/>
          <w:i w:val="false"/>
          <w:color w:val="000000"/>
          <w:sz w:val="28"/>
        </w:rPr>
        <w:t>
      70-11) утверждает правила исчисления стажа спасателям профессиональных аварийно-спасательных служб и формирований для выплат процентных надбавок за выслугу лет;</w:t>
      </w:r>
      <w:r>
        <w:br/>
      </w:r>
      <w:r>
        <w:rPr>
          <w:rFonts w:ascii="Times New Roman"/>
          <w:b w:val="false"/>
          <w:i w:val="false"/>
          <w:color w:val="000000"/>
          <w:sz w:val="28"/>
        </w:rPr>
        <w:t>
      70-12) утверждает правила выплаты надбавок за классность спасателям аварийно-спасательных служб и формирований;</w:t>
      </w:r>
      <w:r>
        <w:br/>
      </w:r>
      <w:r>
        <w:rPr>
          <w:rFonts w:ascii="Times New Roman"/>
          <w:b w:val="false"/>
          <w:i w:val="false"/>
          <w:color w:val="000000"/>
          <w:sz w:val="28"/>
        </w:rPr>
        <w:t>
      70-13) утверждает правила информирования, пропаганды знаний, обучения населения и специалистов в сфере гражданской защиты;</w:t>
      </w:r>
      <w:r>
        <w:br/>
      </w:r>
      <w:r>
        <w:rPr>
          <w:rFonts w:ascii="Times New Roman"/>
          <w:b w:val="false"/>
          <w:i w:val="false"/>
          <w:color w:val="000000"/>
          <w:sz w:val="28"/>
        </w:rPr>
        <w:t>
      70-14) утверждает правила расследования аварий, бедствий, катастроф, приведших к возникновению чрезвычайных ситуаций;</w:t>
      </w:r>
      <w:r>
        <w:br/>
      </w:r>
      <w:r>
        <w:rPr>
          <w:rFonts w:ascii="Times New Roman"/>
          <w:b w:val="false"/>
          <w:i w:val="false"/>
          <w:color w:val="000000"/>
          <w:sz w:val="28"/>
        </w:rPr>
        <w:t>
      70-15) утверждает правила аттестации и переаттестации аварийно-спасательных служб, формирований и спасателей, а также негосударственных противопожарных служб;</w:t>
      </w:r>
      <w:r>
        <w:br/>
      </w:r>
      <w:r>
        <w:rPr>
          <w:rFonts w:ascii="Times New Roman"/>
          <w:b w:val="false"/>
          <w:i w:val="false"/>
          <w:color w:val="000000"/>
          <w:sz w:val="28"/>
        </w:rPr>
        <w:t>
      70-16) утверждает квалификационные требования, предъявляемые к аварийно-спасательным службам и формированиям;</w:t>
      </w:r>
      <w:r>
        <w:br/>
      </w:r>
      <w:r>
        <w:rPr>
          <w:rFonts w:ascii="Times New Roman"/>
          <w:b w:val="false"/>
          <w:i w:val="false"/>
          <w:color w:val="000000"/>
          <w:sz w:val="28"/>
        </w:rPr>
        <w:t>
      70-17) утверждает квалификационные требования, предъявляемые к негосударственным противопожарным службам;</w:t>
      </w:r>
      <w:r>
        <w:br/>
      </w:r>
      <w:r>
        <w:rPr>
          <w:rFonts w:ascii="Times New Roman"/>
          <w:b w:val="false"/>
          <w:i w:val="false"/>
          <w:color w:val="000000"/>
          <w:sz w:val="28"/>
        </w:rPr>
        <w:t>
      70-18) утверждает правила создания местными исполнительными органами пожарных постов, их материально-технического оснащения в населенных пунктах, в которых отсутствуют подразделения государственной противопожарной службы;</w:t>
      </w:r>
      <w:r>
        <w:br/>
      </w:r>
      <w:r>
        <w:rPr>
          <w:rFonts w:ascii="Times New Roman"/>
          <w:b w:val="false"/>
          <w:i w:val="false"/>
          <w:color w:val="000000"/>
          <w:sz w:val="28"/>
        </w:rPr>
        <w:t>
      70-19) утверждает правила тушения степных пожаров, а также пожаров в населенных пунктах, в которых отсутствуют подразделения государственной противопожарной службы;</w:t>
      </w:r>
      <w:r>
        <w:br/>
      </w:r>
      <w:r>
        <w:rPr>
          <w:rFonts w:ascii="Times New Roman"/>
          <w:b w:val="false"/>
          <w:i w:val="false"/>
          <w:color w:val="000000"/>
          <w:sz w:val="28"/>
        </w:rPr>
        <w:t>
      70-20) утверждает правила координации деятельности дежурных диспетчерских служб и полномочия единой дежурно-диспетчерской службы «112» на территории Республики Казахстан;</w:t>
      </w:r>
      <w:r>
        <w:br/>
      </w:r>
      <w:r>
        <w:rPr>
          <w:rFonts w:ascii="Times New Roman"/>
          <w:b w:val="false"/>
          <w:i w:val="false"/>
          <w:color w:val="000000"/>
          <w:sz w:val="28"/>
        </w:rPr>
        <w:t>
      70-21) утверждает правила безопасности при проведении водолазных работ;</w:t>
      </w:r>
      <w:r>
        <w:br/>
      </w:r>
      <w:r>
        <w:rPr>
          <w:rFonts w:ascii="Times New Roman"/>
          <w:b w:val="false"/>
          <w:i w:val="false"/>
          <w:color w:val="000000"/>
          <w:sz w:val="28"/>
        </w:rPr>
        <w:t>
      70-22) утверждает нормативы численности сотрудников органов государственной противопожарной службы;»;</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Ведомство уполномоченного органа имеет знамя и символ. Воинские части гражданской обороны имеют боевые знамена.</w:t>
      </w:r>
      <w:r>
        <w:br/>
      </w:r>
      <w:r>
        <w:rPr>
          <w:rFonts w:ascii="Times New Roman"/>
          <w:b w:val="false"/>
          <w:i w:val="false"/>
          <w:color w:val="000000"/>
          <w:sz w:val="28"/>
        </w:rPr>
        <w:t>
      Описание знамени и символа ведомства уполномоченного органа, боевого знамени воинской части гражданской обороны утверждается Президентом Республики Казахстан.»;</w:t>
      </w:r>
      <w:r>
        <w:br/>
      </w:r>
      <w:r>
        <w:rPr>
          <w:rFonts w:ascii="Times New Roman"/>
          <w:b w:val="false"/>
          <w:i w:val="false"/>
          <w:color w:val="000000"/>
          <w:sz w:val="28"/>
        </w:rPr>
        <w:t>
      8) дополнить статьей 12-1 следующего содержания:</w:t>
      </w:r>
      <w:r>
        <w:br/>
      </w:r>
      <w:r>
        <w:rPr>
          <w:rFonts w:ascii="Times New Roman"/>
          <w:b w:val="false"/>
          <w:i w:val="false"/>
          <w:color w:val="000000"/>
          <w:sz w:val="28"/>
        </w:rPr>
        <w:t>
      «Статья 12-1. Компетенция уполномоченного органа в области государственного материального резерва</w:t>
      </w:r>
      <w:r>
        <w:br/>
      </w:r>
      <w:r>
        <w:rPr>
          <w:rFonts w:ascii="Times New Roman"/>
          <w:b w:val="false"/>
          <w:i w:val="false"/>
          <w:color w:val="000000"/>
          <w:sz w:val="28"/>
        </w:rPr>
        <w:t>
      Уполномоченный орган в области государственного материального резерва осуществляет следующие полномочия:</w:t>
      </w:r>
      <w:r>
        <w:br/>
      </w:r>
      <w:r>
        <w:rPr>
          <w:rFonts w:ascii="Times New Roman"/>
          <w:b w:val="false"/>
          <w:i w:val="false"/>
          <w:color w:val="000000"/>
          <w:sz w:val="28"/>
        </w:rPr>
        <w:t>
      1) разрабатывает и обеспечивает реализацию основных направлений государственной политики в области государственного резерва;</w:t>
      </w:r>
      <w:r>
        <w:br/>
      </w:r>
      <w:r>
        <w:rPr>
          <w:rFonts w:ascii="Times New Roman"/>
          <w:b w:val="false"/>
          <w:i w:val="false"/>
          <w:color w:val="000000"/>
          <w:sz w:val="28"/>
        </w:rPr>
        <w:t>
      2) с участием заинтересованных государственных органов разрабатывает предложения по номенклатуре и объемам хранения материальных ценностей государственного резерва и вносит их на утверждение в Правительство Республики Казахстан;</w:t>
      </w:r>
      <w:r>
        <w:br/>
      </w:r>
      <w:r>
        <w:rPr>
          <w:rFonts w:ascii="Times New Roman"/>
          <w:b w:val="false"/>
          <w:i w:val="false"/>
          <w:color w:val="000000"/>
          <w:sz w:val="28"/>
        </w:rPr>
        <w:t>
      3) вносит предложения в Правительство Республики Казахстан по объему, структуре расходов при формировании и хранении материальных ценностей государственного резерва;</w:t>
      </w:r>
      <w:r>
        <w:br/>
      </w:r>
      <w:r>
        <w:rPr>
          <w:rFonts w:ascii="Times New Roman"/>
          <w:b w:val="false"/>
          <w:i w:val="false"/>
          <w:color w:val="000000"/>
          <w:sz w:val="28"/>
        </w:rPr>
        <w:t>
      4) размещает заказы на поставку материальных ценностей в государственный резерв;</w:t>
      </w:r>
      <w:r>
        <w:br/>
      </w:r>
      <w:r>
        <w:rPr>
          <w:rFonts w:ascii="Times New Roman"/>
          <w:b w:val="false"/>
          <w:i w:val="false"/>
          <w:color w:val="000000"/>
          <w:sz w:val="28"/>
        </w:rPr>
        <w:t>
      5) осуществляет международное сотрудничество в сфере гражданской защиты, в части формирования, хранения и использования государственного материального резерва;</w:t>
      </w:r>
      <w:r>
        <w:br/>
      </w:r>
      <w:r>
        <w:rPr>
          <w:rFonts w:ascii="Times New Roman"/>
          <w:b w:val="false"/>
          <w:i w:val="false"/>
          <w:color w:val="000000"/>
          <w:sz w:val="28"/>
        </w:rPr>
        <w:t xml:space="preserve">
      6) осуществляет управление системой государственного резерва, обеспечивает соблюдение требований настоящего Закона и других нормативных правовых актов Республики Казахстан при размещении, хранении, перемещении, освежении и целевом использовании материальных ценностей государственного резерва; </w:t>
      </w:r>
      <w:r>
        <w:br/>
      </w:r>
      <w:r>
        <w:rPr>
          <w:rFonts w:ascii="Times New Roman"/>
          <w:b w:val="false"/>
          <w:i w:val="false"/>
          <w:color w:val="000000"/>
          <w:sz w:val="28"/>
        </w:rPr>
        <w:t>
      7) организует хранение и освежение материальных ценностей системы государственного резерва;</w:t>
      </w:r>
      <w:r>
        <w:br/>
      </w:r>
      <w:r>
        <w:rPr>
          <w:rFonts w:ascii="Times New Roman"/>
          <w:b w:val="false"/>
          <w:i w:val="false"/>
          <w:color w:val="000000"/>
          <w:sz w:val="28"/>
        </w:rPr>
        <w:t>
      8) приобретает нефтепродукты у единого оператора по поставке нефтепродуктов, определенного Правительством Республики Казахстан;</w:t>
      </w:r>
      <w:r>
        <w:br/>
      </w:r>
      <w:r>
        <w:rPr>
          <w:rFonts w:ascii="Times New Roman"/>
          <w:b w:val="false"/>
          <w:i w:val="false"/>
          <w:color w:val="000000"/>
          <w:sz w:val="28"/>
        </w:rPr>
        <w:t>
      9) осуществляет инвентаризацию материальных ценностей, хранящихся в пунктах хранения материальных ценностей государственного резерва, привлекает к проведению инвентаризации должностных лиц и специалистов соответствующих государственных органов;</w:t>
      </w:r>
      <w:r>
        <w:br/>
      </w:r>
      <w:r>
        <w:rPr>
          <w:rFonts w:ascii="Times New Roman"/>
          <w:b w:val="false"/>
          <w:i w:val="false"/>
          <w:color w:val="000000"/>
          <w:sz w:val="28"/>
        </w:rPr>
        <w:t>
      10) осуществляет мероприятия по взысканию долга и неустоек по требованиям, вытекающим из договоров с участниками операций с материальными ценностями государственного резерва;</w:t>
      </w:r>
      <w:r>
        <w:br/>
      </w:r>
      <w:r>
        <w:rPr>
          <w:rFonts w:ascii="Times New Roman"/>
          <w:b w:val="false"/>
          <w:i w:val="false"/>
          <w:color w:val="000000"/>
          <w:sz w:val="28"/>
        </w:rPr>
        <w:t>
      11) утверждает нормативы хранения материальных ценностей государственного резерва;</w:t>
      </w:r>
      <w:r>
        <w:br/>
      </w:r>
      <w:r>
        <w:rPr>
          <w:rFonts w:ascii="Times New Roman"/>
          <w:b w:val="false"/>
          <w:i w:val="false"/>
          <w:color w:val="000000"/>
          <w:sz w:val="28"/>
        </w:rPr>
        <w:t>
      12) принимает решение о выпуске материальных ценностей системы государственного резерва в порядке освежения;</w:t>
      </w:r>
      <w:r>
        <w:br/>
      </w:r>
      <w:r>
        <w:rPr>
          <w:rFonts w:ascii="Times New Roman"/>
          <w:b w:val="false"/>
          <w:i w:val="false"/>
          <w:color w:val="000000"/>
          <w:sz w:val="28"/>
        </w:rPr>
        <w:t>
      13) вносит в Правительство Республики Казахстан предложения по перемещению материальных ценностей государственного резерва;</w:t>
      </w:r>
      <w:r>
        <w:br/>
      </w:r>
      <w:r>
        <w:rPr>
          <w:rFonts w:ascii="Times New Roman"/>
          <w:b w:val="false"/>
          <w:i w:val="false"/>
          <w:color w:val="000000"/>
          <w:sz w:val="28"/>
        </w:rPr>
        <w:t>
      14) принимает решения о перемещении разбронированных материальных ценностей мобилизационного резерва в целях пополнения номенклатуры государственного резерва;</w:t>
      </w:r>
      <w:r>
        <w:br/>
      </w:r>
      <w:r>
        <w:rPr>
          <w:rFonts w:ascii="Times New Roman"/>
          <w:b w:val="false"/>
          <w:i w:val="false"/>
          <w:color w:val="000000"/>
          <w:sz w:val="28"/>
        </w:rPr>
        <w:t>
      15) по согласованию с Министерством обороны разрабатывает перечень пунктов хранения материальных ценностей государственного резерва;</w:t>
      </w:r>
      <w:r>
        <w:br/>
      </w:r>
      <w:r>
        <w:rPr>
          <w:rFonts w:ascii="Times New Roman"/>
          <w:b w:val="false"/>
          <w:i w:val="false"/>
          <w:color w:val="000000"/>
          <w:sz w:val="28"/>
        </w:rPr>
        <w:t>
      16) направляет материалы инвентаризации в правоохранительные органы для решения вопроса о привлечении к ответственности лиц, виновных в нарушении порядка хранения и использования материальных ценностей государственного резерва;</w:t>
      </w:r>
      <w:r>
        <w:br/>
      </w:r>
      <w:r>
        <w:rPr>
          <w:rFonts w:ascii="Times New Roman"/>
          <w:b w:val="false"/>
          <w:i w:val="false"/>
          <w:color w:val="000000"/>
          <w:sz w:val="28"/>
        </w:rPr>
        <w:t>
      17) ведет учет материальных ценностей государственного резерва;</w:t>
      </w:r>
      <w:r>
        <w:br/>
      </w:r>
      <w:r>
        <w:rPr>
          <w:rFonts w:ascii="Times New Roman"/>
          <w:b w:val="false"/>
          <w:i w:val="false"/>
          <w:color w:val="000000"/>
          <w:sz w:val="28"/>
        </w:rPr>
        <w:t>
      18)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9) дополнить статьей 12-2 следующего содержания:</w:t>
      </w:r>
      <w:r>
        <w:br/>
      </w:r>
      <w:r>
        <w:rPr>
          <w:rFonts w:ascii="Times New Roman"/>
          <w:b w:val="false"/>
          <w:i w:val="false"/>
          <w:color w:val="000000"/>
          <w:sz w:val="28"/>
        </w:rPr>
        <w:t>
      «Статья 12-2. Уполномоченный орган в области промышленной безопасности</w:t>
      </w:r>
      <w:r>
        <w:br/>
      </w:r>
      <w:r>
        <w:rPr>
          <w:rFonts w:ascii="Times New Roman"/>
          <w:b w:val="false"/>
          <w:i w:val="false"/>
          <w:color w:val="000000"/>
          <w:sz w:val="28"/>
        </w:rPr>
        <w:t>
      Уполномоченный орган в области промышленной безопасности осуществляет следующие полномочия:</w:t>
      </w:r>
      <w:r>
        <w:br/>
      </w:r>
      <w:r>
        <w:rPr>
          <w:rFonts w:ascii="Times New Roman"/>
          <w:b w:val="false"/>
          <w:i w:val="false"/>
          <w:color w:val="000000"/>
          <w:sz w:val="28"/>
        </w:rPr>
        <w:t>
      1) осуществляет международное сотрудничество в сфере гражданской защиты, в части обеспечения промышленной безопасности;</w:t>
      </w:r>
      <w:r>
        <w:br/>
      </w:r>
      <w:r>
        <w:rPr>
          <w:rFonts w:ascii="Times New Roman"/>
          <w:b w:val="false"/>
          <w:i w:val="false"/>
          <w:color w:val="000000"/>
          <w:sz w:val="28"/>
        </w:rPr>
        <w:t>
      2) осуществляет государственный надзор в области промышленной безопасности;</w:t>
      </w:r>
      <w:r>
        <w:br/>
      </w:r>
      <w:r>
        <w:rPr>
          <w:rFonts w:ascii="Times New Roman"/>
          <w:b w:val="false"/>
          <w:i w:val="false"/>
          <w:color w:val="000000"/>
          <w:sz w:val="28"/>
        </w:rPr>
        <w:t>
      3) разрабатывает, утверждает и согласовывает проекты нормативных правовых актов Республики Казахстан, нормативных актов и стандартов в сфере гражданской защиты в пределах своей компетенции;</w:t>
      </w:r>
      <w:r>
        <w:br/>
      </w:r>
      <w:r>
        <w:rPr>
          <w:rFonts w:ascii="Times New Roman"/>
          <w:b w:val="false"/>
          <w:i w:val="false"/>
          <w:color w:val="000000"/>
          <w:sz w:val="28"/>
        </w:rPr>
        <w:t>
      4)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5) организует и проводит расследование аварий совместно с заинтересованными государственными органами в пределах своей компетенции;</w:t>
      </w:r>
      <w:r>
        <w:br/>
      </w:r>
      <w:r>
        <w:rPr>
          <w:rFonts w:ascii="Times New Roman"/>
          <w:b w:val="false"/>
          <w:i w:val="false"/>
          <w:color w:val="000000"/>
          <w:sz w:val="28"/>
        </w:rPr>
        <w:t>
      6) проводит аттестацию юридических лиц на право проведения работ в области промышленной безопасности;</w:t>
      </w:r>
      <w:r>
        <w:br/>
      </w:r>
      <w:r>
        <w:rPr>
          <w:rFonts w:ascii="Times New Roman"/>
          <w:b w:val="false"/>
          <w:i w:val="false"/>
          <w:color w:val="000000"/>
          <w:sz w:val="28"/>
        </w:rPr>
        <w:t>
      7) выдает разрешение на применение технологий, технических устройств, материалов, применяемых на опасных производственных объектах, опасных технических устройств;</w:t>
      </w:r>
      <w:r>
        <w:br/>
      </w:r>
      <w:r>
        <w:rPr>
          <w:rFonts w:ascii="Times New Roman"/>
          <w:b w:val="false"/>
          <w:i w:val="false"/>
          <w:color w:val="000000"/>
          <w:sz w:val="28"/>
        </w:rPr>
        <w:t>
      8) выдает разрешение на постоянное применение взрывчатых веществ и изделий на их основе, производство взрывных работ;</w:t>
      </w:r>
      <w:r>
        <w:br/>
      </w:r>
      <w:r>
        <w:rPr>
          <w:rFonts w:ascii="Times New Roman"/>
          <w:b w:val="false"/>
          <w:i w:val="false"/>
          <w:color w:val="000000"/>
          <w:sz w:val="28"/>
        </w:rPr>
        <w:t>
      9) разрабатывает и обеспечивает реализацию основных направлений государственной политики в области промышленной безопасности;</w:t>
      </w:r>
      <w:r>
        <w:br/>
      </w:r>
      <w:r>
        <w:rPr>
          <w:rFonts w:ascii="Times New Roman"/>
          <w:b w:val="false"/>
          <w:i w:val="false"/>
          <w:color w:val="000000"/>
          <w:sz w:val="28"/>
        </w:rPr>
        <w:t>
      10) устанавливает образцы служебного удостоверения, нагрудного знака, номерного штампа и пломбира государственного инспектора;</w:t>
      </w:r>
      <w:r>
        <w:br/>
      </w:r>
      <w:r>
        <w:rPr>
          <w:rFonts w:ascii="Times New Roman"/>
          <w:b w:val="false"/>
          <w:i w:val="false"/>
          <w:color w:val="000000"/>
          <w:sz w:val="28"/>
        </w:rPr>
        <w:t>
      11) утверждает формы актов государственных инспекторов;</w:t>
      </w:r>
      <w:r>
        <w:br/>
      </w:r>
      <w:r>
        <w:rPr>
          <w:rFonts w:ascii="Times New Roman"/>
          <w:b w:val="false"/>
          <w:i w:val="false"/>
          <w:color w:val="000000"/>
          <w:sz w:val="28"/>
        </w:rPr>
        <w:t>
      12) согласовывает проектную документацию на строительство, расширение, реконструкцию, модернизацию, консервацию и ликвидацию опасных производственных объектов;</w:t>
      </w:r>
      <w:r>
        <w:br/>
      </w:r>
      <w:r>
        <w:rPr>
          <w:rFonts w:ascii="Times New Roman"/>
          <w:b w:val="false"/>
          <w:i w:val="false"/>
          <w:color w:val="000000"/>
          <w:sz w:val="28"/>
        </w:rPr>
        <w:t>
      13) утверждает правила обслуживания организаций, владеющих и (или) эксплуатирующих опасные производственные объекты, профессиональными аварийно-спасательными службами и формированиями;</w:t>
      </w:r>
      <w:r>
        <w:br/>
      </w:r>
      <w:r>
        <w:rPr>
          <w:rFonts w:ascii="Times New Roman"/>
          <w:b w:val="false"/>
          <w:i w:val="false"/>
          <w:color w:val="000000"/>
          <w:sz w:val="28"/>
        </w:rPr>
        <w:t>
      14) утверждает правила обеспечения промышленной безопасности для опасных производственных объектов отраслей промышленности, а также для видов деятельности, связанных с использованием атомной энергии, эксплуатацией магистральных трубопроводов и опасных технических устройств, устанавливающих требования промышленной безопасности к ним;</w:t>
      </w:r>
      <w:r>
        <w:br/>
      </w:r>
      <w:r>
        <w:rPr>
          <w:rFonts w:ascii="Times New Roman"/>
          <w:b w:val="false"/>
          <w:i w:val="false"/>
          <w:color w:val="000000"/>
          <w:sz w:val="28"/>
        </w:rPr>
        <w:t>
      15) утверждает правила определения общего уровня опасности опасного производственного объекта;</w:t>
      </w:r>
      <w:r>
        <w:br/>
      </w:r>
      <w:r>
        <w:rPr>
          <w:rFonts w:ascii="Times New Roman"/>
          <w:b w:val="false"/>
          <w:i w:val="false"/>
          <w:color w:val="000000"/>
          <w:sz w:val="28"/>
        </w:rPr>
        <w:t>
      16) утверждает требования, предъявляемые к юридическим лицам, аттестуемым на проведение работ в области промышленной безопасности;</w:t>
      </w:r>
      <w:r>
        <w:br/>
      </w:r>
      <w:r>
        <w:rPr>
          <w:rFonts w:ascii="Times New Roman"/>
          <w:b w:val="false"/>
          <w:i w:val="false"/>
          <w:color w:val="000000"/>
          <w:sz w:val="28"/>
        </w:rPr>
        <w:t>
      17) утверждает правила выдачи разрешения на производство взрывных работ;</w:t>
      </w:r>
      <w:r>
        <w:br/>
      </w:r>
      <w:r>
        <w:rPr>
          <w:rFonts w:ascii="Times New Roman"/>
          <w:b w:val="false"/>
          <w:i w:val="false"/>
          <w:color w:val="000000"/>
          <w:sz w:val="28"/>
        </w:rPr>
        <w:t>
      18) утверждает правила идентификации опасных производственных объектов;</w:t>
      </w:r>
      <w:r>
        <w:br/>
      </w:r>
      <w:r>
        <w:rPr>
          <w:rFonts w:ascii="Times New Roman"/>
          <w:b w:val="false"/>
          <w:i w:val="false"/>
          <w:color w:val="000000"/>
          <w:sz w:val="28"/>
        </w:rPr>
        <w:t>
      19) утверждает правила, определяющие критерии отнесения опасных производственных объектов к декларируемым, и правила разработки декларации промышленной безопасности опасного производственного объекта;</w:t>
      </w:r>
      <w:r>
        <w:br/>
      </w:r>
      <w:r>
        <w:rPr>
          <w:rFonts w:ascii="Times New Roman"/>
          <w:b w:val="false"/>
          <w:i w:val="false"/>
          <w:color w:val="000000"/>
          <w:sz w:val="28"/>
        </w:rPr>
        <w:t>
      20) устанавливает образцы служебного удостоверения, нагрудного знака, номерного штампа и пломбира государственного инспектора по государственному надзору в области промышленной безопасности;</w:t>
      </w:r>
      <w:r>
        <w:br/>
      </w: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10) подпункты 8), 9) статьи 13 изложить в следующей редакции:</w:t>
      </w:r>
      <w:r>
        <w:br/>
      </w:r>
      <w:r>
        <w:rPr>
          <w:rFonts w:ascii="Times New Roman"/>
          <w:b w:val="false"/>
          <w:i w:val="false"/>
          <w:color w:val="000000"/>
          <w:sz w:val="28"/>
        </w:rPr>
        <w:t>
      «8) оказывают организационную помощь уполномоченному органу в области государственного материального резерва при формировании и хранении материальных ценностей государственного резерва;</w:t>
      </w:r>
      <w:r>
        <w:br/>
      </w:r>
      <w:r>
        <w:rPr>
          <w:rFonts w:ascii="Times New Roman"/>
          <w:b w:val="false"/>
          <w:i w:val="false"/>
          <w:color w:val="000000"/>
          <w:sz w:val="28"/>
        </w:rPr>
        <w:t>
      9) по согласованию с уполномоченным органом в области государственного материального резерва вносят предложения в Правительство Республики Казахстан о заимствовании и разбронировании материальных ценностей государственного резерва;»;</w:t>
      </w:r>
      <w:r>
        <w:br/>
      </w:r>
      <w:r>
        <w:rPr>
          <w:rFonts w:ascii="Times New Roman"/>
          <w:b w:val="false"/>
          <w:i w:val="false"/>
          <w:color w:val="000000"/>
          <w:sz w:val="28"/>
        </w:rPr>
        <w:t>
      11) подпункт 1) статьи 14 изложить в следующей редакции:</w:t>
      </w:r>
      <w:r>
        <w:br/>
      </w:r>
      <w:r>
        <w:rPr>
          <w:rFonts w:ascii="Times New Roman"/>
          <w:b w:val="false"/>
          <w:i w:val="false"/>
          <w:color w:val="000000"/>
          <w:sz w:val="28"/>
        </w:rPr>
        <w:t>
      «1) оповещает уполномоченный орган, а через местные органы военного управления – территориальные подразделения ведомства уполномоченного органа о введении соответствующей степени боевой готовности, а также объявлении мобилизации;»;</w:t>
      </w:r>
      <w:r>
        <w:br/>
      </w:r>
      <w:r>
        <w:rPr>
          <w:rFonts w:ascii="Times New Roman"/>
          <w:b w:val="false"/>
          <w:i w:val="false"/>
          <w:color w:val="000000"/>
          <w:sz w:val="28"/>
        </w:rPr>
        <w:t>
      12) в статье 15:</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Местные исполнительные органы в сфере гражданской защиты осуществляют ликвидацию последствий чрезвычайных ситуаций местного масштаба на территории соответствующей административно-территориальной единицы, а также совместно с территориальными подразделениями ведомства уполномоченного органа обеспечивают их предупреждение и ликвидацию.»;</w:t>
      </w:r>
      <w:r>
        <w:br/>
      </w:r>
      <w:r>
        <w:rPr>
          <w:rFonts w:ascii="Times New Roman"/>
          <w:b w:val="false"/>
          <w:i w:val="false"/>
          <w:color w:val="000000"/>
          <w:sz w:val="28"/>
        </w:rPr>
        <w:t>
      пункт 3 дополнить подпунктами 21), 22) следующего содержания:</w:t>
      </w:r>
      <w:r>
        <w:br/>
      </w:r>
      <w:r>
        <w:rPr>
          <w:rFonts w:ascii="Times New Roman"/>
          <w:b w:val="false"/>
          <w:i w:val="false"/>
          <w:color w:val="000000"/>
          <w:sz w:val="28"/>
        </w:rPr>
        <w:t>
      «21) контроль за безопасной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r>
        <w:br/>
      </w:r>
      <w:r>
        <w:rPr>
          <w:rFonts w:ascii="Times New Roman"/>
          <w:b w:val="false"/>
          <w:i w:val="false"/>
          <w:color w:val="000000"/>
          <w:sz w:val="28"/>
        </w:rPr>
        <w:t>
      22) осуществляет постановку на учет и снятие с учета опасных технических устройств объектов жилищно-коммунального хозяйства.»;</w:t>
      </w:r>
      <w:r>
        <w:br/>
      </w:r>
      <w:r>
        <w:rPr>
          <w:rFonts w:ascii="Times New Roman"/>
          <w:b w:val="false"/>
          <w:i w:val="false"/>
          <w:color w:val="000000"/>
          <w:sz w:val="28"/>
        </w:rPr>
        <w:t>
      подпункт 3) пункта 4 изложить в следующей редакции:</w:t>
      </w:r>
      <w:r>
        <w:br/>
      </w:r>
      <w:r>
        <w:rPr>
          <w:rFonts w:ascii="Times New Roman"/>
          <w:b w:val="false"/>
          <w:i w:val="false"/>
          <w:color w:val="000000"/>
          <w:sz w:val="28"/>
        </w:rPr>
        <w:t>
      «3) при наличии бюджетных средств оказывать содействие уполномоченному органу в материально-техническом оснащении, строительстве, реконструкции и ремонте зданий и сооружений территориальных подразделений его ведомства и подведомственных его ведомству государственных учреждений в соответствии с перечнем, утвержденным уполномоченным органом.»;</w:t>
      </w:r>
      <w:r>
        <w:br/>
      </w:r>
      <w:r>
        <w:rPr>
          <w:rFonts w:ascii="Times New Roman"/>
          <w:b w:val="false"/>
          <w:i w:val="false"/>
          <w:color w:val="000000"/>
          <w:sz w:val="28"/>
        </w:rPr>
        <w:t>
      13) в статье 16:</w:t>
      </w:r>
      <w:r>
        <w:br/>
      </w:r>
      <w:r>
        <w:rPr>
          <w:rFonts w:ascii="Times New Roman"/>
          <w:b w:val="false"/>
          <w:i w:val="false"/>
          <w:color w:val="000000"/>
          <w:sz w:val="28"/>
        </w:rPr>
        <w:t>
      подпункт 7) пункта 2 изложить в следующей редакции:</w:t>
      </w:r>
      <w:r>
        <w:br/>
      </w:r>
      <w:r>
        <w:rPr>
          <w:rFonts w:ascii="Times New Roman"/>
          <w:b w:val="false"/>
          <w:i w:val="false"/>
          <w:color w:val="000000"/>
          <w:sz w:val="28"/>
        </w:rPr>
        <w:t>
      «7) представлять по запросам уполномоченных органов в сфере гражданской защиты и промышленной безопасности, и их государственных инспекторов сведения и документы о состоянии пожарной и промышленной безопасности, в том числе о пожарной опасности производимой ими продукции, а также происшедших на их территориях пожарах, авариях, инцидентах и их последствиях;»;</w:t>
      </w:r>
      <w:r>
        <w:br/>
      </w:r>
      <w:r>
        <w:rPr>
          <w:rFonts w:ascii="Times New Roman"/>
          <w:b w:val="false"/>
          <w:i w:val="false"/>
          <w:color w:val="000000"/>
          <w:sz w:val="28"/>
        </w:rPr>
        <w:t>
      подпункты 9), 12), 19), 20) пункта 3 изложить в следующей редакции:</w:t>
      </w:r>
      <w:r>
        <w:br/>
      </w:r>
      <w:r>
        <w:rPr>
          <w:rFonts w:ascii="Times New Roman"/>
          <w:b w:val="false"/>
          <w:i w:val="false"/>
          <w:color w:val="000000"/>
          <w:sz w:val="28"/>
        </w:rPr>
        <w:t>
      «9) незамедлительно информировать территориальное подразделение уполномоченного органа в области промышленной безопасности, местные исполнительные органы, население, попадающее в расчетную зону распространения чрезвычайной ситуации, и работников об авариях и возникновении опасных производственных факторов;»;</w:t>
      </w:r>
      <w:r>
        <w:br/>
      </w:r>
      <w:r>
        <w:rPr>
          <w:rFonts w:ascii="Times New Roman"/>
          <w:b w:val="false"/>
          <w:i w:val="false"/>
          <w:color w:val="000000"/>
          <w:sz w:val="28"/>
        </w:rPr>
        <w:t>
      «12) представлять в территориальные подразделения уполномоченного органа в области промышленной безопасности информацию о травматизме и инцидентах;»</w:t>
      </w:r>
      <w:r>
        <w:br/>
      </w:r>
      <w:r>
        <w:rPr>
          <w:rFonts w:ascii="Times New Roman"/>
          <w:b w:val="false"/>
          <w:i w:val="false"/>
          <w:color w:val="000000"/>
          <w:sz w:val="28"/>
        </w:rPr>
        <w:t>
      «19) письменно извещать территориальное подразделение уполномоченного органа в области промышленной безопасности о намечающихся перевозках опасных веществ не менее чем за три календарных дня до их осуществления;</w:t>
      </w:r>
      <w:r>
        <w:br/>
      </w:r>
      <w:r>
        <w:rPr>
          <w:rFonts w:ascii="Times New Roman"/>
          <w:b w:val="false"/>
          <w:i w:val="false"/>
          <w:color w:val="000000"/>
          <w:sz w:val="28"/>
        </w:rPr>
        <w:t>
      20) осуществлять постановку на учет, снятие с учета в территориальном подразделении уполномоченного органа в области промышленной безопасности опасных производственных объектов;»;</w:t>
      </w:r>
      <w:r>
        <w:br/>
      </w:r>
      <w:r>
        <w:rPr>
          <w:rFonts w:ascii="Times New Roman"/>
          <w:b w:val="false"/>
          <w:i w:val="false"/>
          <w:color w:val="000000"/>
          <w:sz w:val="28"/>
        </w:rPr>
        <w:t>
      14) пункт 3 статьи 17 изложить в следующей редакции:</w:t>
      </w:r>
      <w:r>
        <w:br/>
      </w:r>
      <w:r>
        <w:rPr>
          <w:rFonts w:ascii="Times New Roman"/>
          <w:b w:val="false"/>
          <w:i w:val="false"/>
          <w:color w:val="000000"/>
          <w:sz w:val="28"/>
        </w:rPr>
        <w:t>
      «3. Общественные объединения координируют свою деятельность по оказанию срочной гуманитарной и иной помощи пострадавшим с уполномоченным органом или территориальными подразделениями его ведомства, их действия должны быть отражены в соответствующих планах действий по ликвидации чрезвычайных ситуаций и их последствий.»;</w:t>
      </w:r>
      <w:r>
        <w:br/>
      </w:r>
      <w:r>
        <w:rPr>
          <w:rFonts w:ascii="Times New Roman"/>
          <w:b w:val="false"/>
          <w:i w:val="false"/>
          <w:color w:val="000000"/>
          <w:sz w:val="28"/>
        </w:rPr>
        <w:t>
      15) в статье 19:</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Руководители территориальных подразделений ведомства уполномоченного органа являются по должности заместителями соответствующих начальников гражданской обороны административно-территориальных единиц.»;</w:t>
      </w:r>
      <w:r>
        <w:br/>
      </w:r>
      <w:r>
        <w:rPr>
          <w:rFonts w:ascii="Times New Roman"/>
          <w:b w:val="false"/>
          <w:i w:val="false"/>
          <w:color w:val="000000"/>
          <w:sz w:val="28"/>
        </w:rPr>
        <w:t>
      в пункте 8:</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уполномоченный орган и территориальные подразделения его ведомства;»;</w:t>
      </w:r>
      <w:r>
        <w:br/>
      </w:r>
      <w:r>
        <w:rPr>
          <w:rFonts w:ascii="Times New Roman"/>
          <w:b w:val="false"/>
          <w:i w:val="false"/>
          <w:color w:val="000000"/>
          <w:sz w:val="28"/>
        </w:rPr>
        <w:t>
      абзац второй подпункта 3) изложить в следующей редакции:</w:t>
      </w:r>
      <w:r>
        <w:br/>
      </w:r>
      <w:r>
        <w:rPr>
          <w:rFonts w:ascii="Times New Roman"/>
          <w:b w:val="false"/>
          <w:i w:val="false"/>
          <w:color w:val="000000"/>
          <w:sz w:val="28"/>
        </w:rPr>
        <w:t>
      «Часть должностей в пределах лимита штатной численности в уполномоченном органе, территориальных подразделениях и подведомственных его ведомству государственных учреждениях комплектуется военнослужащими, в том числе переведенными (прикомандированными) из Министерства обороны, специальных государственных органов, правоохранительных органов, других войск и воинских формирований.»;</w:t>
      </w:r>
      <w:r>
        <w:br/>
      </w:r>
      <w:r>
        <w:rPr>
          <w:rFonts w:ascii="Times New Roman"/>
          <w:b w:val="false"/>
          <w:i w:val="false"/>
          <w:color w:val="000000"/>
          <w:sz w:val="28"/>
        </w:rPr>
        <w:t>
      16) пункт 5 статьи 20 изложить в следующей редакции:</w:t>
      </w:r>
      <w:r>
        <w:br/>
      </w:r>
      <w:r>
        <w:rPr>
          <w:rFonts w:ascii="Times New Roman"/>
          <w:b w:val="false"/>
          <w:i w:val="false"/>
          <w:color w:val="000000"/>
          <w:sz w:val="28"/>
        </w:rPr>
        <w:t>
      «5. Местными исполнительными органами областей, города республиканского значения, столицы совместно с территориальными подразделениями ведомства уполномоченного органа ежегодно подготавливаются предложения по отнесению городов к группам, организаций – к категориям по гражданской обороне и направляются в уполномоченный орган для утверждения.»;</w:t>
      </w:r>
      <w:r>
        <w:br/>
      </w:r>
      <w:r>
        <w:rPr>
          <w:rFonts w:ascii="Times New Roman"/>
          <w:b w:val="false"/>
          <w:i w:val="false"/>
          <w:color w:val="000000"/>
          <w:sz w:val="28"/>
        </w:rPr>
        <w:t>
      17) подпункт 3) статьи 24 изложить в следующей редакции:</w:t>
      </w:r>
      <w:r>
        <w:br/>
      </w:r>
      <w:r>
        <w:rPr>
          <w:rFonts w:ascii="Times New Roman"/>
          <w:b w:val="false"/>
          <w:i w:val="false"/>
          <w:color w:val="000000"/>
          <w:sz w:val="28"/>
        </w:rPr>
        <w:t>
      «3) транспортно-пассажирские полеты по доставке личного состава и груза уполномоченного органа, территориальных подразделений его ведомства, аварийно-спасательных служб и формирований к зонам чрезвычайных ситуаций;»;</w:t>
      </w:r>
      <w:r>
        <w:br/>
      </w:r>
      <w:r>
        <w:rPr>
          <w:rFonts w:ascii="Times New Roman"/>
          <w:b w:val="false"/>
          <w:i w:val="false"/>
          <w:color w:val="000000"/>
          <w:sz w:val="28"/>
        </w:rPr>
        <w:t>
      18) пункт 3 статьи 25 изложить в следующей редакции:</w:t>
      </w:r>
      <w:r>
        <w:br/>
      </w:r>
      <w:r>
        <w:rPr>
          <w:rFonts w:ascii="Times New Roman"/>
          <w:b w:val="false"/>
          <w:i w:val="false"/>
          <w:color w:val="000000"/>
          <w:sz w:val="28"/>
        </w:rPr>
        <w:t>
      «3. Руководители организаций, эксплуатирующих опасные производственные объекты, вправе создавать объектовые профессиональные аварийно-спасательные службы и формирования по согласованию с уполномоченным органом в области промышленной безопасности.»;</w:t>
      </w:r>
      <w:r>
        <w:br/>
      </w:r>
      <w:r>
        <w:rPr>
          <w:rFonts w:ascii="Times New Roman"/>
          <w:b w:val="false"/>
          <w:i w:val="false"/>
          <w:color w:val="000000"/>
          <w:sz w:val="28"/>
        </w:rPr>
        <w:t>
      19) пункт 1 статьи 36 изложить в следующей редакции:</w:t>
      </w:r>
      <w:r>
        <w:br/>
      </w:r>
      <w:r>
        <w:rPr>
          <w:rFonts w:ascii="Times New Roman"/>
          <w:b w:val="false"/>
          <w:i w:val="false"/>
          <w:color w:val="000000"/>
          <w:sz w:val="28"/>
        </w:rPr>
        <w:t>
      «1. Государственный контроль и надзор в сфере гражданской защиты осуществляются уполномоченными органами в сфере гражданской защиты и промышленной безопасности в целях соблюдения законодательства Республики Казахстан в сфере гражданской защиты.»;</w:t>
      </w:r>
      <w:r>
        <w:br/>
      </w:r>
      <w:r>
        <w:rPr>
          <w:rFonts w:ascii="Times New Roman"/>
          <w:b w:val="false"/>
          <w:i w:val="false"/>
          <w:color w:val="000000"/>
          <w:sz w:val="28"/>
        </w:rPr>
        <w:t>
      20) подпункты 4), 5), 6) пункта 2 статьи 37 изложить в следующей редакции:</w:t>
      </w:r>
      <w:r>
        <w:br/>
      </w: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в области гражданской обороны – руководитель областного, города республиканского значения, столицы территориального подразделения ведомства уполномоченного органа;</w:t>
      </w:r>
      <w:r>
        <w:br/>
      </w: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в области гражданской обороны – заместитель руководителя областного, города республиканского значения, столицы территориального подразделения ведомства уполномоченного органа;</w:t>
      </w:r>
      <w:r>
        <w:br/>
      </w: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должностное лицо областного, города республиканского значения, столицы, районного, города областного значения, района в городе территориального подразделения ведомства уполномоченного органа.»;</w:t>
      </w:r>
      <w:r>
        <w:br/>
      </w:r>
      <w:r>
        <w:rPr>
          <w:rFonts w:ascii="Times New Roman"/>
          <w:b w:val="false"/>
          <w:i w:val="false"/>
          <w:color w:val="000000"/>
          <w:sz w:val="28"/>
        </w:rPr>
        <w:t>
      21) в статье 38:</w:t>
      </w:r>
      <w:r>
        <w:br/>
      </w:r>
      <w:r>
        <w:rPr>
          <w:rFonts w:ascii="Times New Roman"/>
          <w:b w:val="false"/>
          <w:i w:val="false"/>
          <w:color w:val="000000"/>
          <w:sz w:val="28"/>
        </w:rPr>
        <w:t>
      подпункты 4), 5), 6) пункта 3 изложить в следующей редакции:</w:t>
      </w:r>
      <w:r>
        <w:br/>
      </w: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в области пожарной безопасности – руководитель областного, города республиканского значения, столицы территориального подразделения ведомства уполномоченного органа;</w:t>
      </w:r>
      <w:r>
        <w:br/>
      </w: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в области пожарной безопасности – заместитель руководителя областного, города республиканского значения, столицы территориального подразделения ведомства уполномоченного органа;</w:t>
      </w:r>
      <w:r>
        <w:br/>
      </w: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должностное лицо областного, города республиканского значения, столицы, районного, города областного значения, района в городе территориального подразделения ведомства уполномоченного органа.»;</w:t>
      </w:r>
      <w:r>
        <w:br/>
      </w:r>
      <w:r>
        <w:rPr>
          <w:rFonts w:ascii="Times New Roman"/>
          <w:b w:val="false"/>
          <w:i w:val="false"/>
          <w:color w:val="000000"/>
          <w:sz w:val="28"/>
        </w:rPr>
        <w:t>
      22) подпункты 1), 2), 3), 4), 5), 6) пункта 3 статьи 39 изложить в следующей редакции:</w:t>
      </w:r>
      <w:r>
        <w:br/>
      </w:r>
      <w:r>
        <w:rPr>
          <w:rFonts w:ascii="Times New Roman"/>
          <w:b w:val="false"/>
          <w:i w:val="false"/>
          <w:color w:val="000000"/>
          <w:sz w:val="28"/>
        </w:rPr>
        <w:t>
      «1) главный государственный инспектор Республики Казахстан по государственному надзору в области промышленной безопасности – руководитель структурного подразделения уполномоченного органа в области промышленной безопасности;</w:t>
      </w:r>
      <w:r>
        <w:br/>
      </w:r>
      <w:r>
        <w:rPr>
          <w:rFonts w:ascii="Times New Roman"/>
          <w:b w:val="false"/>
          <w:i w:val="false"/>
          <w:color w:val="000000"/>
          <w:sz w:val="28"/>
        </w:rPr>
        <w:t>
      2) заместитель главного государственного инспектора Республики Казахстан по государственному надзору в области промышленной безопасности – заместитель руководителя структурного подразделения уполномоченного органа в области промышленной безопасности;</w:t>
      </w:r>
      <w:r>
        <w:br/>
      </w:r>
      <w:r>
        <w:rPr>
          <w:rFonts w:ascii="Times New Roman"/>
          <w:b w:val="false"/>
          <w:i w:val="false"/>
          <w:color w:val="000000"/>
          <w:sz w:val="28"/>
        </w:rPr>
        <w:t>
      3) государственный инспектор Республики Казахстан по государственному надзору в области промышленной безопасности – должностное лицо структурного подразделения уполномоченного органа в области промышленной безопасности;</w:t>
      </w:r>
      <w:r>
        <w:br/>
      </w: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 руководитель областного, города республиканского значения, столицы территориального подразделения уполномоченного органа в области промышленной безопасности;</w:t>
      </w:r>
      <w:r>
        <w:br/>
      </w: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надзору в области промышленной безопасности – заместитель руководителя областного, города республиканского значения, столицы территориального подразделения уполномоченного органа в области промышленной безопасности;</w:t>
      </w:r>
      <w:r>
        <w:br/>
      </w: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надзору в области промышленной безопасности – должностное лицо областного, города республиканского значения, столицы, района, города областного значения, района в городе территориального подразделения уполномоченного органа в области промышленной безопасности.»;</w:t>
      </w:r>
      <w:r>
        <w:br/>
      </w:r>
      <w:r>
        <w:rPr>
          <w:rFonts w:ascii="Times New Roman"/>
          <w:b w:val="false"/>
          <w:i w:val="false"/>
          <w:color w:val="000000"/>
          <w:sz w:val="28"/>
        </w:rPr>
        <w:t>
      23) часть третью пункта 2 статьи 46 изложить в следующей редакции:</w:t>
      </w:r>
      <w:r>
        <w:br/>
      </w:r>
      <w:r>
        <w:rPr>
          <w:rFonts w:ascii="Times New Roman"/>
          <w:b w:val="false"/>
          <w:i w:val="false"/>
          <w:color w:val="000000"/>
          <w:sz w:val="28"/>
        </w:rPr>
        <w:t>
      «Акимы районов в городе, городов районного значения, сел, поселков, сельских округов, а также руководители организаций, организаций дошкольного воспитания и обучения, командиры формирований гражданской защиты, руководители групп занятий по гражданской защите в организациях, преподаватели общеобразовательных школ всех типов и средних профессиональных учебных заведений, руководители опасных производственных объектов проходят подготовку и переподготовку в территориальных подразделениях ведомства уполномоченного органа.»;</w:t>
      </w:r>
      <w:r>
        <w:br/>
      </w:r>
      <w:r>
        <w:rPr>
          <w:rFonts w:ascii="Times New Roman"/>
          <w:b w:val="false"/>
          <w:i w:val="false"/>
          <w:color w:val="000000"/>
          <w:sz w:val="28"/>
        </w:rPr>
        <w:t>
      24) часть вторую пункта 5 статьи 50 изложить в следующей редакции:</w:t>
      </w:r>
      <w:r>
        <w:br/>
      </w:r>
      <w:r>
        <w:rPr>
          <w:rFonts w:ascii="Times New Roman"/>
          <w:b w:val="false"/>
          <w:i w:val="false"/>
          <w:color w:val="000000"/>
          <w:sz w:val="28"/>
        </w:rPr>
        <w:t>
      «Начальником оперативного штаба назначается должностное лицо уполномоченного органа или территориального подразделения его ведомства, которое является заместителем руководителя ликвидации чрезвычайной ситуации.»;</w:t>
      </w:r>
      <w:r>
        <w:br/>
      </w:r>
      <w:r>
        <w:rPr>
          <w:rFonts w:ascii="Times New Roman"/>
          <w:b w:val="false"/>
          <w:i w:val="false"/>
          <w:color w:val="000000"/>
          <w:sz w:val="28"/>
        </w:rPr>
        <w:t>
      25) пункт 2 статьи 59 изложить в следующей редакции:</w:t>
      </w:r>
      <w:r>
        <w:br/>
      </w:r>
      <w:r>
        <w:rPr>
          <w:rFonts w:ascii="Times New Roman"/>
          <w:b w:val="false"/>
          <w:i w:val="false"/>
          <w:color w:val="000000"/>
          <w:sz w:val="28"/>
        </w:rPr>
        <w:t>
      «2. Органы государственной противопожарной службы состоят из уполномоченного органа, его ведомства в области пожарной безопасности, территориальных подразделений, государственных учреждений и организаций образования ведомства уполномоченного органа.»;</w:t>
      </w:r>
      <w:r>
        <w:br/>
      </w:r>
      <w:r>
        <w:rPr>
          <w:rFonts w:ascii="Times New Roman"/>
          <w:b w:val="false"/>
          <w:i w:val="false"/>
          <w:color w:val="000000"/>
          <w:sz w:val="28"/>
        </w:rPr>
        <w:t>
      26) в статье 63:</w:t>
      </w:r>
      <w:r>
        <w:br/>
      </w:r>
      <w:r>
        <w:rPr>
          <w:rFonts w:ascii="Times New Roman"/>
          <w:b w:val="false"/>
          <w:i w:val="false"/>
          <w:color w:val="000000"/>
          <w:sz w:val="28"/>
        </w:rPr>
        <w:t>
      часть третью пункта 1 изложить в следующей редакции:</w:t>
      </w:r>
      <w:r>
        <w:br/>
      </w:r>
      <w:r>
        <w:rPr>
          <w:rFonts w:ascii="Times New Roman"/>
          <w:b w:val="false"/>
          <w:i w:val="false"/>
          <w:color w:val="000000"/>
          <w:sz w:val="28"/>
        </w:rPr>
        <w:t>
      «Порядок привлечения государственной противопожарной службы для тушения пожаров на объектах органа национальной безопасности и обороны Республики Казахстан, воздушного, внутреннего водного и железнодорожного транспорта, государственного лесного фонда регламентируется соглашениями между уполномоченным органом и соответствующими государственными органами.»;</w:t>
      </w:r>
      <w:r>
        <w:br/>
      </w:r>
      <w:r>
        <w:rPr>
          <w:rFonts w:ascii="Times New Roman"/>
          <w:b w:val="false"/>
          <w:i w:val="false"/>
          <w:color w:val="000000"/>
          <w:sz w:val="28"/>
        </w:rPr>
        <w:t>
      27) в статье 68:</w:t>
      </w:r>
      <w:r>
        <w:br/>
      </w:r>
      <w:r>
        <w:rPr>
          <w:rFonts w:ascii="Times New Roman"/>
          <w:b w:val="false"/>
          <w:i w:val="false"/>
          <w:color w:val="000000"/>
          <w:sz w:val="28"/>
        </w:rPr>
        <w:t>
      часть шестую пункта 3 изложить в следующей редакции:</w:t>
      </w:r>
      <w:r>
        <w:br/>
      </w:r>
      <w:r>
        <w:rPr>
          <w:rFonts w:ascii="Times New Roman"/>
          <w:b w:val="false"/>
          <w:i w:val="false"/>
          <w:color w:val="000000"/>
          <w:sz w:val="28"/>
        </w:rPr>
        <w:t>
      «Программа последующей подготовки добровольных пожарных разрабатывается руководителем добровольного противопожарного формирования и утверждается руководителем территориального подразделения ведомства уполномоченного органа.»;</w:t>
      </w:r>
      <w:r>
        <w:br/>
      </w:r>
      <w:r>
        <w:rPr>
          <w:rFonts w:ascii="Times New Roman"/>
          <w:b w:val="false"/>
          <w:i w:val="false"/>
          <w:color w:val="000000"/>
          <w:sz w:val="28"/>
        </w:rPr>
        <w:t>
      пункты 4 и 9 изложить в следующей редакции:</w:t>
      </w:r>
      <w:r>
        <w:br/>
      </w:r>
      <w:r>
        <w:rPr>
          <w:rFonts w:ascii="Times New Roman"/>
          <w:b w:val="false"/>
          <w:i w:val="false"/>
          <w:color w:val="000000"/>
          <w:sz w:val="28"/>
        </w:rPr>
        <w:t>
      «4. Для своевременного реагирования на пожары руководителем добровольного противопожарного формирования по согласованию с территориальным подразделением ведомства уполномоченного органа определяются порядок сбора добровольных пожарных и способ их доставки к месту пожара.»;</w:t>
      </w:r>
      <w:r>
        <w:br/>
      </w:r>
      <w:r>
        <w:rPr>
          <w:rFonts w:ascii="Times New Roman"/>
          <w:b w:val="false"/>
          <w:i w:val="false"/>
          <w:color w:val="000000"/>
          <w:sz w:val="28"/>
        </w:rPr>
        <w:t>
      «9. Территориальное подразделение ведомства уполномоченного органа ведет реестр добровольных противопожарных формирований.»;</w:t>
      </w:r>
      <w:r>
        <w:br/>
      </w:r>
      <w:r>
        <w:rPr>
          <w:rFonts w:ascii="Times New Roman"/>
          <w:b w:val="false"/>
          <w:i w:val="false"/>
          <w:color w:val="000000"/>
          <w:sz w:val="28"/>
        </w:rPr>
        <w:t>
      28) в статье 71: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К опасным производственным объектам относятся предприятия, производственные подразделения и другие объекты данных предприятий, обладающие признаками, установленными статьей 70 настоящего Закона, и идентифицируемые как таковые в соответствии с правилами идентификации опасных производственных объектов, утвержденными уполномоченным органом в области промышленной безопасности.»;</w:t>
      </w:r>
      <w:r>
        <w:br/>
      </w:r>
      <w:r>
        <w:rPr>
          <w:rFonts w:ascii="Times New Roman"/>
          <w:b w:val="false"/>
          <w:i w:val="false"/>
          <w:color w:val="000000"/>
          <w:sz w:val="28"/>
        </w:rPr>
        <w:t>
      пункт 2 дополнить подпунктом 3) следующего содержания:</w:t>
      </w:r>
      <w:r>
        <w:br/>
      </w:r>
      <w:r>
        <w:rPr>
          <w:rFonts w:ascii="Times New Roman"/>
          <w:b w:val="false"/>
          <w:i w:val="false"/>
          <w:color w:val="000000"/>
          <w:sz w:val="28"/>
        </w:rPr>
        <w:t>
      «3) паровые и водогрейные котлы, работающие под давлением более 0,07 мегаПаскаля и (или) при температуре нагрева воды более 115 градусов Цельсия (организации теплоснабжения), сосуды, работающие под давлением более 0,07 мегаПаскаля, эскалаторы, канатные дороги, фуникулеры, лифты, объектов жилищно-коммунального хозяйства.»;</w:t>
      </w:r>
      <w:r>
        <w:br/>
      </w:r>
      <w:r>
        <w:rPr>
          <w:rFonts w:ascii="Times New Roman"/>
          <w:b w:val="false"/>
          <w:i w:val="false"/>
          <w:color w:val="000000"/>
          <w:sz w:val="28"/>
        </w:rPr>
        <w:t>
      29) в статье 72:</w:t>
      </w:r>
      <w:r>
        <w:br/>
      </w:r>
      <w:r>
        <w:rPr>
          <w:rFonts w:ascii="Times New Roman"/>
          <w:b w:val="false"/>
          <w:i w:val="false"/>
          <w:color w:val="000000"/>
          <w:sz w:val="28"/>
        </w:rPr>
        <w:t>
      пункты 2, 3, 4 изложить в следующей редакции:</w:t>
      </w:r>
      <w:r>
        <w:br/>
      </w:r>
      <w:r>
        <w:rPr>
          <w:rFonts w:ascii="Times New Roman"/>
          <w:b w:val="false"/>
          <w:i w:val="false"/>
          <w:color w:val="000000"/>
          <w:sz w:val="28"/>
        </w:rPr>
        <w:t>
      «2. Для аттестации на право проведения работ в области промышленной безопасности юридическое лицо представляет в уполномоченный орган в области промышленной безопасности:</w:t>
      </w:r>
      <w:r>
        <w:br/>
      </w:r>
      <w:r>
        <w:rPr>
          <w:rFonts w:ascii="Times New Roman"/>
          <w:b w:val="false"/>
          <w:i w:val="false"/>
          <w:color w:val="000000"/>
          <w:sz w:val="28"/>
        </w:rPr>
        <w:t>
      1) заявление в форме электронного документа с указанием отрасли промышленности и вида осуществляемой деятельности;</w:t>
      </w:r>
      <w:r>
        <w:br/>
      </w:r>
      <w:r>
        <w:rPr>
          <w:rFonts w:ascii="Times New Roman"/>
          <w:b w:val="false"/>
          <w:i w:val="false"/>
          <w:color w:val="000000"/>
          <w:sz w:val="28"/>
        </w:rPr>
        <w:t>
      2) электронную копию экспертного заключения о соответствии организации заявленным видам работ, требованиям промышленной безопасности;</w:t>
      </w:r>
      <w:r>
        <w:br/>
      </w:r>
      <w:r>
        <w:rPr>
          <w:rFonts w:ascii="Times New Roman"/>
          <w:b w:val="false"/>
          <w:i w:val="false"/>
          <w:color w:val="000000"/>
          <w:sz w:val="28"/>
        </w:rPr>
        <w:t>
      3) сведения в форме электронного документа о квалификационном составе специалистов, прошедших проверку на знание требований промышленной безопасности, материально-технической базе.</w:t>
      </w:r>
      <w:r>
        <w:br/>
      </w:r>
      <w:r>
        <w:rPr>
          <w:rFonts w:ascii="Times New Roman"/>
          <w:b w:val="false"/>
          <w:i w:val="false"/>
          <w:color w:val="000000"/>
          <w:sz w:val="28"/>
        </w:rPr>
        <w:t>
      3. Рассмотрение документов об аттестации на право проведения работ в области промышленной безопасности осуществляется уполномоченным органом в области промышленной безопасности в течение пятнадцати рабочих дней, исчисляемых со дня их регистрации в уполномоченном органе в области промышленной безопасности.</w:t>
      </w:r>
      <w:r>
        <w:br/>
      </w:r>
      <w:r>
        <w:rPr>
          <w:rFonts w:ascii="Times New Roman"/>
          <w:b w:val="false"/>
          <w:i w:val="false"/>
          <w:color w:val="000000"/>
          <w:sz w:val="28"/>
        </w:rPr>
        <w:t>
      4. По итогам рассмотрения уполномоченный орган в области промышленной безопасности принимает решение о выдаче аттестата на право проведения работ в области промышленной безопасности (далее – аттестат) или об отказе в выдаче аттестата.»;</w:t>
      </w:r>
      <w:r>
        <w:br/>
      </w:r>
      <w:r>
        <w:rPr>
          <w:rFonts w:ascii="Times New Roman"/>
          <w:b w:val="false"/>
          <w:i w:val="false"/>
          <w:color w:val="000000"/>
          <w:sz w:val="28"/>
        </w:rPr>
        <w:t>
      абзацы четвертый и пятый пункта 7 изложить в следующей редакции:</w:t>
      </w:r>
      <w:r>
        <w:br/>
      </w:r>
      <w:r>
        <w:rPr>
          <w:rFonts w:ascii="Times New Roman"/>
          <w:b w:val="false"/>
          <w:i w:val="false"/>
          <w:color w:val="000000"/>
          <w:sz w:val="28"/>
        </w:rPr>
        <w:t>
      «Утерянные, испорченные аттестаты считаются недействительными со дня подачи организацией, аттестованной уполномоченным органом в области промышленной безопасности на право проведения работ в области промышленной безопасности (далее – аттестованная организация), письменного заявления (с приложением документов, подтверждающих факт утери, порчи аттестата) уполномоченному органу в области промышленной безопасности.</w:t>
      </w:r>
      <w:r>
        <w:br/>
      </w:r>
      <w:r>
        <w:rPr>
          <w:rFonts w:ascii="Times New Roman"/>
          <w:b w:val="false"/>
          <w:i w:val="false"/>
          <w:color w:val="000000"/>
          <w:sz w:val="28"/>
        </w:rPr>
        <w:t>
      Уполномоченный орган в области промышленной безопасности в течение пяти рабочих дней со дня подачи заявления производит выдачу дубликата аттестата.»;</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Информация об аттестованных организациях или прекращении действия аттестата размещается уполномоченным органом в области промышленной безопасности на его интернет-ресурсе и (или) публикуется в периодических печатных изданиях, распространяемых на всей территории Республики Казахстан.</w:t>
      </w:r>
      <w:r>
        <w:br/>
      </w:r>
      <w:r>
        <w:rPr>
          <w:rFonts w:ascii="Times New Roman"/>
          <w:b w:val="false"/>
          <w:i w:val="false"/>
          <w:color w:val="000000"/>
          <w:sz w:val="28"/>
        </w:rPr>
        <w:t>
      Уполномоченный орган в области промышленной безопасности ведет реестр выданных и прекративших свое действие аттестатов.»;</w:t>
      </w:r>
      <w:r>
        <w:br/>
      </w:r>
      <w:r>
        <w:rPr>
          <w:rFonts w:ascii="Times New Roman"/>
          <w:b w:val="false"/>
          <w:i w:val="false"/>
          <w:color w:val="000000"/>
          <w:sz w:val="28"/>
        </w:rPr>
        <w:t>
      30) в статье 74:</w:t>
      </w:r>
      <w:r>
        <w:br/>
      </w:r>
      <w:r>
        <w:rPr>
          <w:rFonts w:ascii="Times New Roman"/>
          <w:b w:val="false"/>
          <w:i w:val="false"/>
          <w:color w:val="000000"/>
          <w:sz w:val="28"/>
        </w:rPr>
        <w:t>
      абзацы первый и второй пункта 1 изложить в следующей редакции:</w:t>
      </w:r>
      <w:r>
        <w:br/>
      </w:r>
      <w:r>
        <w:rPr>
          <w:rFonts w:ascii="Times New Roman"/>
          <w:b w:val="false"/>
          <w:i w:val="false"/>
          <w:color w:val="000000"/>
          <w:sz w:val="28"/>
        </w:rPr>
        <w:t>
      «1. Для получения разрешения на применение технологий, технических устройств, материалов, применяемых на опасных производственных объектах, опасных технических устройств, в том числе иностранного происхождения, заявитель представляет в уполномоченный орган в области промышленной безопасности заявление в форме электронного документа с краткой информацией о назначении технологий, технических устройств, материалов, применяемых на опасных производственных объектах, опасных технических устройств и области их применения и электронную копию экспертного заключения о соответствии технологий, технических устройств, материалов, применяемых на опасных производственных объектах, опасных технических устройств требованиям промышленной безопасности.</w:t>
      </w:r>
      <w:r>
        <w:br/>
      </w:r>
      <w:r>
        <w:rPr>
          <w:rFonts w:ascii="Times New Roman"/>
          <w:b w:val="false"/>
          <w:i w:val="false"/>
          <w:color w:val="000000"/>
          <w:sz w:val="28"/>
        </w:rPr>
        <w:t>
      Юридические лица-нерезиденты Республики Казахстан для получения разрешения на применение технологий, технических устройств, материалов, применяемых на опасных производственных объектах, опасных технических устройств представляют в уполномоченный орган в области промышленной безопасности:»;</w:t>
      </w:r>
      <w:r>
        <w:br/>
      </w:r>
      <w:r>
        <w:rPr>
          <w:rFonts w:ascii="Times New Roman"/>
          <w:b w:val="false"/>
          <w:i w:val="false"/>
          <w:color w:val="000000"/>
          <w:sz w:val="28"/>
        </w:rPr>
        <w:t>
      пункты 2, 4, 5, 6 изложить в следующей редакции:</w:t>
      </w:r>
      <w:r>
        <w:br/>
      </w:r>
      <w:r>
        <w:rPr>
          <w:rFonts w:ascii="Times New Roman"/>
          <w:b w:val="false"/>
          <w:i w:val="false"/>
          <w:color w:val="000000"/>
          <w:sz w:val="28"/>
        </w:rPr>
        <w:t>
      «2. При соответствии технологий, технических устройств, материалов, применяемых на опасных производственных объектах, опасных технических устройств, требованиям промышленной безопасности уполномоченный орган в области промышленной безопасности выдает разрешение на их применение в течение пятнадцати календарных дней.</w:t>
      </w:r>
      <w:r>
        <w:br/>
      </w:r>
      <w:r>
        <w:rPr>
          <w:rFonts w:ascii="Times New Roman"/>
          <w:b w:val="false"/>
          <w:i w:val="false"/>
          <w:color w:val="000000"/>
          <w:sz w:val="28"/>
        </w:rPr>
        <w:t>
      4. При выявлении в процессе эксплуатации несоответствия технологий, технических устройств, материалов, применяемых на опасных производственных объектах, опасных технических устройств требованиям промышленной безопасности разрешение на их применение отзывается уполномоченным органом в области промышленной безопасности.</w:t>
      </w:r>
      <w:r>
        <w:br/>
      </w:r>
      <w:r>
        <w:rPr>
          <w:rFonts w:ascii="Times New Roman"/>
          <w:b w:val="false"/>
          <w:i w:val="false"/>
          <w:color w:val="000000"/>
          <w:sz w:val="28"/>
        </w:rPr>
        <w:t>
      5. Учет выданных, отозванных разрешений на применение технологий, технических устройств, материалов,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r>
        <w:br/>
      </w:r>
      <w:r>
        <w:rPr>
          <w:rFonts w:ascii="Times New Roman"/>
          <w:b w:val="false"/>
          <w:i w:val="false"/>
          <w:color w:val="000000"/>
          <w:sz w:val="28"/>
        </w:rPr>
        <w:t>
      6. Информация о технологиях, технических устройствах, материалах, применяемых на опасных производственных объектах, опасных технических устройствах, допущенных к применению на территории Республики Казахстан, размещается на интернет-ресурсе уполномоченного органа в области промышленной безопасности.»;</w:t>
      </w:r>
      <w:r>
        <w:br/>
      </w:r>
      <w:r>
        <w:rPr>
          <w:rFonts w:ascii="Times New Roman"/>
          <w:b w:val="false"/>
          <w:i w:val="false"/>
          <w:color w:val="000000"/>
          <w:sz w:val="28"/>
        </w:rPr>
        <w:t>
      31) в статье 75:</w:t>
      </w:r>
      <w:r>
        <w:br/>
      </w:r>
      <w:r>
        <w:rPr>
          <w:rFonts w:ascii="Times New Roman"/>
          <w:b w:val="false"/>
          <w:i w:val="false"/>
          <w:color w:val="000000"/>
          <w:sz w:val="28"/>
        </w:rPr>
        <w:t>
      пункты 1, 2, 3, 4 изложить в следующей редакции:</w:t>
      </w:r>
      <w:r>
        <w:br/>
      </w:r>
      <w:r>
        <w:rPr>
          <w:rFonts w:ascii="Times New Roman"/>
          <w:b w:val="false"/>
          <w:i w:val="false"/>
          <w:color w:val="000000"/>
          <w:sz w:val="28"/>
        </w:rPr>
        <w:t>
      «1. Для получения разрешения на постоянное применение взрывчатых веществ и изделий на их основе, в том числе иностранного происхождения, заявитель представляет в уполномоченный орган в области промышленной безопасности заявление в форме электронного документа с приложением электронных копий акта приемочных испытаний опытной партии и экспертного заключения аттестованной организации.</w:t>
      </w:r>
      <w:r>
        <w:br/>
      </w:r>
      <w:r>
        <w:rPr>
          <w:rFonts w:ascii="Times New Roman"/>
          <w:b w:val="false"/>
          <w:i w:val="false"/>
          <w:color w:val="000000"/>
          <w:sz w:val="28"/>
        </w:rPr>
        <w:t>
      2. В состав комиссии по проведению испытаний должны быть включены представители заявителя, аттестованной организации и уполномоченного органа в области промышленной безопасности.</w:t>
      </w:r>
      <w:r>
        <w:br/>
      </w:r>
      <w:r>
        <w:rPr>
          <w:rFonts w:ascii="Times New Roman"/>
          <w:b w:val="false"/>
          <w:i w:val="false"/>
          <w:color w:val="000000"/>
          <w:sz w:val="28"/>
        </w:rPr>
        <w:t>
      3. Разрешение на постоянное применение взрывчатых веществ и изделий на их основе выдается уполномоченным органом в области промышленной безопасности после проведения комплекса испытаний, включающего в себя:</w:t>
      </w:r>
      <w:r>
        <w:br/>
      </w:r>
      <w:r>
        <w:rPr>
          <w:rFonts w:ascii="Times New Roman"/>
          <w:b w:val="false"/>
          <w:i w:val="false"/>
          <w:color w:val="000000"/>
          <w:sz w:val="28"/>
        </w:rPr>
        <w:t>
      1) контрольные испытания на соответствие взрывчатых веществ и изделий на их основе требованиям, установленным в технической документации на их изготовление и применение, в том числе требованиям промышленной безопасности;</w:t>
      </w:r>
      <w:r>
        <w:br/>
      </w:r>
      <w:r>
        <w:rPr>
          <w:rFonts w:ascii="Times New Roman"/>
          <w:b w:val="false"/>
          <w:i w:val="false"/>
          <w:color w:val="000000"/>
          <w:sz w:val="28"/>
        </w:rPr>
        <w:t>
      2) приемочные испытания в производственных условиях.</w:t>
      </w:r>
      <w:r>
        <w:br/>
      </w:r>
      <w:r>
        <w:rPr>
          <w:rFonts w:ascii="Times New Roman"/>
          <w:b w:val="false"/>
          <w:i w:val="false"/>
          <w:color w:val="000000"/>
          <w:sz w:val="28"/>
        </w:rPr>
        <w:t>
      4. Разрешение на производство взрывных работ выдается территориальным подразделением уполномоченного органа в области промышленной безопасности. Порядок выдачи разрешения на производство взрывных работ, определяется уполномоченным органом в области промышленной безопасности.»;</w:t>
      </w:r>
      <w:r>
        <w:br/>
      </w:r>
      <w:r>
        <w:rPr>
          <w:rFonts w:ascii="Times New Roman"/>
          <w:b w:val="false"/>
          <w:i w:val="false"/>
          <w:color w:val="000000"/>
          <w:sz w:val="28"/>
        </w:rPr>
        <w:t>
      32) пункты 6, 7, 8 статьи 76 изложить в следующей редакции:</w:t>
      </w:r>
      <w:r>
        <w:br/>
      </w:r>
      <w:r>
        <w:rPr>
          <w:rFonts w:ascii="Times New Roman"/>
          <w:b w:val="false"/>
          <w:i w:val="false"/>
          <w:color w:val="000000"/>
          <w:sz w:val="28"/>
        </w:rPr>
        <w:t>
      «6. Для присвоения регистрационного шифра декларации заявитель представляет в уполномоченный орган в области промышленной безопасности заявление и декларацию в форме электронных документов вместе со сканированной копией экспертного заключения.</w:t>
      </w:r>
      <w:r>
        <w:br/>
      </w:r>
      <w:r>
        <w:rPr>
          <w:rFonts w:ascii="Times New Roman"/>
          <w:b w:val="false"/>
          <w:i w:val="false"/>
          <w:color w:val="000000"/>
          <w:sz w:val="28"/>
        </w:rPr>
        <w:t>
      Уполномоченный орган в области промышленной безопасности, рассмотрев представленные документы, принимает решение о регистрации декларации либо представляет мотивированный отказ.</w:t>
      </w:r>
      <w:r>
        <w:br/>
      </w:r>
      <w:r>
        <w:rPr>
          <w:rFonts w:ascii="Times New Roman"/>
          <w:b w:val="false"/>
          <w:i w:val="false"/>
          <w:color w:val="000000"/>
          <w:sz w:val="28"/>
        </w:rPr>
        <w:t>
      Декларация, зарегистрированная уполномоченным органом в области промышленной безопасности, хранится в уполномоченном органе в области промышленной безопасности в форме электронного документа.</w:t>
      </w:r>
      <w:r>
        <w:br/>
      </w:r>
      <w:r>
        <w:rPr>
          <w:rFonts w:ascii="Times New Roman"/>
          <w:b w:val="false"/>
          <w:i w:val="false"/>
          <w:color w:val="000000"/>
          <w:sz w:val="28"/>
        </w:rPr>
        <w:t>
      7. Эксплуатация опасного производственного объекта без декларации, зарегистрированной уполномоченным органом в области промышленной безопасности, запрещается.</w:t>
      </w:r>
      <w:r>
        <w:br/>
      </w:r>
      <w:r>
        <w:rPr>
          <w:rFonts w:ascii="Times New Roman"/>
          <w:b w:val="false"/>
          <w:i w:val="false"/>
          <w:color w:val="000000"/>
          <w:sz w:val="28"/>
        </w:rPr>
        <w:t>
      8. Перечень зарегистрированных деклараций размещается на интернет-ресурсе уполномоченного органа в области промышленной безопасности.»;</w:t>
      </w:r>
      <w:r>
        <w:br/>
      </w:r>
      <w:r>
        <w:rPr>
          <w:rFonts w:ascii="Times New Roman"/>
          <w:b w:val="false"/>
          <w:i w:val="false"/>
          <w:color w:val="000000"/>
          <w:sz w:val="28"/>
        </w:rPr>
        <w:t>
      33) в статье 77:</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Для постановки на учет, снятия с учета опасного технического устройства руководитель организации, эксплуатирующей опасное техническое устройство, подает заявление в территориальное подразделение уполномоченного органа в области промышленной безопасности.»;</w:t>
      </w:r>
      <w:r>
        <w:br/>
      </w:r>
      <w:r>
        <w:rPr>
          <w:rFonts w:ascii="Times New Roman"/>
          <w:b w:val="false"/>
          <w:i w:val="false"/>
          <w:color w:val="000000"/>
          <w:sz w:val="28"/>
        </w:rPr>
        <w:t>
      абзац 2 пункта 3 изложить в следующей редакции:</w:t>
      </w:r>
      <w:r>
        <w:br/>
      </w:r>
      <w:r>
        <w:rPr>
          <w:rFonts w:ascii="Times New Roman"/>
          <w:b w:val="false"/>
          <w:i w:val="false"/>
          <w:color w:val="000000"/>
          <w:sz w:val="28"/>
        </w:rPr>
        <w:t>
      «При постановке на учет, снятии с учета опасного технического устройства производится соответствующая запись в журнале учета опасных технических устройств территориального подразделения уполномоченного органа в области промышленной безопасности и паспорте опасного технического устройства.»;</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Порядок постановки на учет и снятие с учета опасных технических устройств объектов жилищно-коммунального хозяйства определяется местным исполнительным органом.»;</w:t>
      </w:r>
      <w:r>
        <w:br/>
      </w:r>
      <w:r>
        <w:rPr>
          <w:rFonts w:ascii="Times New Roman"/>
          <w:b w:val="false"/>
          <w:i w:val="false"/>
          <w:color w:val="000000"/>
          <w:sz w:val="28"/>
        </w:rPr>
        <w:t>
      34) в статье 79:</w:t>
      </w:r>
      <w:r>
        <w:br/>
      </w:r>
      <w:r>
        <w:rPr>
          <w:rFonts w:ascii="Times New Roman"/>
          <w:b w:val="false"/>
          <w:i w:val="false"/>
          <w:color w:val="000000"/>
          <w:sz w:val="28"/>
        </w:rPr>
        <w:t>
      подпункт 5) пункта 5 изложить в следующей редакции:</w:t>
      </w:r>
      <w:r>
        <w:br/>
      </w:r>
      <w:r>
        <w:rPr>
          <w:rFonts w:ascii="Times New Roman"/>
          <w:b w:val="false"/>
          <w:i w:val="false"/>
          <w:color w:val="000000"/>
          <w:sz w:val="28"/>
        </w:rPr>
        <w:t>
      «5) по требованию уполномоченного органа в области промышленной безопасности или его территориальных подразделений при установлении ими недостаточных знаний требований промышленной безопасности.»;</w:t>
      </w:r>
      <w:r>
        <w:br/>
      </w:r>
      <w:r>
        <w:rPr>
          <w:rFonts w:ascii="Times New Roman"/>
          <w:b w:val="false"/>
          <w:i w:val="false"/>
          <w:color w:val="000000"/>
          <w:sz w:val="28"/>
        </w:rPr>
        <w:t>
      пункты 8 и 12 изложить в следующей редакции:</w:t>
      </w:r>
      <w:r>
        <w:br/>
      </w:r>
      <w:r>
        <w:rPr>
          <w:rFonts w:ascii="Times New Roman"/>
          <w:b w:val="false"/>
          <w:i w:val="false"/>
          <w:color w:val="000000"/>
          <w:sz w:val="28"/>
        </w:rPr>
        <w:t>
      «8. Руководители юридических лиц, декларирующих промышленную безопасность, а также члены постоянно действующих экзаменационных комиссий указанных юридических лиц сдают экзамены один раз в три года в порядке, установленном уполномоченным органом в области промышленной безопасности.</w:t>
      </w:r>
      <w:r>
        <w:br/>
      </w:r>
      <w:r>
        <w:rPr>
          <w:rFonts w:ascii="Times New Roman"/>
          <w:b w:val="false"/>
          <w:i w:val="false"/>
          <w:color w:val="000000"/>
          <w:sz w:val="28"/>
        </w:rPr>
        <w:t>
      Руководители и члены постоянно действующих экзаменационных комиссий иных юридических лиц сдают экзамены один раз в три года комиссии территориального подразделения уполномоченного органа в области промышленной безопасности под председательством главного государственного инспектора области, города республиканского значения, столицы по государственному надзору в области промышленной безопасности или его заместителя.</w:t>
      </w:r>
      <w:r>
        <w:br/>
      </w:r>
      <w:r>
        <w:rPr>
          <w:rFonts w:ascii="Times New Roman"/>
          <w:b w:val="false"/>
          <w:i w:val="false"/>
          <w:color w:val="000000"/>
          <w:sz w:val="28"/>
        </w:rPr>
        <w:t>
      12. Лицам, сдавшим экзамены, выдаются удостоверения единого образца, установленного уполномоченным органом в области промышленной безопасности, подписанные председателем экзаменационной комиссии.»;</w:t>
      </w:r>
      <w:r>
        <w:br/>
      </w:r>
      <w:r>
        <w:rPr>
          <w:rFonts w:ascii="Times New Roman"/>
          <w:b w:val="false"/>
          <w:i w:val="false"/>
          <w:color w:val="000000"/>
          <w:sz w:val="28"/>
        </w:rPr>
        <w:t>
      абзац второй пункта 1, пункт 2 статьи 81 изложить в следующей редакции:</w:t>
      </w:r>
      <w:r>
        <w:br/>
      </w:r>
      <w:r>
        <w:rPr>
          <w:rFonts w:ascii="Times New Roman"/>
          <w:b w:val="false"/>
          <w:i w:val="false"/>
          <w:color w:val="000000"/>
          <w:sz w:val="28"/>
        </w:rPr>
        <w:t>
      «О проведении учебных тревог и противоаварийных тренировок организация письменно информирует территориальное подразделение уполномоченного органа в области промышленной безопасностям.</w:t>
      </w:r>
      <w:r>
        <w:br/>
      </w:r>
      <w:r>
        <w:rPr>
          <w:rFonts w:ascii="Times New Roman"/>
          <w:b w:val="false"/>
          <w:i w:val="false"/>
          <w:color w:val="000000"/>
          <w:sz w:val="28"/>
        </w:rPr>
        <w:t>
      2. Учебная тревога и противоаварийная тренировка проводятся руководителем организации совместно с представителями территориального подразделения уполномоченного органа в области промышленной безопасности и профессиональных аварийно-спасательных служб и формирований.»;</w:t>
      </w:r>
      <w:r>
        <w:br/>
      </w:r>
      <w:r>
        <w:rPr>
          <w:rFonts w:ascii="Times New Roman"/>
          <w:b w:val="false"/>
          <w:i w:val="false"/>
          <w:color w:val="000000"/>
          <w:sz w:val="28"/>
        </w:rPr>
        <w:t>
      35) в статье 82:</w:t>
      </w:r>
      <w:r>
        <w:br/>
      </w:r>
      <w:r>
        <w:rPr>
          <w:rFonts w:ascii="Times New Roman"/>
          <w:b w:val="false"/>
          <w:i w:val="false"/>
          <w:color w:val="000000"/>
          <w:sz w:val="28"/>
        </w:rPr>
        <w:t>
      подпункты 1) и 2) изложить в следующей редакции:</w:t>
      </w:r>
      <w:r>
        <w:br/>
      </w:r>
      <w:r>
        <w:rPr>
          <w:rFonts w:ascii="Times New Roman"/>
          <w:b w:val="false"/>
          <w:i w:val="false"/>
          <w:color w:val="000000"/>
          <w:sz w:val="28"/>
        </w:rPr>
        <w:t>
      «1) немедленно информирует о возникновении опасных производственных факторов и произошедшем инциденте работников, население, попадающее в расчетную зону чрезвычайной ситуации, территориальное подразделение уполномоченного органа в области промышленной безопасности, местные исполнительные органы;</w:t>
      </w:r>
      <w:r>
        <w:br/>
      </w:r>
      <w:r>
        <w:rPr>
          <w:rFonts w:ascii="Times New Roman"/>
          <w:b w:val="false"/>
          <w:i w:val="false"/>
          <w:color w:val="000000"/>
          <w:sz w:val="28"/>
        </w:rPr>
        <w:t>
      2) информирует в течение суток территориальное подразделение уполномоченного органа в области промышленной безопасности;»</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немедленно информирует о произошедшей аварии профессиональные аварийно-спасательные службы и формирования, обслуживающие объект, территориальное подразделение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 и работников;»;</w:t>
      </w:r>
      <w:r>
        <w:br/>
      </w:r>
      <w:r>
        <w:rPr>
          <w:rFonts w:ascii="Times New Roman"/>
          <w:b w:val="false"/>
          <w:i w:val="false"/>
          <w:color w:val="000000"/>
          <w:sz w:val="28"/>
        </w:rPr>
        <w:t>
      36) пункт 1 статьи 83 изложить в следующей редакции:</w:t>
      </w:r>
      <w:r>
        <w:br/>
      </w:r>
      <w:r>
        <w:rPr>
          <w:rFonts w:ascii="Times New Roman"/>
          <w:b w:val="false"/>
          <w:i w:val="false"/>
          <w:color w:val="000000"/>
          <w:sz w:val="28"/>
        </w:rPr>
        <w:t>
      «1. Расследование аварии, несчастного случая, произошедшего вследствие аварии на опасном производственном объекте, проводится комиссией под председательством представителя уполномоченного органа в области промышленной безопасности или его территориального подразделения.»;</w:t>
      </w:r>
      <w:r>
        <w:br/>
      </w:r>
      <w:r>
        <w:rPr>
          <w:rFonts w:ascii="Times New Roman"/>
          <w:b w:val="false"/>
          <w:i w:val="false"/>
          <w:color w:val="000000"/>
          <w:sz w:val="28"/>
        </w:rPr>
        <w:t>
      37) пункты 2 и 3 статьи 87 изложить в следующей редакции:</w:t>
      </w:r>
      <w:r>
        <w:br/>
      </w:r>
      <w:r>
        <w:rPr>
          <w:rFonts w:ascii="Times New Roman"/>
          <w:b w:val="false"/>
          <w:i w:val="false"/>
          <w:color w:val="000000"/>
          <w:sz w:val="28"/>
        </w:rPr>
        <w:t>
      «2. Организация, эксплуатирующая опасный производственный объект, представляет письменную информацию о сроках выполнения мероприятий, предложенных по результатам расследования аварий, в территориальное подразделение уполномоченного органа в области промышленной безопасности.</w:t>
      </w:r>
      <w:r>
        <w:br/>
      </w:r>
      <w:r>
        <w:rPr>
          <w:rFonts w:ascii="Times New Roman"/>
          <w:b w:val="false"/>
          <w:i w:val="false"/>
          <w:color w:val="000000"/>
          <w:sz w:val="28"/>
        </w:rPr>
        <w:t>
      3. Если авария произошла из-за конструктивных недостатков технических устройств, организация, эксплуатирующая опасный производственный объект, направляет изготовителю рекламацию, а ее копию – в территориальное подразделение уполномоченного органа в области промышленной безопасности.»;</w:t>
      </w:r>
      <w:r>
        <w:br/>
      </w:r>
      <w:r>
        <w:rPr>
          <w:rFonts w:ascii="Times New Roman"/>
          <w:b w:val="false"/>
          <w:i w:val="false"/>
          <w:color w:val="000000"/>
          <w:sz w:val="28"/>
        </w:rPr>
        <w:t>
      38) статью 89 изложить в следующей редакции:</w:t>
      </w:r>
      <w:r>
        <w:br/>
      </w:r>
      <w:r>
        <w:rPr>
          <w:rFonts w:ascii="Times New Roman"/>
          <w:b w:val="false"/>
          <w:i w:val="false"/>
          <w:color w:val="000000"/>
          <w:sz w:val="28"/>
        </w:rPr>
        <w:t>
      «Статья 89. Система государственного резерва</w:t>
      </w:r>
      <w:r>
        <w:br/>
      </w:r>
      <w:r>
        <w:rPr>
          <w:rFonts w:ascii="Times New Roman"/>
          <w:b w:val="false"/>
          <w:i w:val="false"/>
          <w:color w:val="000000"/>
          <w:sz w:val="28"/>
        </w:rPr>
        <w:t>
      Систему государственного резерва образуют уполномоченный орган в области государственного резерва, структурное подразделение в области государственного резерва и его подведомственные организации.»;</w:t>
      </w:r>
      <w:r>
        <w:br/>
      </w:r>
      <w:r>
        <w:rPr>
          <w:rFonts w:ascii="Times New Roman"/>
          <w:b w:val="false"/>
          <w:i w:val="false"/>
          <w:color w:val="000000"/>
          <w:sz w:val="28"/>
        </w:rPr>
        <w:t>
      39) пункт 2 статьи 92 изложить в следующей редакции:</w:t>
      </w:r>
      <w:r>
        <w:br/>
      </w:r>
      <w:r>
        <w:rPr>
          <w:rFonts w:ascii="Times New Roman"/>
          <w:b w:val="false"/>
          <w:i w:val="false"/>
          <w:color w:val="000000"/>
          <w:sz w:val="28"/>
        </w:rPr>
        <w:t>
      «2. Заказчиком на поставку материальных ценностей в государственный резерв выступает уполномоченный орган в области государственного резерва.»;</w:t>
      </w:r>
      <w:r>
        <w:br/>
      </w:r>
      <w:r>
        <w:rPr>
          <w:rFonts w:ascii="Times New Roman"/>
          <w:b w:val="false"/>
          <w:i w:val="false"/>
          <w:color w:val="000000"/>
          <w:sz w:val="28"/>
        </w:rPr>
        <w:t>
      40) пункт 6 статьи 93 изложить в следующей редакции:</w:t>
      </w:r>
      <w:r>
        <w:br/>
      </w:r>
      <w:r>
        <w:rPr>
          <w:rFonts w:ascii="Times New Roman"/>
          <w:b w:val="false"/>
          <w:i w:val="false"/>
          <w:color w:val="000000"/>
          <w:sz w:val="28"/>
        </w:rPr>
        <w:t>
      «6. Пункты хранения материальных ценностей государственного резерва и организации, которым установлены мобилизационные заказы, в случаях изменения их профиля, реорганизации, приватизации либо ликвидации уведомляют в течение пяти рабочих дней после принятия решения о проведении указанных процедур уполномоченный орган в области государственного резерва и соответствующие центральные исполнительные органы.»;</w:t>
      </w:r>
      <w:r>
        <w:br/>
      </w:r>
      <w:r>
        <w:rPr>
          <w:rFonts w:ascii="Times New Roman"/>
          <w:b w:val="false"/>
          <w:i w:val="false"/>
          <w:color w:val="000000"/>
          <w:sz w:val="28"/>
        </w:rPr>
        <w:t>
      41) пункты 3, 7, 10 статьи 94 изложить в следующей редакции:</w:t>
      </w:r>
      <w:r>
        <w:br/>
      </w:r>
      <w:r>
        <w:rPr>
          <w:rFonts w:ascii="Times New Roman"/>
          <w:b w:val="false"/>
          <w:i w:val="false"/>
          <w:color w:val="000000"/>
          <w:sz w:val="28"/>
        </w:rPr>
        <w:t>
      «3. Использование материальных ценностей государственного резерва для принятия мер по предупреждению и ликвидации чрезвычайных ситуаций природного и техногенного характера осуществляется по решению уполномоченного органа по согласованию с уполномоченным органом в области государственного материального резерва.»;</w:t>
      </w:r>
      <w:r>
        <w:br/>
      </w:r>
      <w:r>
        <w:rPr>
          <w:rFonts w:ascii="Times New Roman"/>
          <w:b w:val="false"/>
          <w:i w:val="false"/>
          <w:color w:val="000000"/>
          <w:sz w:val="28"/>
        </w:rPr>
        <w:t>
      «7. При выпуске материальных ценностей из государственного резерва в порядке заимствования уполномоченный орган в области государственного резерва заключает договор (контракт) с получателем.»;</w:t>
      </w:r>
      <w:r>
        <w:br/>
      </w:r>
      <w:r>
        <w:rPr>
          <w:rFonts w:ascii="Times New Roman"/>
          <w:b w:val="false"/>
          <w:i w:val="false"/>
          <w:color w:val="000000"/>
          <w:sz w:val="28"/>
        </w:rPr>
        <w:t>
      «10. Приобретение товаров государственного резерва юридическими лицами, осуществляющими закупки в соответствии с законодательством Республики Казахстан о государственных закупках, производится у уполномоченного органа в области государственного резерва или его структурного подразделения в области государственного резерва.»;</w:t>
      </w:r>
      <w:r>
        <w:br/>
      </w:r>
      <w:r>
        <w:rPr>
          <w:rFonts w:ascii="Times New Roman"/>
          <w:b w:val="false"/>
          <w:i w:val="false"/>
          <w:color w:val="000000"/>
          <w:sz w:val="28"/>
        </w:rPr>
        <w:t>
      42) в статье 96:</w:t>
      </w:r>
      <w:r>
        <w:br/>
      </w:r>
      <w:r>
        <w:rPr>
          <w:rFonts w:ascii="Times New Roman"/>
          <w:b w:val="false"/>
          <w:i w:val="false"/>
          <w:color w:val="000000"/>
          <w:sz w:val="28"/>
        </w:rPr>
        <w:t>
      пункт 1 статьи 96 изложить в следующей редакции:</w:t>
      </w:r>
      <w:r>
        <w:br/>
      </w:r>
      <w:r>
        <w:rPr>
          <w:rFonts w:ascii="Times New Roman"/>
          <w:b w:val="false"/>
          <w:i w:val="false"/>
          <w:color w:val="000000"/>
          <w:sz w:val="28"/>
        </w:rPr>
        <w:t>
      «1. Уполномоченный орган в области государственного резерва и уполномоченный орган в области развития агропромышленного комплекса проводят мониторинг цен на товары и в случае достижения уровня цен, при котором целесообразно оказание регулирующего воздействия на рынок, вносят в Правительство Республики Казахстан предложение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 получателей, объема, цены и размера торговой надбавки выпускаемых материальных ценностей.»;</w:t>
      </w:r>
      <w:r>
        <w:br/>
      </w:r>
      <w:r>
        <w:rPr>
          <w:rFonts w:ascii="Times New Roman"/>
          <w:b w:val="false"/>
          <w:i w:val="false"/>
          <w:color w:val="000000"/>
          <w:sz w:val="28"/>
        </w:rPr>
        <w:t>
      абзац первый пункта 3 изложить в следующей редакции:</w:t>
      </w:r>
      <w:r>
        <w:br/>
      </w:r>
      <w:r>
        <w:rPr>
          <w:rFonts w:ascii="Times New Roman"/>
          <w:b w:val="false"/>
          <w:i w:val="false"/>
          <w:color w:val="000000"/>
          <w:sz w:val="28"/>
        </w:rPr>
        <w:t>
      «Уполномоченный орган в области государственного резерва осуществляет выпуск материальных ценностей из государственного резерва на основании решения Правительства Республики Казахстан путем заключения договоров с субъектами торговой деятельности. Деньги, полученные от выпуска материальных ценностей из государственного резерва для оказания регулирующего воздействия на рынок, перечисляются в доход бюджета.»;</w:t>
      </w:r>
      <w:r>
        <w:br/>
      </w:r>
      <w:r>
        <w:rPr>
          <w:rFonts w:ascii="Times New Roman"/>
          <w:b w:val="false"/>
          <w:i w:val="false"/>
          <w:color w:val="000000"/>
          <w:sz w:val="28"/>
        </w:rPr>
        <w:t>
      43) статью 99 изложить в следующей редакции:</w:t>
      </w:r>
      <w:r>
        <w:br/>
      </w:r>
      <w:r>
        <w:rPr>
          <w:rFonts w:ascii="Times New Roman"/>
          <w:b w:val="false"/>
          <w:i w:val="false"/>
          <w:color w:val="000000"/>
          <w:sz w:val="28"/>
        </w:rPr>
        <w:t>
      «Статья 99. Учет материальных ценностей государственного</w:t>
      </w:r>
      <w:r>
        <w:br/>
      </w:r>
      <w:r>
        <w:rPr>
          <w:rFonts w:ascii="Times New Roman"/>
          <w:b w:val="false"/>
          <w:i w:val="false"/>
          <w:color w:val="000000"/>
          <w:sz w:val="28"/>
        </w:rPr>
        <w:t xml:space="preserve">
                  резерва </w:t>
      </w:r>
      <w:r>
        <w:br/>
      </w:r>
      <w:r>
        <w:rPr>
          <w:rFonts w:ascii="Times New Roman"/>
          <w:b w:val="false"/>
          <w:i w:val="false"/>
          <w:color w:val="000000"/>
          <w:sz w:val="28"/>
        </w:rPr>
        <w:t>
      Учет материальных ценностей государственного резерва осуществляется уполномоченным органом в области государственного резерва в порядке, определяемом Правительством Республики Казахстан.».</w:t>
      </w:r>
      <w:r>
        <w:br/>
      </w:r>
      <w:r>
        <w:rPr>
          <w:rFonts w:ascii="Times New Roman"/>
          <w:b w:val="false"/>
          <w:i w:val="false"/>
          <w:color w:val="000000"/>
          <w:sz w:val="28"/>
        </w:rPr>
        <w:t>
      44) пункты 1, 3, 7, 8 статьи 100 изложить в следующей редакции:</w:t>
      </w:r>
      <w:r>
        <w:br/>
      </w:r>
      <w:r>
        <w:rPr>
          <w:rFonts w:ascii="Times New Roman"/>
          <w:b w:val="false"/>
          <w:i w:val="false"/>
          <w:color w:val="000000"/>
          <w:sz w:val="28"/>
        </w:rPr>
        <w:t>
      «1. Органы гражданской защиты комплектуются сотрудниками из числа военнослужащих, проходящих службу в уполномоченном органе, территориальных подразделениях его ведомства и воинских частях гражданской обороны, сотрудников органов государственной противопожарной службы, спасателей, а также иных работников.»;</w:t>
      </w:r>
      <w:r>
        <w:br/>
      </w:r>
      <w:r>
        <w:rPr>
          <w:rFonts w:ascii="Times New Roman"/>
          <w:b w:val="false"/>
          <w:i w:val="false"/>
          <w:color w:val="000000"/>
          <w:sz w:val="28"/>
        </w:rPr>
        <w:t>
      «3. Лица, проходящие воинскую службу в уполномоченном органе, территориальных подразделениях его ведомства и воинских частях гражданской обороны, обладают статусом и пользуются правами и льготами, установленными законодательством Республики Казахстан для военнослужащих Вооруженных Сил Республики Казахстан.»;</w:t>
      </w:r>
      <w:r>
        <w:br/>
      </w:r>
      <w:r>
        <w:rPr>
          <w:rFonts w:ascii="Times New Roman"/>
          <w:b w:val="false"/>
          <w:i w:val="false"/>
          <w:color w:val="000000"/>
          <w:sz w:val="28"/>
        </w:rPr>
        <w:t>
      «7. Военнослужащие, проходящие службу в уполномоченном органе, территориальных подразделениях его ведомства и воинских частях гражданской обороны, сотрудники органов государственной противопожарной службы носят форменную одежду и специальное обмундирование установленного образца со знаками различия в соответствии с воинскими и специальными званиями.</w:t>
      </w:r>
    </w:p>
    <w:p>
      <w:pPr>
        <w:spacing w:after="0"/>
        <w:ind w:left="0"/>
        <w:jc w:val="both"/>
      </w:pPr>
      <w:r>
        <w:rPr>
          <w:rFonts w:ascii="Times New Roman"/>
          <w:b w:val="false"/>
          <w:i w:val="false"/>
          <w:color w:val="000000"/>
          <w:sz w:val="28"/>
        </w:rPr>
        <w:t>      8. Сотрудники и иные работники органов гражданской защиты и подведомственных ведомству уполномоченного органа предприятий при проведении мероприятий по ликвидации чрезвычайных ситуаций, на учениях, боевых и оперативных дежурствах, занятиях в учебных центрах, занятиях с боевой техникой, при выполнении специальных задач носят специальную одежду.»;</w:t>
      </w:r>
      <w:r>
        <w:br/>
      </w:r>
      <w:r>
        <w:rPr>
          <w:rFonts w:ascii="Times New Roman"/>
          <w:b w:val="false"/>
          <w:i w:val="false"/>
          <w:color w:val="000000"/>
          <w:sz w:val="28"/>
        </w:rPr>
        <w:t>
      45) пункт 3 статьи 101 изложить в следующей редакции:</w:t>
      </w:r>
      <w:r>
        <w:br/>
      </w:r>
      <w:r>
        <w:rPr>
          <w:rFonts w:ascii="Times New Roman"/>
          <w:b w:val="false"/>
          <w:i w:val="false"/>
          <w:color w:val="000000"/>
          <w:sz w:val="28"/>
        </w:rPr>
        <w:t>
      «3. Военнослужащие, проходящие службу в уполномоченном органе, территориальных подразделениях его ведомства и воинских частях гражданской обороны, сотрудники органов государственной противопожарной службы, иные сотрудники органов гражданской защиты и подведомственных ведомству уполномоченного органа предприятий обеспечиваются бесплатно форменной одеждой и специальным обмундированием.»;</w:t>
      </w:r>
      <w:r>
        <w:br/>
      </w:r>
      <w:r>
        <w:rPr>
          <w:rFonts w:ascii="Times New Roman"/>
          <w:b w:val="false"/>
          <w:i w:val="false"/>
          <w:color w:val="000000"/>
          <w:sz w:val="28"/>
        </w:rPr>
        <w:t>
      46) пункт 2 статьи 102 изложить в следующей редакции:</w:t>
      </w:r>
      <w:r>
        <w:br/>
      </w:r>
      <w:r>
        <w:rPr>
          <w:rFonts w:ascii="Times New Roman"/>
          <w:b w:val="false"/>
          <w:i w:val="false"/>
          <w:color w:val="000000"/>
          <w:sz w:val="28"/>
        </w:rPr>
        <w:t>
      «2. Граждане, поступающие на службу (работу) в органы гражданской защиты и подведомственные ведомству уполномоченного органа предприятия, в обязательном порядке проходят медицинское освидетельствование, проверку уровня физической подготовки, тестирование профессиональных качеств, психологическое тестирование, по результатам которых определяется их пригодность к службе (работе).».</w:t>
      </w:r>
    </w:p>
    <w:p>
      <w:pPr>
        <w:spacing w:after="0"/>
        <w:ind w:left="0"/>
        <w:jc w:val="both"/>
      </w:pPr>
      <w:r>
        <w:rPr>
          <w:rFonts w:ascii="Times New Roman"/>
          <w:b w:val="false"/>
          <w:i w:val="false"/>
          <w:color w:val="000000"/>
          <w:sz w:val="28"/>
        </w:rPr>
        <w:t>      136.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1) подпункты 4), 6), 9), 11), 12) статьи 9 исключить;</w:t>
      </w:r>
      <w:r>
        <w:br/>
      </w:r>
      <w:r>
        <w:rPr>
          <w:rFonts w:ascii="Times New Roman"/>
          <w:b w:val="false"/>
          <w:i w:val="false"/>
          <w:color w:val="000000"/>
          <w:sz w:val="28"/>
        </w:rPr>
        <w:t>
      2) статью 10 дополнить подпунктом 24-1) следующего содержания:</w:t>
      </w:r>
      <w:r>
        <w:br/>
      </w:r>
      <w:r>
        <w:rPr>
          <w:rFonts w:ascii="Times New Roman"/>
          <w:b w:val="false"/>
          <w:i w:val="false"/>
          <w:color w:val="000000"/>
          <w:sz w:val="28"/>
        </w:rPr>
        <w:t>
      «24-1) утверждает правила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r>
        <w:br/>
      </w:r>
      <w:r>
        <w:rPr>
          <w:rFonts w:ascii="Times New Roman"/>
          <w:b w:val="false"/>
          <w:i w:val="false"/>
          <w:color w:val="000000"/>
          <w:sz w:val="28"/>
        </w:rPr>
        <w:t>
      3) статью 11 дополнить подпунктами 5-1), 5-2), 5-3), 5-4) следующего содержания:</w:t>
      </w:r>
      <w:r>
        <w:br/>
      </w:r>
      <w:r>
        <w:rPr>
          <w:rFonts w:ascii="Times New Roman"/>
          <w:b w:val="false"/>
          <w:i w:val="false"/>
          <w:color w:val="000000"/>
          <w:sz w:val="28"/>
        </w:rPr>
        <w:t>
      «5-1) утверждает методику определения стоимости услуг по проведению обязательного технического осмотра;</w:t>
      </w:r>
      <w:r>
        <w:br/>
      </w:r>
      <w:r>
        <w:rPr>
          <w:rFonts w:ascii="Times New Roman"/>
          <w:b w:val="false"/>
          <w:i w:val="false"/>
          <w:color w:val="000000"/>
          <w:sz w:val="28"/>
        </w:rPr>
        <w:t>
      5-2) утверждает правила организации и эксплуатации системы экстренного вызова;</w:t>
      </w:r>
      <w:r>
        <w:br/>
      </w:r>
      <w:r>
        <w:rPr>
          <w:rFonts w:ascii="Times New Roman"/>
          <w:b w:val="false"/>
          <w:i w:val="false"/>
          <w:color w:val="000000"/>
          <w:sz w:val="28"/>
        </w:rPr>
        <w:t>
      5-3) утверждает правила организации и проведения обязательного технического осмотра механических транспортных средств и прицепов к ним, периодичность прохождения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w:t>
      </w:r>
      <w:r>
        <w:br/>
      </w:r>
      <w:r>
        <w:rPr>
          <w:rFonts w:ascii="Times New Roman"/>
          <w:b w:val="false"/>
          <w:i w:val="false"/>
          <w:color w:val="000000"/>
          <w:sz w:val="28"/>
        </w:rPr>
        <w:t>
      5-4) определяет юридическое лицо, осуществляющее функции оператора системы экстренного вызова;»;</w:t>
      </w:r>
      <w:r>
        <w:br/>
      </w:r>
      <w:r>
        <w:rPr>
          <w:rFonts w:ascii="Times New Roman"/>
          <w:b w:val="false"/>
          <w:i w:val="false"/>
          <w:color w:val="000000"/>
          <w:sz w:val="28"/>
        </w:rPr>
        <w:t>
      4) в статье 16:</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осуществляют проведение обязательного технического осмотра механических транспортных средств и прицепов к ним, зарегистрированных в органах военной полиции, в порядке, определяемом первыми руководителями центральных государственных органов в области национальной безопасности, обороны и внутренних дел;»;</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разрабатывают правила государственной регистрации механических транспортных средств и прицепов к ним Вооруженных Сил, других войск и воинских формирований Республики Казахстан, утверждаемые первым руководителем органов внутренних дел, уполномоченных органов в сферах национальной безопасности, обороны Республики Казахстан;»;</w:t>
      </w:r>
      <w:r>
        <w:br/>
      </w:r>
      <w:r>
        <w:rPr>
          <w:rFonts w:ascii="Times New Roman"/>
          <w:b w:val="false"/>
          <w:i w:val="false"/>
          <w:color w:val="000000"/>
          <w:sz w:val="28"/>
        </w:rPr>
        <w:t>
      5) пункт 2 статьи 36 изложить в следующей редакции:</w:t>
      </w:r>
      <w:r>
        <w:br/>
      </w:r>
      <w:r>
        <w:rPr>
          <w:rFonts w:ascii="Times New Roman"/>
          <w:b w:val="false"/>
          <w:i w:val="false"/>
          <w:color w:val="000000"/>
          <w:sz w:val="28"/>
        </w:rPr>
        <w:t xml:space="preserve">
      «2. Нормативная, проектная и техническая документация на проектирование, строительство, ремонт, содержание дорог и управление ими в части обеспечения безопасности дорожного движения подлежит согласованию и утверждению в порядке, устанавливаемом уполномоченным органом по обеспечению безопасности дорожного движения.»; </w:t>
      </w:r>
      <w:r>
        <w:br/>
      </w:r>
      <w:r>
        <w:rPr>
          <w:rFonts w:ascii="Times New Roman"/>
          <w:b w:val="false"/>
          <w:i w:val="false"/>
          <w:color w:val="000000"/>
          <w:sz w:val="28"/>
        </w:rPr>
        <w:t>
      5) подпункт 11) пункта 1 статьи 51 изложить в следующей редакции:</w:t>
      </w:r>
      <w:r>
        <w:br/>
      </w:r>
      <w:r>
        <w:rPr>
          <w:rFonts w:ascii="Times New Roman"/>
          <w:b w:val="false"/>
          <w:i w:val="false"/>
          <w:color w:val="000000"/>
          <w:sz w:val="28"/>
        </w:rPr>
        <w:t>
      «11) наличия технических неисправностей рельсовых транспортных средств, создающих угрозу безопасности дорожного движения, а также если их техническое состояние и оборудование не отвечают требованиям правил технической эксплуатации рельсовых транспортных средств, утвержденных уполномоченным органом в области транспорта и коммуникаций;»;</w:t>
      </w:r>
      <w:r>
        <w:br/>
      </w:r>
      <w:r>
        <w:rPr>
          <w:rFonts w:ascii="Times New Roman"/>
          <w:b w:val="false"/>
          <w:i w:val="false"/>
          <w:color w:val="000000"/>
          <w:sz w:val="28"/>
        </w:rPr>
        <w:t>
      6) часть первую пункта 1 статьи 76 изложить в следующей редакции:</w:t>
      </w:r>
      <w:r>
        <w:br/>
      </w:r>
      <w:r>
        <w:rPr>
          <w:rFonts w:ascii="Times New Roman"/>
          <w:b w:val="false"/>
          <w:i w:val="false"/>
          <w:color w:val="000000"/>
          <w:sz w:val="28"/>
        </w:rPr>
        <w:t>
      «1. Регистрация и учет лиц, которым транспортные средства переданы во временное владение и пользование, осуществляются с использованием информационных систем в порядке, установленном уполномоченным органом.»;</w:t>
      </w:r>
      <w:r>
        <w:br/>
      </w:r>
      <w:r>
        <w:rPr>
          <w:rFonts w:ascii="Times New Roman"/>
          <w:b w:val="false"/>
          <w:i w:val="false"/>
          <w:color w:val="000000"/>
          <w:sz w:val="28"/>
        </w:rPr>
        <w:t>
      7) часть вторую пункта 1 статьи 89 изложить в следующей редакции:</w:t>
      </w:r>
      <w:r>
        <w:br/>
      </w:r>
      <w:r>
        <w:rPr>
          <w:rFonts w:ascii="Times New Roman"/>
          <w:b w:val="false"/>
          <w:i w:val="false"/>
          <w:color w:val="000000"/>
          <w:sz w:val="28"/>
        </w:rPr>
        <w:t>
      «Порядок ведения реестра операторов технического осмотра определяется уполномоченным органом.».</w:t>
      </w:r>
    </w:p>
    <w:p>
      <w:pPr>
        <w:spacing w:after="0"/>
        <w:ind w:left="0"/>
        <w:jc w:val="both"/>
      </w:pPr>
      <w:r>
        <w:rPr>
          <w:rFonts w:ascii="Times New Roman"/>
          <w:b w:val="false"/>
          <w:i w:val="false"/>
          <w:color w:val="000000"/>
          <w:sz w:val="28"/>
        </w:rPr>
        <w:t>      137.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год, апрель, № 8, ст. 48;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в статье 4:</w:t>
      </w:r>
      <w:r>
        <w:br/>
      </w:r>
      <w:r>
        <w:rPr>
          <w:rFonts w:ascii="Times New Roman"/>
          <w:b w:val="false"/>
          <w:i w:val="false"/>
          <w:color w:val="000000"/>
          <w:sz w:val="28"/>
        </w:rPr>
        <w:t>
      пункт 1 дополнить подпунктом 5) следующего содержания:</w:t>
      </w:r>
      <w:r>
        <w:br/>
      </w:r>
      <w:r>
        <w:rPr>
          <w:rFonts w:ascii="Times New Roman"/>
          <w:b w:val="false"/>
          <w:i w:val="false"/>
          <w:color w:val="000000"/>
          <w:sz w:val="28"/>
        </w:rPr>
        <w:t>
      «5) предупреждение и ликвидация чрезвычайных ситуаций, обеспечение пожарной безопасности, организация гражданской обороны.»;</w:t>
      </w:r>
      <w:r>
        <w:br/>
      </w:r>
      <w:r>
        <w:rPr>
          <w:rFonts w:ascii="Times New Roman"/>
          <w:b w:val="false"/>
          <w:i w:val="false"/>
          <w:color w:val="000000"/>
          <w:sz w:val="28"/>
        </w:rPr>
        <w:t>
      2) статью 5 дополнить подпунктом 20-1) следующего содержания:</w:t>
      </w:r>
      <w:r>
        <w:br/>
      </w:r>
      <w:r>
        <w:rPr>
          <w:rFonts w:ascii="Times New Roman"/>
          <w:b w:val="false"/>
          <w:i w:val="false"/>
          <w:color w:val="000000"/>
          <w:sz w:val="28"/>
        </w:rPr>
        <w:t>
      «20-1) осуществляют государственный контроль в области гражданской защиты;»;</w:t>
      </w:r>
      <w:r>
        <w:br/>
      </w:r>
      <w:r>
        <w:rPr>
          <w:rFonts w:ascii="Times New Roman"/>
          <w:b w:val="false"/>
          <w:i w:val="false"/>
          <w:color w:val="000000"/>
          <w:sz w:val="28"/>
        </w:rPr>
        <w:t>
      3) в статье 6:</w:t>
      </w:r>
      <w:r>
        <w:br/>
      </w:r>
      <w:r>
        <w:rPr>
          <w:rFonts w:ascii="Times New Roman"/>
          <w:b w:val="false"/>
          <w:i w:val="false"/>
          <w:color w:val="000000"/>
          <w:sz w:val="28"/>
        </w:rPr>
        <w:t>
      подпункт 14) пункта 1 изложить в следующей редакций:</w:t>
      </w:r>
      <w:r>
        <w:br/>
      </w:r>
      <w:r>
        <w:rPr>
          <w:rFonts w:ascii="Times New Roman"/>
          <w:b w:val="false"/>
          <w:i w:val="false"/>
          <w:color w:val="000000"/>
          <w:sz w:val="28"/>
        </w:rPr>
        <w:t>
      «14) осуществлять мероприятия по предупреждению и ликвидации чрезвычайных ситуаций, пожарной безопасности и гражданской обороны, обеспечению режима чрезвычайного или военного положения;»;</w:t>
      </w:r>
      <w:r>
        <w:br/>
      </w:r>
      <w:r>
        <w:rPr>
          <w:rFonts w:ascii="Times New Roman"/>
          <w:b w:val="false"/>
          <w:i w:val="false"/>
          <w:color w:val="000000"/>
          <w:sz w:val="28"/>
        </w:rPr>
        <w:t>
      4) в статье 7:</w:t>
      </w:r>
      <w:r>
        <w:br/>
      </w:r>
      <w:r>
        <w:rPr>
          <w:rFonts w:ascii="Times New Roman"/>
          <w:b w:val="false"/>
          <w:i w:val="false"/>
          <w:color w:val="000000"/>
          <w:sz w:val="28"/>
        </w:rPr>
        <w:t>
      пункт 1 изложить в следующей редакций:</w:t>
      </w:r>
      <w:r>
        <w:br/>
      </w:r>
      <w:r>
        <w:rPr>
          <w:rFonts w:ascii="Times New Roman"/>
          <w:b w:val="false"/>
          <w:i w:val="false"/>
          <w:color w:val="000000"/>
          <w:sz w:val="28"/>
        </w:rPr>
        <w:t>
      «1. Единую систему органов внутренних дел образуют полиция, уголовно-исполнительная система, военно-следственные органы, Национальная гвардия Республики Казахстан, органы гражданской защиты.»;</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Состав и организация деятельности органов гражданской защиты определяются Законом Республики Казахстан «О гражданской защите.»;</w:t>
      </w:r>
      <w:r>
        <w:br/>
      </w:r>
      <w:r>
        <w:rPr>
          <w:rFonts w:ascii="Times New Roman"/>
          <w:b w:val="false"/>
          <w:i w:val="false"/>
          <w:color w:val="000000"/>
          <w:sz w:val="28"/>
        </w:rPr>
        <w:t>
      5) в статье 8:</w:t>
      </w:r>
      <w:r>
        <w:br/>
      </w:r>
      <w:r>
        <w:rPr>
          <w:rFonts w:ascii="Times New Roman"/>
          <w:b w:val="false"/>
          <w:i w:val="false"/>
          <w:color w:val="000000"/>
          <w:sz w:val="28"/>
        </w:rPr>
        <w:t>
      часть первую пункта 2 изложить в следующей редакций:</w:t>
      </w:r>
      <w:r>
        <w:br/>
      </w:r>
      <w:r>
        <w:rPr>
          <w:rFonts w:ascii="Times New Roman"/>
          <w:b w:val="false"/>
          <w:i w:val="false"/>
          <w:color w:val="000000"/>
          <w:sz w:val="28"/>
        </w:rPr>
        <w:t xml:space="preserve">
      «2. Министерство внутренних дел имеет флаг, знамя и символ. Департаменты внутренних дел областей, города республиканского значения и столицы, на транспорте, департаменты уголовно-исполнительной системы областей, городов республиканского значения и столицы, департаменты по чрезвычайным ситуациям областей, городов республиканского значения и столицы, а также высшие учебные заведения Министерства внутренних дел имеют знамена.»; </w:t>
      </w:r>
      <w:r>
        <w:br/>
      </w:r>
      <w:r>
        <w:rPr>
          <w:rFonts w:ascii="Times New Roman"/>
          <w:b w:val="false"/>
          <w:i w:val="false"/>
          <w:color w:val="000000"/>
          <w:sz w:val="28"/>
        </w:rPr>
        <w:t>
      6) подпункты 5), 6), 7), 8), 16) статьи 10 исключить;</w:t>
      </w:r>
      <w:r>
        <w:br/>
      </w:r>
      <w:r>
        <w:rPr>
          <w:rFonts w:ascii="Times New Roman"/>
          <w:b w:val="false"/>
          <w:i w:val="false"/>
          <w:color w:val="000000"/>
          <w:sz w:val="28"/>
        </w:rPr>
        <w:t>
      7) в статье 11:</w:t>
      </w:r>
      <w:r>
        <w:br/>
      </w:r>
      <w:r>
        <w:rPr>
          <w:rFonts w:ascii="Times New Roman"/>
          <w:b w:val="false"/>
          <w:i w:val="false"/>
          <w:color w:val="000000"/>
          <w:sz w:val="28"/>
        </w:rPr>
        <w:t>
      абзацы восьмой, девятый, десятый и шестнадцатый подпункта 24) исключить;</w:t>
      </w:r>
      <w:r>
        <w:br/>
      </w:r>
      <w:r>
        <w:rPr>
          <w:rFonts w:ascii="Times New Roman"/>
          <w:b w:val="false"/>
          <w:i w:val="false"/>
          <w:color w:val="000000"/>
          <w:sz w:val="28"/>
        </w:rPr>
        <w:t>
      подпункт 25) дополнить абзацами следующего содержания:</w:t>
      </w:r>
      <w:r>
        <w:br/>
      </w:r>
      <w:r>
        <w:rPr>
          <w:rFonts w:ascii="Times New Roman"/>
          <w:b w:val="false"/>
          <w:i w:val="false"/>
          <w:color w:val="000000"/>
          <w:sz w:val="28"/>
        </w:rPr>
        <w:t>
      «правила приобретения, хранения, учета, перевозки, ввоза и вывоза взрывчатых материалов;</w:t>
      </w:r>
      <w:r>
        <w:br/>
      </w:r>
      <w:r>
        <w:rPr>
          <w:rFonts w:ascii="Times New Roman"/>
          <w:b w:val="false"/>
          <w:i w:val="false"/>
          <w:color w:val="000000"/>
          <w:sz w:val="28"/>
        </w:rPr>
        <w:t>
      правила хранения, учета, использования, перевозки, уничтожения, ввоза, вывоза гражданских пиротехнических веществ и изделий с их применением;</w:t>
      </w:r>
      <w:r>
        <w:br/>
      </w:r>
      <w:r>
        <w:rPr>
          <w:rFonts w:ascii="Times New Roman"/>
          <w:b w:val="false"/>
          <w:i w:val="false"/>
          <w:color w:val="000000"/>
          <w:sz w:val="28"/>
        </w:rPr>
        <w:t>
      правила открытия и функционирования стрелковых тиров (стрельбищ) и стендов;</w:t>
      </w:r>
      <w:r>
        <w:br/>
      </w:r>
      <w:r>
        <w:rPr>
          <w:rFonts w:ascii="Times New Roman"/>
          <w:b w:val="false"/>
          <w:i w:val="false"/>
          <w:color w:val="000000"/>
          <w:sz w:val="28"/>
        </w:rPr>
        <w:t>
      правила использования объектов и помещений в сфере оборота наркотических средств, психотропных веществ и прекурсоров;</w:t>
      </w:r>
      <w:r>
        <w:br/>
      </w:r>
      <w:r>
        <w:rPr>
          <w:rFonts w:ascii="Times New Roman"/>
          <w:b w:val="false"/>
          <w:i w:val="false"/>
          <w:color w:val="000000"/>
          <w:sz w:val="28"/>
        </w:rPr>
        <w:t>
      типовое положение о консультативно-совещательном органе при местных исполнительных органах по содействию деятельности органов и учреждений, исполняющих уголовные наказания и меры уголовно-правового воздействия, а также организации социальной и иной помощи лицам, отбывшим уголовные наказания.».</w:t>
      </w:r>
    </w:p>
    <w:p>
      <w:pPr>
        <w:spacing w:after="0"/>
        <w:ind w:left="0"/>
        <w:jc w:val="both"/>
      </w:pPr>
      <w:r>
        <w:rPr>
          <w:rFonts w:ascii="Times New Roman"/>
          <w:b w:val="false"/>
          <w:i w:val="false"/>
          <w:color w:val="000000"/>
          <w:sz w:val="28"/>
        </w:rPr>
        <w:t>      138.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w:t>
      </w:r>
      <w:r>
        <w:br/>
      </w:r>
      <w:r>
        <w:rPr>
          <w:rFonts w:ascii="Times New Roman"/>
          <w:b w:val="false"/>
          <w:i w:val="false"/>
          <w:color w:val="000000"/>
          <w:sz w:val="28"/>
        </w:rPr>
        <w:t>
      1) в статье 10:</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определение лицензиаров и государственных органов, которые осуществляют согласование выдачи лицензии;»;</w:t>
      </w:r>
      <w:r>
        <w:br/>
      </w:r>
      <w:r>
        <w:rPr>
          <w:rFonts w:ascii="Times New Roman"/>
          <w:b w:val="false"/>
          <w:i w:val="false"/>
          <w:color w:val="000000"/>
          <w:sz w:val="28"/>
        </w:rPr>
        <w:t>
      подпункты 3), 5), 6), 7), 9), 10), 11) исключить;</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определение органов, уполномоченных на выдачу разрешений второй категории, государственных органов, которые осуществляют согласование выдачи разрешения второй категории;»;</w:t>
      </w:r>
      <w:r>
        <w:br/>
      </w:r>
      <w:r>
        <w:rPr>
          <w:rFonts w:ascii="Times New Roman"/>
          <w:b w:val="false"/>
          <w:i w:val="false"/>
          <w:color w:val="000000"/>
          <w:sz w:val="28"/>
        </w:rPr>
        <w:t>
      2) в статье 11:</w:t>
      </w:r>
      <w:r>
        <w:br/>
      </w:r>
      <w:r>
        <w:rPr>
          <w:rFonts w:ascii="Times New Roman"/>
          <w:b w:val="false"/>
          <w:i w:val="false"/>
          <w:color w:val="000000"/>
          <w:sz w:val="28"/>
        </w:rPr>
        <w:t>
      подпункты 3), 4) и 5) изложить в следующей редакции:</w:t>
      </w:r>
      <w:r>
        <w:br/>
      </w:r>
      <w:r>
        <w:rPr>
          <w:rFonts w:ascii="Times New Roman"/>
          <w:b w:val="false"/>
          <w:i w:val="false"/>
          <w:color w:val="000000"/>
          <w:sz w:val="28"/>
        </w:rPr>
        <w:t>
      «3) разработка и утверждение форм заявлений для получения и переоформления лицензии и (или) приложения к лицензии, формы лицензии и (или) приложения к лицензии;</w:t>
      </w:r>
      <w:r>
        <w:br/>
      </w:r>
      <w:r>
        <w:rPr>
          <w:rFonts w:ascii="Times New Roman"/>
          <w:b w:val="false"/>
          <w:i w:val="false"/>
          <w:color w:val="000000"/>
          <w:sz w:val="28"/>
        </w:rPr>
        <w:t>
      4) разработка и утверждение проекта нормативного правового акта об утверждении формы уведомления и правил приема уведомлений государственными органами, а также об определении государственных органов, осуществляющих прием уведомлений;</w:t>
      </w:r>
      <w:r>
        <w:br/>
      </w:r>
      <w:r>
        <w:rPr>
          <w:rFonts w:ascii="Times New Roman"/>
          <w:b w:val="false"/>
          <w:i w:val="false"/>
          <w:color w:val="000000"/>
          <w:sz w:val="28"/>
        </w:rPr>
        <w:t>
      5) разработка и утверждение правил проведения и использования анализа регуляторного воздействия разрешительного или уведомительного порядка;»;</w:t>
      </w:r>
      <w:r>
        <w:br/>
      </w:r>
      <w:r>
        <w:rPr>
          <w:rFonts w:ascii="Times New Roman"/>
          <w:b w:val="false"/>
          <w:i w:val="false"/>
          <w:color w:val="000000"/>
          <w:sz w:val="28"/>
        </w:rPr>
        <w:t>
      подпункт 13) исключить;</w:t>
      </w:r>
      <w:r>
        <w:br/>
      </w:r>
      <w:r>
        <w:rPr>
          <w:rFonts w:ascii="Times New Roman"/>
          <w:b w:val="false"/>
          <w:i w:val="false"/>
          <w:color w:val="000000"/>
          <w:sz w:val="28"/>
        </w:rPr>
        <w:t>
      3) в статье 12:</w:t>
      </w:r>
      <w:r>
        <w:br/>
      </w:r>
      <w:r>
        <w:rPr>
          <w:rFonts w:ascii="Times New Roman"/>
          <w:b w:val="false"/>
          <w:i w:val="false"/>
          <w:color w:val="000000"/>
          <w:sz w:val="28"/>
        </w:rPr>
        <w:t>
      подпункты 1), 2), 3) и 4) пункта 1 изложить в следующей редакции:</w:t>
      </w:r>
      <w:r>
        <w:br/>
      </w:r>
      <w:r>
        <w:rPr>
          <w:rFonts w:ascii="Times New Roman"/>
          <w:b w:val="false"/>
          <w:i w:val="false"/>
          <w:color w:val="000000"/>
          <w:sz w:val="28"/>
        </w:rPr>
        <w:t>
      «1)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 государственных органов, которые осуществляют согласование выдачи лицензии;</w:t>
      </w:r>
      <w:r>
        <w:br/>
      </w:r>
      <w:r>
        <w:rPr>
          <w:rFonts w:ascii="Times New Roman"/>
          <w:b w:val="false"/>
          <w:i w:val="false"/>
          <w:color w:val="000000"/>
          <w:sz w:val="28"/>
        </w:rPr>
        <w:t>
      2)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органов, уполномоченных на выдачу разрешений второй категории, государственных органов, которые осуществляют согласование выдачи разрешений второй категории;</w:t>
      </w:r>
      <w:r>
        <w:br/>
      </w:r>
      <w:r>
        <w:rPr>
          <w:rFonts w:ascii="Times New Roman"/>
          <w:b w:val="false"/>
          <w:i w:val="false"/>
          <w:color w:val="000000"/>
          <w:sz w:val="28"/>
        </w:rPr>
        <w:t>
      3) разработка, согласование с уполномоченным органом в сфере разрешений и уведомлений и уполномоченным органом в сфере информатизации и утверждение форм заявлений для получения разрешения второй категории, форм разрешений второй категории;</w:t>
      </w:r>
      <w:r>
        <w:br/>
      </w:r>
      <w:r>
        <w:rPr>
          <w:rFonts w:ascii="Times New Roman"/>
          <w:b w:val="false"/>
          <w:i w:val="false"/>
          <w:color w:val="000000"/>
          <w:sz w:val="28"/>
        </w:rPr>
        <w:t>
      4) разработка, согласование с уполномоченным органом в сфере разрешений и уведомлений и уполномоченным органом в сфере информатизации и утверждение правил осуществления разрешительных процедур и правил осуществления деятельности или действий (операций), для которых настоящим Законом введен разрешительный порядок;»;</w:t>
      </w:r>
      <w:r>
        <w:br/>
      </w:r>
      <w:r>
        <w:rPr>
          <w:rFonts w:ascii="Times New Roman"/>
          <w:b w:val="false"/>
          <w:i w:val="false"/>
          <w:color w:val="000000"/>
          <w:sz w:val="28"/>
        </w:rPr>
        <w:t>
      дополнить пункт 1подпунктами 1-2) и 2-1) следующего содержания:</w:t>
      </w:r>
      <w:r>
        <w:br/>
      </w:r>
      <w:r>
        <w:rPr>
          <w:rFonts w:ascii="Times New Roman"/>
          <w:b w:val="false"/>
          <w:i w:val="false"/>
          <w:color w:val="000000"/>
          <w:sz w:val="28"/>
        </w:rPr>
        <w:t>
      «1-2) разработка,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w:t>
      </w:r>
      <w:r>
        <w:br/>
      </w:r>
      <w:r>
        <w:rPr>
          <w:rFonts w:ascii="Times New Roman"/>
          <w:b w:val="false"/>
          <w:i w:val="false"/>
          <w:color w:val="000000"/>
          <w:sz w:val="28"/>
        </w:rPr>
        <w:t>
      «2-1) разработка,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разрешительных требований и перечня документов, подтверждающих соответствие им;»;</w:t>
      </w:r>
      <w:r>
        <w:br/>
      </w:r>
      <w:r>
        <w:rPr>
          <w:rFonts w:ascii="Times New Roman"/>
          <w:b w:val="false"/>
          <w:i w:val="false"/>
          <w:color w:val="000000"/>
          <w:sz w:val="28"/>
        </w:rPr>
        <w:t>
      4) в статье 15:</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разработка, согласование с уполномоченным органом в сфере разрешений и уведомлений и утверждение правил функционирования государственной информационной системы разрешений и уведомлений;»;</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разработка, согласование с уполномоченным органом в сфере разрешений и уведомлений и утверждение правил ведения государственного электронного реестра разрешений и уведомлений;».</w:t>
      </w:r>
      <w:r>
        <w:br/>
      </w:r>
      <w:r>
        <w:rPr>
          <w:rFonts w:ascii="Times New Roman"/>
          <w:b w:val="false"/>
          <w:i w:val="false"/>
          <w:color w:val="000000"/>
          <w:sz w:val="28"/>
        </w:rPr>
        <w:t>
      1) подпункт 3) статьи 19 изложить в следующей редакции:</w:t>
      </w:r>
      <w:r>
        <w:br/>
      </w:r>
      <w:r>
        <w:rPr>
          <w:rFonts w:ascii="Times New Roman"/>
          <w:b w:val="false"/>
          <w:i w:val="false"/>
          <w:color w:val="000000"/>
          <w:sz w:val="28"/>
        </w:rPr>
        <w:t>
      «3. Организация занятий физической культурой и спортом инвалидов, подготовка кадров, методическое, медицинское обеспечение и врачебный контроль за занятиями физической культурой и спортом инвалидов возлагаются на органы образования, здравоохранения и социального развития, физической культуры и спорта.»;</w:t>
      </w:r>
      <w:r>
        <w:br/>
      </w:r>
      <w:r>
        <w:rPr>
          <w:rFonts w:ascii="Times New Roman"/>
          <w:b w:val="false"/>
          <w:i w:val="false"/>
          <w:color w:val="000000"/>
          <w:sz w:val="28"/>
        </w:rPr>
        <w:t>
      в приложении 2:</w:t>
      </w:r>
      <w:r>
        <w:br/>
      </w:r>
      <w:r>
        <w:rPr>
          <w:rFonts w:ascii="Times New Roman"/>
          <w:b w:val="false"/>
          <w:i w:val="false"/>
          <w:color w:val="000000"/>
          <w:sz w:val="28"/>
        </w:rPr>
        <w:t>
      в перечне разрешений второй категории строки 15, 60, 175, 182, 239 и 240 исключить;</w:t>
      </w:r>
      <w:r>
        <w:br/>
      </w:r>
      <w:r>
        <w:rPr>
          <w:rFonts w:ascii="Times New Roman"/>
          <w:b w:val="false"/>
          <w:i w:val="false"/>
          <w:color w:val="000000"/>
          <w:sz w:val="28"/>
        </w:rPr>
        <w:t>
      в приложении 3 пункт 13 исключить.</w:t>
      </w:r>
    </w:p>
    <w:p>
      <w:pPr>
        <w:spacing w:after="0"/>
        <w:ind w:left="0"/>
        <w:jc w:val="both"/>
      </w:pPr>
      <w:r>
        <w:rPr>
          <w:rFonts w:ascii="Times New Roman"/>
          <w:b w:val="false"/>
          <w:i w:val="false"/>
          <w:color w:val="000000"/>
          <w:sz w:val="28"/>
        </w:rPr>
        <w:t>      139.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(Ведомости Парламента РК 2014 г., № 10, ст. 52):</w:t>
      </w:r>
      <w:r>
        <w:br/>
      </w:r>
      <w:r>
        <w:rPr>
          <w:rFonts w:ascii="Times New Roman"/>
          <w:b w:val="false"/>
          <w:i w:val="false"/>
          <w:color w:val="000000"/>
          <w:sz w:val="28"/>
        </w:rPr>
        <w:t>
      1) в пункте 18:</w:t>
      </w:r>
      <w:r>
        <w:br/>
      </w:r>
      <w:r>
        <w:rPr>
          <w:rFonts w:ascii="Times New Roman"/>
          <w:b w:val="false"/>
          <w:i w:val="false"/>
          <w:color w:val="000000"/>
          <w:sz w:val="28"/>
        </w:rPr>
        <w:t>
      подпункт 2) исключить;</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подпункт 1-2) статьи 7 изложить в следующей редакции:</w:t>
      </w:r>
      <w:r>
        <w:br/>
      </w:r>
      <w:r>
        <w:rPr>
          <w:rFonts w:ascii="Times New Roman"/>
          <w:b w:val="false"/>
          <w:i w:val="false"/>
          <w:color w:val="000000"/>
          <w:sz w:val="28"/>
        </w:rPr>
        <w:t>
      «1-2) разрабатывает минимальные требования к аудиторским организациям, которые проводят обязательный аудит, по согласованию с Национальным Банком Республики Казахстан (далее – Национальный Банк);»;</w:t>
      </w:r>
      <w:r>
        <w:br/>
      </w:r>
      <w:r>
        <w:rPr>
          <w:rFonts w:ascii="Times New Roman"/>
          <w:b w:val="false"/>
          <w:i w:val="false"/>
          <w:color w:val="000000"/>
          <w:sz w:val="28"/>
        </w:rPr>
        <w:t>
      2) пункт 24 статьи 1 исключить.</w:t>
      </w:r>
    </w:p>
    <w:p>
      <w:pPr>
        <w:spacing w:after="0"/>
        <w:ind w:left="0"/>
        <w:jc w:val="both"/>
      </w:pPr>
      <w:r>
        <w:rPr>
          <w:rFonts w:ascii="Times New Roman"/>
          <w:b w:val="false"/>
          <w:i w:val="false"/>
          <w:color w:val="000000"/>
          <w:sz w:val="28"/>
        </w:rPr>
        <w:t>      140.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 (опубликованный в газетах «Егемен Қазақстан» и «Казахстанская правда» 10 июля 2014 года):</w:t>
      </w:r>
      <w:r>
        <w:br/>
      </w:r>
      <w:r>
        <w:rPr>
          <w:rFonts w:ascii="Times New Roman"/>
          <w:b w:val="false"/>
          <w:i w:val="false"/>
          <w:color w:val="000000"/>
          <w:sz w:val="28"/>
        </w:rPr>
        <w:t>
      1) подпункты 2), 6) и 8) статьи 6 исключить;</w:t>
      </w:r>
      <w:r>
        <w:br/>
      </w:r>
      <w:r>
        <w:rPr>
          <w:rFonts w:ascii="Times New Roman"/>
          <w:b w:val="false"/>
          <w:i w:val="false"/>
          <w:color w:val="000000"/>
          <w:sz w:val="28"/>
        </w:rPr>
        <w:t>
      2) в статье 7:</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разрабатывает и утверждает правила проведения тестов Первого Президента Республики Казахстан – Лидера Нации;»;</w:t>
      </w:r>
      <w:r>
        <w:br/>
      </w:r>
      <w:r>
        <w:rPr>
          <w:rFonts w:ascii="Times New Roman"/>
          <w:b w:val="false"/>
          <w:i w:val="false"/>
          <w:color w:val="000000"/>
          <w:sz w:val="28"/>
        </w:rPr>
        <w:t>
      подпункт 29) изложить в следующей редакции:</w:t>
      </w:r>
      <w:r>
        <w:br/>
      </w:r>
      <w:r>
        <w:rPr>
          <w:rFonts w:ascii="Times New Roman"/>
          <w:b w:val="false"/>
          <w:i w:val="false"/>
          <w:color w:val="000000"/>
          <w:sz w:val="28"/>
        </w:rPr>
        <w:t>
      «29) разрабатывает и утверждает правила аккредитации спортивных федераций;»;</w:t>
      </w:r>
      <w:r>
        <w:br/>
      </w:r>
      <w:r>
        <w:rPr>
          <w:rFonts w:ascii="Times New Roman"/>
          <w:b w:val="false"/>
          <w:i w:val="false"/>
          <w:color w:val="000000"/>
          <w:sz w:val="28"/>
        </w:rPr>
        <w:t>
      подпункты 41) и 42) исключить;</w:t>
      </w:r>
      <w:r>
        <w:br/>
      </w:r>
      <w:r>
        <w:rPr>
          <w:rFonts w:ascii="Times New Roman"/>
          <w:b w:val="false"/>
          <w:i w:val="false"/>
          <w:color w:val="000000"/>
          <w:sz w:val="28"/>
        </w:rPr>
        <w:t>
      подпункт 51) изложить в следующей редакции:</w:t>
      </w:r>
      <w:r>
        <w:br/>
      </w:r>
      <w:r>
        <w:rPr>
          <w:rFonts w:ascii="Times New Roman"/>
          <w:b w:val="false"/>
          <w:i w:val="false"/>
          <w:color w:val="000000"/>
          <w:sz w:val="28"/>
        </w:rPr>
        <w:t>
      «51) разрабатывает и утверждает нормативы питания животных и птиц, использующихся в видах спорта;»;</w:t>
      </w:r>
      <w:r>
        <w:br/>
      </w:r>
      <w:r>
        <w:rPr>
          <w:rFonts w:ascii="Times New Roman"/>
          <w:b w:val="false"/>
          <w:i w:val="false"/>
          <w:color w:val="000000"/>
          <w:sz w:val="28"/>
        </w:rPr>
        <w:t>
      подпункт 57) исключить;</w:t>
      </w:r>
      <w:r>
        <w:br/>
      </w:r>
      <w:r>
        <w:rPr>
          <w:rFonts w:ascii="Times New Roman"/>
          <w:b w:val="false"/>
          <w:i w:val="false"/>
          <w:color w:val="000000"/>
          <w:sz w:val="28"/>
        </w:rPr>
        <w:t>
      дополнить подпунктами 60), 61), 62), 63) и 64) следующего содержания:</w:t>
      </w:r>
      <w:r>
        <w:br/>
      </w:r>
      <w:r>
        <w:rPr>
          <w:rFonts w:ascii="Times New Roman"/>
          <w:b w:val="false"/>
          <w:i w:val="false"/>
          <w:color w:val="000000"/>
          <w:sz w:val="28"/>
        </w:rPr>
        <w:t>
      «60) разрабатывает и утверждает правила деятельности организаций образования в сфере физической культуры и спорта;</w:t>
      </w:r>
      <w:r>
        <w:br/>
      </w:r>
      <w:r>
        <w:rPr>
          <w:rFonts w:ascii="Times New Roman"/>
          <w:b w:val="false"/>
          <w:i w:val="false"/>
          <w:color w:val="000000"/>
          <w:sz w:val="28"/>
        </w:rPr>
        <w:t>
      61) разрабатывает и утверждает типовые образовательные учебные программы организаций образования в сфере физической культуры и спорта и согласование учебных программ организаций образования в сфере физической культуры и спорта;</w:t>
      </w:r>
      <w:r>
        <w:br/>
      </w:r>
      <w:r>
        <w:rPr>
          <w:rFonts w:ascii="Times New Roman"/>
          <w:b w:val="false"/>
          <w:i w:val="false"/>
          <w:color w:val="000000"/>
          <w:sz w:val="28"/>
        </w:rPr>
        <w:t>
      62) по согласованию с уполномоченным органом в области образования разрабатывает и утверждает государственные общеобязательные стандарты образования в сфере физической культуры и спорта;</w:t>
      </w:r>
      <w:r>
        <w:br/>
      </w:r>
      <w:r>
        <w:rPr>
          <w:rFonts w:ascii="Times New Roman"/>
          <w:b w:val="false"/>
          <w:i w:val="false"/>
          <w:color w:val="000000"/>
          <w:sz w:val="28"/>
        </w:rPr>
        <w:t>
      63) размещает государственный образовательный заказ на подготовку по специальностям сферы физической культуры и спорта, а также по повышению квалификации и переподготовке кадров в области физической культуры и спорта;</w:t>
      </w:r>
      <w:r>
        <w:br/>
      </w:r>
      <w:r>
        <w:rPr>
          <w:rFonts w:ascii="Times New Roman"/>
          <w:b w:val="false"/>
          <w:i w:val="false"/>
          <w:color w:val="000000"/>
          <w:sz w:val="28"/>
        </w:rPr>
        <w:t>
      64) организует и проводит государственную аттестацию организаций образования в области физической культуры и спорта.»;</w:t>
      </w:r>
      <w:r>
        <w:br/>
      </w:r>
      <w:r>
        <w:rPr>
          <w:rFonts w:ascii="Times New Roman"/>
          <w:b w:val="false"/>
          <w:i w:val="false"/>
          <w:color w:val="000000"/>
          <w:sz w:val="28"/>
        </w:rPr>
        <w:t>
      3) статью 8 дополнить подпунктами 22), 23) и 24) следующего содержания:</w:t>
      </w:r>
      <w:r>
        <w:br/>
      </w:r>
      <w:r>
        <w:rPr>
          <w:rFonts w:ascii="Times New Roman"/>
          <w:b w:val="false"/>
          <w:i w:val="false"/>
          <w:color w:val="000000"/>
          <w:sz w:val="28"/>
        </w:rPr>
        <w:t xml:space="preserve">
      «22) координирует использование физкультурно-оздоровительных и спортивных сооружений; </w:t>
      </w:r>
      <w:r>
        <w:br/>
      </w:r>
      <w:r>
        <w:rPr>
          <w:rFonts w:ascii="Times New Roman"/>
          <w:b w:val="false"/>
          <w:i w:val="false"/>
          <w:color w:val="000000"/>
          <w:sz w:val="28"/>
        </w:rPr>
        <w:t>
      23) присваивает статусы «специализированная» спортивным школам, «специализированное» отделениям спортивных школ;</w:t>
      </w:r>
      <w:r>
        <w:br/>
      </w:r>
      <w:r>
        <w:rPr>
          <w:rFonts w:ascii="Times New Roman"/>
          <w:b w:val="false"/>
          <w:i w:val="false"/>
          <w:color w:val="000000"/>
          <w:sz w:val="28"/>
        </w:rPr>
        <w:t>
      24)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 предназначенных для проведения соревнований международного и республиканского уровня.».</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Переходные положения.</w:t>
      </w:r>
      <w:r>
        <w:br/>
      </w:r>
      <w:r>
        <w:rPr>
          <w:rFonts w:ascii="Times New Roman"/>
          <w:b w:val="false"/>
          <w:i w:val="false"/>
          <w:color w:val="000000"/>
          <w:sz w:val="28"/>
        </w:rPr>
        <w:t xml:space="preserve">
      1. Установить, что с 1 июля 2015 года: </w:t>
      </w:r>
      <w:r>
        <w:br/>
      </w:r>
      <w:r>
        <w:rPr>
          <w:rFonts w:ascii="Times New Roman"/>
          <w:b w:val="false"/>
          <w:i w:val="false"/>
          <w:color w:val="000000"/>
          <w:sz w:val="28"/>
        </w:rPr>
        <w:t>
      1) подпункт 8) пункта 109 статьи 1 настоящего </w:t>
      </w:r>
      <w:r>
        <w:rPr>
          <w:rFonts w:ascii="Times New Roman"/>
          <w:b w:val="false"/>
          <w:i w:val="false"/>
          <w:color w:val="000000"/>
          <w:sz w:val="28"/>
        </w:rPr>
        <w:t>Закона</w:t>
      </w:r>
      <w:r>
        <w:rPr>
          <w:rFonts w:ascii="Times New Roman"/>
          <w:b w:val="false"/>
          <w:i w:val="false"/>
          <w:color w:val="000000"/>
          <w:sz w:val="28"/>
        </w:rPr>
        <w:t xml:space="preserve"> будет действовать в следующей редакции: </w:t>
      </w:r>
      <w:r>
        <w:br/>
      </w:r>
      <w:r>
        <w:rPr>
          <w:rFonts w:ascii="Times New Roman"/>
          <w:b w:val="false"/>
          <w:i w:val="false"/>
          <w:color w:val="000000"/>
          <w:sz w:val="28"/>
        </w:rPr>
        <w:t>
      «8) подпункты 1) и 2) статьи 20 изложить в следующей редакции:</w:t>
      </w:r>
      <w:r>
        <w:br/>
      </w:r>
      <w:r>
        <w:rPr>
          <w:rFonts w:ascii="Times New Roman"/>
          <w:b w:val="false"/>
          <w:i w:val="false"/>
          <w:color w:val="000000"/>
          <w:sz w:val="28"/>
        </w:rPr>
        <w:t>
      1) органы судебной экспертизы Министерства юстиции Республики Казахстан, в полномочия которых входит в том числе проведение судебной, судебно-медицинской и судебно-наркологической экспертизы;</w:t>
      </w:r>
      <w:r>
        <w:br/>
      </w:r>
      <w:r>
        <w:rPr>
          <w:rFonts w:ascii="Times New Roman"/>
          <w:b w:val="false"/>
          <w:i w:val="false"/>
          <w:color w:val="000000"/>
          <w:sz w:val="28"/>
        </w:rPr>
        <w:t>
      2) специализированные психиатрические организации уполномоченного органа в области здравоохранения и местных органов государственного управления здравоохранения.».</w:t>
      </w:r>
      <w:r>
        <w:br/>
      </w:r>
      <w:r>
        <w:rPr>
          <w:rFonts w:ascii="Times New Roman"/>
          <w:b w:val="false"/>
          <w:i w:val="false"/>
          <w:color w:val="000000"/>
          <w:sz w:val="28"/>
        </w:rPr>
        <w:t>
      2. Установить, что подпункт 4) статьи 15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действует до 1 июля 2015 года.</w:t>
      </w:r>
      <w:r>
        <w:br/>
      </w:r>
      <w:r>
        <w:rPr>
          <w:rFonts w:ascii="Times New Roman"/>
          <w:b w:val="false"/>
          <w:i w:val="false"/>
          <w:color w:val="000000"/>
          <w:sz w:val="28"/>
        </w:rPr>
        <w:t>
      3. Установить, что с 1 июля 2016 года:</w:t>
      </w:r>
      <w:r>
        <w:br/>
      </w:r>
      <w:r>
        <w:rPr>
          <w:rFonts w:ascii="Times New Roman"/>
          <w:b w:val="false"/>
          <w:i w:val="false"/>
          <w:color w:val="000000"/>
          <w:sz w:val="28"/>
        </w:rPr>
        <w:t>
      1) подпункт 8) пункта 109 статьи 1 настоящего Закона будет действовать в следующей редакции:</w:t>
      </w:r>
      <w:r>
        <w:br/>
      </w:r>
      <w:r>
        <w:rPr>
          <w:rFonts w:ascii="Times New Roman"/>
          <w:b w:val="false"/>
          <w:i w:val="false"/>
          <w:color w:val="000000"/>
          <w:sz w:val="28"/>
        </w:rPr>
        <w:t>
      «8) статью 20 изложить в следующей редакции:</w:t>
      </w:r>
      <w:r>
        <w:br/>
      </w:r>
      <w:r>
        <w:rPr>
          <w:rFonts w:ascii="Times New Roman"/>
          <w:b w:val="false"/>
          <w:i w:val="false"/>
          <w:color w:val="000000"/>
          <w:sz w:val="28"/>
        </w:rPr>
        <w:t>
      «Статья 20. Органы судебной экспертизы</w:t>
      </w:r>
      <w:r>
        <w:br/>
      </w:r>
      <w:r>
        <w:rPr>
          <w:rFonts w:ascii="Times New Roman"/>
          <w:b w:val="false"/>
          <w:i w:val="false"/>
          <w:color w:val="000000"/>
          <w:sz w:val="28"/>
        </w:rPr>
        <w:t>
                  К органам судебной экспертизы относятся:</w:t>
      </w:r>
      <w:r>
        <w:br/>
      </w:r>
      <w:r>
        <w:rPr>
          <w:rFonts w:ascii="Times New Roman"/>
          <w:b w:val="false"/>
          <w:i w:val="false"/>
          <w:color w:val="000000"/>
          <w:sz w:val="28"/>
        </w:rPr>
        <w:t>
      органы судебной экспертизы Министерства юстиции Республики Казахстан, в полномочия которых входит проведение судебной экспертизы, в том числе судебно-медицинских, судебно-наркологических и судебно-психиатрических экспертиз.».</w:t>
      </w:r>
      <w:r>
        <w:br/>
      </w:r>
      <w:r>
        <w:rPr>
          <w:rFonts w:ascii="Times New Roman"/>
          <w:b w:val="false"/>
          <w:i w:val="false"/>
          <w:color w:val="000000"/>
          <w:sz w:val="28"/>
        </w:rPr>
        <w:t>
      4. До введения в действие указанных в настоящем </w:t>
      </w:r>
      <w:r>
        <w:rPr>
          <w:rFonts w:ascii="Times New Roman"/>
          <w:b w:val="false"/>
          <w:i w:val="false"/>
          <w:color w:val="000000"/>
          <w:sz w:val="28"/>
        </w:rPr>
        <w:t>Законе</w:t>
      </w:r>
      <w:r>
        <w:rPr>
          <w:rFonts w:ascii="Times New Roman"/>
          <w:b w:val="false"/>
          <w:i w:val="false"/>
          <w:color w:val="000000"/>
          <w:sz w:val="28"/>
        </w:rPr>
        <w:t xml:space="preserve"> дополнительных нормативных правовых актов действуют дополнительные нормативные правовые акты, ранее регулировавшие соответствующие отношения.</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