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0c5f" w14:textId="12b0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2014 года № 961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гарантированном трансферте из Национального фонда Республики Казахстан на 2015 - 2017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гарантированном трансферте из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2015 - 2017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Размеры гарантированного трансферта из Национального фонда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2015-2017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 - 1 702 000 000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- 1 702 000 000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- 1 702 000 000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2013 года «О гарантированном трансферте из Национального фонда Республики Казахстан на 2014 - 2016 годы» (Ведомости Парламента Республики Казахстан, 2013 г., № 18, ст. 110; 2014 г., № 6, ст. 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