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e58c" w14:textId="d6ae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2014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упразднением (ликвидацией) министерств здравоохранения, индустрии и новых технологий, культуры, нефти и газа, окружающей среды и водных ресурсов, по чрезвычайным ситуациям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Байжунусова Эрика Абеновича - вице-министра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Токежанова Болата Тургановича - вице-министра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Сауранбаева Нурлана Ермековича - вице-министра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Омарова Жаная Сейтжановича - вице-министра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Акчулакова Болата Ураловича - вице-министра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Мухамеджанова Бектаса Гафуровича - вице-министра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Петрова Валерия Викторовича - вице-министра по чрезвычайным ситуациям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