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758" w14:textId="5d47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879. Утратило силу постановлением Правительства Республики Казахстан от 4 мая 2026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(САПП Республики Казахстан, 2010 г., № 3, ст. 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2225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проектов, не требующих разработки</w:t>
      </w:r>
      <w:r>
        <w:br/>
      </w:r>
      <w:r>
        <w:rPr>
          <w:rFonts w:ascii="Times New Roman"/>
          <w:b/>
          <w:i w:val="false"/>
          <w:color w:val="000000"/>
        </w:rPr>
        <w:t>технико-экономического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Проекты, предусматривающие строительство объектов по типовым проектам, проектам повторного применения и технически несложных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Проекты, предусматривающие строительство объектов социально-культурного, общественного и административного назначения, а также обеспечение инфраструктуры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общеобразовательных школ и интернатных учреждений до 1200 учащихся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детских дошкольных учреждений до 500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профессиональных лицеев до 600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интернатов к существующим школам до 900 учащихся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школ-интернатов для детей с ограниченными возможностями (слабовидящих, глухих и слабослышащих, с нарушением речи и т.д.) до 500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специализированных санаторных детских учреждений круглосуточного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студенческих общежитий до 1000 койко-мест при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спортивных залов и мастерских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учреждения для детей-сирот;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психоневрологических больниц до 300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врачебных амбулаторий;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медицинских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фельдшерско-акушерских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многопрофильных больниц до 180 коек с родильным отделением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многопрофильных больниц и перинатальных центров до 300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многопрофильных детских больниц до 200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сельских больниц до 100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родильных домов до 60 коек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районных и сельских поликлиник до 250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городских поликлиник до 500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противотуберкулезных диспансеров до 100 коек и 150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центров крови с объемом заготовки до 20000 литров в год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и реконструкция объектов онкологической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госпиталей до 60 койко-мест с поликлиниками до 100 посещений в смену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реабилитационного центра для детей-инвалидов и (или) инвалидов проектной мощностью до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жилых домов и общежитий, в том числе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и реконструкция объектов культурного назначения (библиотеки, музеи, дома культуры, клубы) до 400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и реконструкция зданий архивных учреждений объемом хранения до 1 000 000 единиц хранения (областные архивы), до 100 000 единиц хранения (районные);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(с одновременным нахождением не более 300 человек) высотой до 3 этажей включительно –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до 2 этажей включительно –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зданий для размещения территориальных подразделений налоговых органов и центров приема и обработки информации налоговых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зданий для размещения территориальных подразделений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пристроек к административно-бытовым зданиям;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и реконструкция зданий судов (общие, в том числе военные);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центров обслуживания населения (с одновременным нахождением в здании до 300 человек включительно) высотой до 5 этажей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строительство специализированных центров обслуживания населения для регистрации автотранспорта и выдачи водительских удостоверений с объектами инфраструктуры (с одновременным нахождением в здании до 300 человек включительно) высотой до 5 этажей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спортивно-зрелищных зданий и крытых сооружений с залами вместимостью до 300 зрительских мест для районов с обычными геологическими условиями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строительство объектов физкультурно-оздоровительных комплексов в районах, городах республиканского и областного значения пропускной способностью до 320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морских и речных вокзалов (за исключением плавучих пристаней и дебаркадеров) с залами ожидания до 75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отдельно стоящих одноэтажных (надземных или подземных) гаражей-стоянок, вместимостью до 100 автомобилей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реконструкция и восстановление водохозяйственных систем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реконструкция и восстановление объектов гидромелиоративных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берегоукрепительные, дноуглубительные и русловыпрямительные работы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и реконструкция котельных проектной мощностью до 50 Гкал/час включительно, в том числе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строительство и реконструкция электроосвещения улиц и дорог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и реконструкция электрических сетей в сельских населенных пунктах и массивах массовой застройки жилья в городах областного 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и реконструкция распределительных сетей и сооружений (водоснабжения и водоотведения, электроснабжения до 220 кВт включительно, газоснабжения и теплоснабжения) микрорайонов, отдельных районов и жилых массивов городов, а также населенных пунктов с населением до 25 000 жителей;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и реконструкция межпоселковых газопроводов, газопроводов (подводящие), газопроводов-отводов и автоматизированных газораспределительных станций, предусмотренных утвержденными региональными схемами газификации;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и реконструкция объектов поливочного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мостов до 100 погонных метров включительно на автомобильных дорогах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реконструкция и восстановление объектов государственного природно-заповедного фонда, включенных в перечень объектов государственного природно-заповедного фонда республиканского значения, утвержденный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рыбохозяйственная мелиорация водных объектов, расчистка проток, русел и устьев рек, восстановление нерестилищ ценных видов рыб.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Проекты, предусматривающие строительство объектов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реконструкция зданий (комплексов), сооружений для размещения линейных, районных, строевых подразделений, городских отделов и департаментов;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реконструкция зданий органов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питомников и объектов лесосеменного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служебных кордонов для государственной лесной охраны и государственных инспекторов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контрольно-пропускных пунктов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пожарно-наблюдательных вышек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пожарно-химических станций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навесов для хранения противопожарного оборудования для организаций, ведущих лесное хозяйство, и природоохранных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объектов для размещения военнослужащих внутренних войск по охране исправительных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ветеринарной лаборатории по исследованию генетически модифицированных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центров содержания незаконных 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кинологического центра, центра кинологической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специализированных исправительных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специальных приемников для содержания лиц, подвергшихся административному аресту;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следственных изоляторов;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ветеринарной лаборатории по диагностике болезней животных и определению пищевой безопасности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убойных пунктов, мясоперерабатывающих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ветеринарных станций и ветеринарных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ветеринарных объектов по производству и/или хранению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ветеринарных лечебниц, аптек и клиник;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объектов по уничтожению биологических отходов (ямы Беккери);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ветеринарно-санитарных пропускников с дезбарьерами;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пункта искусственного осеменения;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ветеринарных лазаретов;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карантинных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лабораторий по экспертизе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пожарного депо на 2, 4, 6 и 8 выездов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военных городков, в том числе для спасательных центров и воинских частей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застав для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комендатур;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контрольно-пропускных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многопрофильных складов и складов под материально-техническое и боевое имущество, имущество Гражданской обороны,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служебно-технических зданий для военных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пунктов медицинской помощи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стоянки для авиационной техники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строительство вертолетных площадок для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хранилища на 16, 24, 32 единицы колесной (гусеничной) техники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строительство склада вместимостью на 16 и 20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пунктов технического обслуживания и ремонта техники на 2 и 4 поста;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аккумуляторно-зарядной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строительство контрольно-технического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строительство автомобильной заправочной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строительство банно-прачечного комбината до 40 человек в смену включительно на территории военного городка;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госпиталя до 250 койко/мест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строительство 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казарм до 600 койко/мест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учебных корпусов;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столовых до 150 посадочных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плацев с трибуной;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полос препятствий;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строительство караульных помещений и караульных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строительство спортивных комплексов, обслуживающих до 240 человек включительно в день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строительство спортивных площадок на территории военных городков;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 пунктов заправки горюче-смазочными материалами с маслораздаточной;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строительство комплексов отдельных радиолокационных 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строительство пунктов наведения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строительство зданий авиатехнико-эксплуатационной части,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строительство ангаров,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строительство автомобильных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строительство воздушно-десантного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строительство пожарно-технических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62)строительство зданий центров медицины и катастроф, медико-психологической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строительство навесов и гаражных боксов для техники служб пожаротушения и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строительство автоматизированных пунктов (постов, станций) наблюдения за селевой, паводковой и снеголавинной обстановкой;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строительство наблюдений сети прогноза землетрясений;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строительство стоянки для авиационной техники и вертолетных площадок,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строительство защитных сооружений (убежища, противорадиационные укрытия);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строительство городских и загородных запасных пунктов управления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строительство запасных командных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строительство крытых спортивных манежей, учебно-тренировочных центров, полигонов, комплексов для подготовки, переподготовки, повышения квалификации пожарных, спасателей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строительство отдельно стоящих зданий (комплексов) для размещения спасательных станций, причалов, постов водно-спасательных служб, профессиональных аварийно-спасательных служб и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строительство рулежных дорожек для авиации, в том числе спасательной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строительство зданий и сооружений для размещения территориальных органов по защите прав потребителей, научных центров, центров санитарно-эпидемиологической экспертизы, дезинфекционных и противочумных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строительство центров судебной медицины и моргов;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строительство военных лазаретов;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строительство гауптвахт;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строительство командно-диспетчерского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строительство здания учебно-тренажерных центров для авиационных, танковых и боевых машин пехоты;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строительство ограждений по периметру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строительство химических лабораторий экологического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строительство объектов наблюдательной сети гидрометеорологического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строительство и реконструкция административного здания природоохранных учреждений (офис);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строительство Визит-Центра природоохранного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строительство центров судебной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строительство пункта для базирования кораблей и катеров;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бурение и реконструкция водозаборных и водопонижающих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строительство полевых учебных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строительство, расширение и модернизация систем, линий и сооружений связи (линии передачи-кабельные, радиорелейные, спутниковые и другие), физические цепи и линейно-кабельные сооружения связи, в том числе магистральные) информационно-коммуникационных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строительство автомобильных пунктов пропуска на участке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строительство комплексов зданий и сооружений для размещения радиотехнических узлов и оперативных пунктов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строительство (оборудование) систем видеонаблюдения и сигнализационных комплексов охраны протяженных участков пограничных застав и других объектов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строительство постов технического наблюдения для пограничных застав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строительство отделений.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Проекты, предусматривающие строительство и реконструкцию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 существующих участков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взлетно-посадочных полос действующих аэродромов и аэропортов;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подъездных автомобильных дорог к действующим аэродромам, аэропортам и объектам аэронавигации;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железнодорожных вокзалов пропускной способностью до 100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автостанций с залами ожидания до 75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аэровокзалов и терминалов аэропортов, предназначенных для обслуживания авиапассажиров, пропускной способностью до 75 пассажиров в час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автомобильных дорог на участке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подъездных дорог к объектам историко-культурного наследия, включенных в Государственный список памятников истории и культуры международного, республиканского и местного значения, объектам государственной важности, туристическим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 реконструкция подъездных дорог к особо охраняемым природным территориям.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Проекты, предусматривающие усиление сейсмичности зданий и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Проекты, предусматривающие строительство объектов в области предупреждения и ликвидации чрезвычайных ситуаций,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диспетчерских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селезащитных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временных вертолетных площадок в горной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селевых полигонов;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лавинозащитных сооружений на лавиноопасных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противооползневых сооружений на оползневых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комплексных станций мониторинга опасных природных явлений и установка систем оповещения в руслах горных 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фитомелиоративные работы с целью предупреждения селевых потоков, снежных лавин, оползневых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трансформаторных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постов и узлов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антенных матч для антенн радиооборудования;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временных инженерных противопаводковых защитных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и реконструкция противопаводковых дамб;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объектов, предусматривающее инженерные работы по обеспечению пропускной способности русел рек.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