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d81f" w14:textId="f94d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совершенствованию системы защиты прав потребителей на 2014 - 2015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2014 года №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совершенствованию системы защиты прав потребителей на 2014 – 2015 годы (далее – Комплексный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Центральным государственным органам и иным организациям Республики Казахстан (по согласованию):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принять меры по реализации Комплексного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представить информацию о ходе исполнения Комплексного плана в Агентство Республики Казахстан по защите прав потребителей не позднее 15 числа месяца, установленного Комплексным планом.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Агентству Республики Казахстан по защите прав потребителей обеспечить предоставление в Правительство Республики Казахстан сводной информации о ходе исполнения Комплексного плана до 25 июля и 25 января.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реализацией настоящего постановления возложить на Первого заместителя Премьер-Министра Республики Казахстан Сагинтаева Бакытжана Абдировича.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2014 года № 661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по совершенствованию системы защиты прав потребителей на</w:t>
      </w:r>
      <w:r>
        <w:br/>
      </w:r>
      <w:r>
        <w:rPr>
          <w:rFonts w:ascii="Times New Roman"/>
          <w:b/>
          <w:i w:val="false"/>
          <w:color w:val="000000"/>
        </w:rPr>
        <w:t>2014 – 2015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693"/>
        <w:gridCol w:w="1094"/>
        <w:gridCol w:w="1238"/>
        <w:gridCol w:w="1004"/>
        <w:gridCol w:w="2219"/>
        <w:gridCol w:w="2568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завершения*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(млн. тенге)**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Новая модель системы защиты прав потребителей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Координационного совета в области защиты прав потребителей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акт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решению проблемных вопросов в чувствительных отраслях экономики в области защиты прав потребителей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заинтересованные государственные органы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защиты прав потребителей с учетом возможностей действующих научно-практических центров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заинтересованные государственные органы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защите прав потребителей" (новая редакция)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концепции на рассмотрение Межведомственной комиссии по вопросам законопроектной деятельности при Правительстве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заинтересованные государственные органы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потребительской грамотности населения путем производства и размещения видеоролика, изготовления брошюр, буклетов, трансляции телепередачи по потребительскому образованию, изготовления и выпуска ежеквартального журнала по защите прав потребителей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- 39,4 млн.тг.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на рассмотрение заинтересованным государственным органам инвестиционное предложение по автоматизированной многофункциональной информационно-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коммуникативной системе "Защита прав потребителей в Республике Казахстан"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предложение в АСИ, МЭБП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Оценка угроз и управление рисками санитарно-эпидемиологического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разработке и внедрению санитарно-эпидемиологи-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паспорта региона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МЗ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к созданию производственного комплекса по производству диагностических и иммунобиологических препаратов в соответствии со стандартами надлежащей производственной практики (GМР)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технико-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в МЭБП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– 16,4 млн. тенге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научно-практическим и исследовательским направлениям деятельности центральной референс-лаборатории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МОН, МСХ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практического руководства по биологической безопасности и биологической защите в лабораторных условиях в соответствии с рекомендациями Всемирной организации здравоохранения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МЗ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2015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электронной интегрированной системы по надзору за заболеваниями на областном и республиканском уровне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акт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МЗ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осуществляется американской стороной в рамках реализации Соглашения между РК и США от 13 декабря 2007 года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здания центральной референс-лаборатории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акт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МОН, МСХ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осуществляется американской стороной в рамках реализации Соглашения между РК и США от 13 декабря 2007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Реформирование системы санитарно-эпидемиологического контроля и надзора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формированию новых подходов к проведению контрольно-надзорной деятельности, в том числе предусматривающих отказ от плановых проверок в сфере санитарно-эпидемиологического благополучия населения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МРР,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исключению выдачи санитарно-эпидемиологического заключения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проекты, за исключением проектов генеральных планов и планов детальной планировки;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отвод земельных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объекты незначительного эпидемиологического риска путем перевода их на уведомительный характер о начале деятельности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МРР,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перечня объектов, подлежащих государственному санитарно-эпидемиологическому надзору с учетом их гигиенической и эпидемиологической значимости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акт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МРР,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усилению мер ответственности за нарушения санитарно-эпидемиологических требований, установленных в санитарных правилах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НПП (по согласованию)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общей структуры и содержания санитарных правил, направленных на сокращение требований, предъявляемых к субъектам предпринимательства, и подлежащих проверке при осуществлении государственного контроля и надзора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МРР, НПП (по согласованию)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Разработка комплекса мер по обеспечению безопасности продукции в Республике Казахстан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Экспертного совета в области защиты внутреннего рынка от опасной и некачественной продукции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акт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 МИНТ, заинтересованные государственные органы, НПП (по согласованию)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системы санитарно-эпидемиологического мониторинга за продукцией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Центрально-Азиатского обучающего центра по системе управления анализами рисков и критических контрольных точек (HACCP) при научно-практическом центре санитарно-эпидемиологической экспертизы и мониторинга АЗПП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акт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млн. тенге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Всемирного Банка "Передача технологий и проведение институциональной реформы в секторе здравоохранения Республики Казахстан"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номенклатуры лабораторных исследований на соответствие показателям Технических регламентов Таможенного союза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формированию национальной системы оценки и управления рисками в сфере санитарно-эпидемиологического благополучия населения с учетом оптимизации лабораторных служб, создания научного центра оценки риска и мониторинга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сотрудничеству с международными организациями (ПСО ООН, ВОЗ) в области обеспечения безопасности пищевой продукции на основе Кодекса Алиментариус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соответствующая информация представляется в Правительство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объем финансирования будет уточняться при утверждении Закона Республики Казахстан "О республиканском бюджете" на соответствующий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3"/>
        <w:gridCol w:w="3428"/>
        <w:gridCol w:w="7459"/>
      </w:tblGrid>
      <w:tr>
        <w:trPr>
          <w:trHeight w:val="30" w:hRule="atLeast"/>
        </w:trPr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МРР </w:t>
            </w:r>
          </w:p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АЗПП</w:t>
            </w:r>
          </w:p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прав потребителей</w:t>
            </w:r>
          </w:p>
        </w:tc>
      </w:tr>
      <w:tr>
        <w:trPr>
          <w:trHeight w:val="30" w:hRule="atLeast"/>
        </w:trPr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