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75a9" w14:textId="1a5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2014 года №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2014 года № 658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1006 «Об утверждении Программы по развитию транспортной инфраструктуры в Республике Казахстан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2011 года № 465 «О внесении изменений в некоторые решения Правительства Республики Казахстан» (САПП Республики Казахстан, 2011 г., № 36, ст. 431).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2013 года № 214 «О внесении изменений и дополнений в постановление Правительства Республики Казахстан от 30 сентября 2010 года № 1006 «Об утверждении Программы по развитию транспортной инфраструктуры в Республике Казахстан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978 «О внесении изменения в постановление Правительства Республики Казахстан от 30 сентября 2010 года № 1006 «Об утверждении Программы по развитию транспортной инфраструктуры в Республике Казахстан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2014 года № 73 «О внесении изменений и дополнений в постановление Правительства Республики Казахстан от 30 сентября 2010 года № 1006 «Об утверждении Программы по развитию транспортной инфраструктуры в Республике Казахстан на 2010 – 2014 годы».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