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fc2e" w14:textId="c72f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указы Президента Республики Казахстан от 1 ноября 2004 года № 1466 "О перечне водохозяйственных сооружений, имеющих особое стратегическое значение" и от 5 марта 2007 года № 294 "О перечне объектов, не подлежащих передаче в концессию"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2014 года №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 указы Президента Республики Казахстан от 1 ноября 2004 года № 1466 «О перечне водохозяйственных сооружений, имеющих особое стратегическое значение» и от 5 марта 2007 года № 294 «О перечне объектов, не подлежащих передаче в концессию».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указы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 ноября 2004 года № 1466 «О перечне</w:t>
      </w:r>
      <w:r>
        <w:br/>
      </w:r>
      <w:r>
        <w:rPr>
          <w:rFonts w:ascii="Times New Roman"/>
          <w:b/>
          <w:i w:val="false"/>
          <w:color w:val="000000"/>
        </w:rPr>
        <w:t>
водохозяйственных сооружений, имеющих особое стратегическое</w:t>
      </w:r>
      <w:r>
        <w:br/>
      </w:r>
      <w:r>
        <w:rPr>
          <w:rFonts w:ascii="Times New Roman"/>
          <w:b/>
          <w:i w:val="false"/>
          <w:color w:val="000000"/>
        </w:rPr>
        <w:t>
значение» и от 5 марта 2007 года № 294 «О перечне объектов, не</w:t>
      </w:r>
      <w:r>
        <w:br/>
      </w:r>
      <w:r>
        <w:rPr>
          <w:rFonts w:ascii="Times New Roman"/>
          <w:b/>
          <w:i w:val="false"/>
          <w:color w:val="000000"/>
        </w:rPr>
        <w:t>
подлежащих передаче в концессию»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указы Президента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ноября 2004 года № 1466 «О перечне водохозяйственных сооружений, имеющих особое стратегическое значение» (САПП Республики Казахстан, 2004 г., № 44, ст. 543):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перечень водохозяйственных сооружений, имеющих особое стратегическое значение, в том числе которые могут быть переданы в аренду и доверительное управление»;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водохозяйственных сооружений, имеющих особое стратегическое значение,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водохозяйственных сооружений, имеющих особое стратегическое значение, в том числе которые могут быть переданы в аренду и доверительное управление»;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Водохозяйственные сооружения (водозаборные сооружения, насосные станции, водопроводные очистные сооружения), перечисленные  в пункте 3 настоящего Указа, могут быть переданы в аренду и доверительное управление.»;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2007 года № 294 «О перечне объектов, не подлежащих передаче в концессию» (САПП Республики Казахстан, 2007 г., № 7, ст. 80, 2012 г., № 60, ст. 819):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объектов, не подлежащих передаче в концессию,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Водохозяйственные сооружения (плотины, гидроузлы, другие гидротехнические сооружения), имеющие особое стратегическое значение, за исключением водохозяйственных сооружений (водозаборных сооружений, насосных станций, водопроводных очистных сооружений), обеспечивающих водоснабжение следующих городов: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Караганда;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Павлодар;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Петропавловск;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Туркестан;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Темиртау;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Экибастуз;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Рудный;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Жезказган;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Балхаш;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Сатпаев;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Риддер;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Арысь;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Степногорск;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Шахтинск;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Сарань;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Капчагай;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Аркалык;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Лисаковск;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Приозерск.».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