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06df" w14:textId="fde0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образования и науки и внесении изменений и дополнений в постановление Правительства Республики Казахстан от 28 февраля 2013 года № 195 "О некоторых вопросах лицензирования образовательной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549. Утратило силу постановлением Правительства Республики Казахстан от 21 ноября 2015 года № 934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21.11.2015 </w:t>
      </w:r>
      <w:r>
        <w:rPr>
          <w:rFonts w:ascii="Times New Roman"/>
          <w:b w:val="false"/>
          <w:i w:val="false"/>
          <w:color w:val="ff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образования и науки РК от 16.04.2015 г. № 212.      </w:t>
      </w:r>
      <w:r>
        <w:rPr>
          <w:rFonts w:ascii="Times New Roman"/>
          <w:b w:val="false"/>
          <w:i w:val="false"/>
          <w:color w:val="ff0000"/>
          <w:sz w:val="28"/>
        </w:rPr>
        <w:t>    </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ст.3</w:t>
      </w:r>
    </w:p>
    <w:bookmarkStart w:name="z1"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«Апостилирование официальных документов, исходящих из органов образования, науки и учебных заведений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«Признание и нострификация документов об образовании»;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«Аккредитация субъектов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«Оценка уровня знания казахского языка (КАЗТЕСТ)»;</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и/или приложения к лицензии, переоформление, выдача дубликатов лицензии и/или приложения к ней на образовательную деятельность».</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2013 года № 195 «О некоторых вопросах лицензирования образовательной деятельности» (САПП Республики Казахстан, 2013 г., № 18, ст. 311)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при лицензировании образовательной деятельности, и перечень документов, подтверждающих соответствие им, утвержденные указанным постановлением:</w:t>
      </w:r>
      <w:r>
        <w:br/>
      </w:r>
      <w:r>
        <w:rPr>
          <w:rFonts w:ascii="Times New Roman"/>
          <w:b w:val="false"/>
          <w:i w:val="false"/>
          <w:color w:val="000000"/>
          <w:sz w:val="28"/>
        </w:rPr>
        <w:t>
</w:t>
      </w:r>
      <w:r>
        <w:rPr>
          <w:rFonts w:ascii="Times New Roman"/>
          <w:b w:val="false"/>
          <w:i w:val="false"/>
          <w:color w:val="000000"/>
          <w:sz w:val="28"/>
        </w:rPr>
        <w:t>
      в подразделе «1. Для деятельности организаций образования, реализующих образовательные учебные программы начального образования:»:</w:t>
      </w:r>
      <w:r>
        <w:br/>
      </w:r>
      <w:r>
        <w:rPr>
          <w:rFonts w:ascii="Times New Roman"/>
          <w:b w:val="false"/>
          <w:i w:val="false"/>
          <w:color w:val="000000"/>
          <w:sz w:val="28"/>
        </w:rPr>
        <w:t>
</w:t>
      </w:r>
      <w:r>
        <w:rPr>
          <w:rFonts w:ascii="Times New Roman"/>
          <w:b w:val="false"/>
          <w:i w:val="false"/>
          <w:color w:val="000000"/>
          <w:sz w:val="28"/>
        </w:rPr>
        <w:t>
      строки, порядковые номера 4, 5 и 6,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877"/>
        <w:gridCol w:w="4352"/>
        <w:gridCol w:w="4891"/>
      </w:tblGrid>
      <w:tr>
        <w:trPr>
          <w:trHeight w:val="3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лицензии проверяется с использованием ИС ГБД «Е-лицензирование». </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8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065"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4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bl>
    <w:bookmarkStart w:name="z1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«2. Для деятельности организаций образования, реализующих образовательные учебные программы основного среднего образования, общего среднего образования:»:</w:t>
      </w:r>
      <w:r>
        <w:br/>
      </w:r>
      <w:r>
        <w:rPr>
          <w:rFonts w:ascii="Times New Roman"/>
          <w:b w:val="false"/>
          <w:i w:val="false"/>
          <w:color w:val="000000"/>
          <w:sz w:val="28"/>
        </w:rPr>
        <w:t>
</w:t>
      </w:r>
      <w:r>
        <w:rPr>
          <w:rFonts w:ascii="Times New Roman"/>
          <w:b w:val="false"/>
          <w:i w:val="false"/>
          <w:color w:val="000000"/>
          <w:sz w:val="28"/>
        </w:rPr>
        <w:t>
      строки, порядковые номера 4, 5, 6 и 7,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883"/>
        <w:gridCol w:w="4359"/>
        <w:gridCol w:w="4877"/>
      </w:tblGrid>
      <w:tr>
        <w:trPr>
          <w:trHeight w:val="22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065"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4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13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подключенными к сети интернет, учебно-лабораторным оборудованием, учебными предметными кабинетами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bl>
    <w:bookmarkStart w:name="z1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«3. Для деятельности организаций образования, реализующих профессиональные учебные программы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строку, порядковый номер 5,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3874"/>
        <w:gridCol w:w="4350"/>
        <w:gridCol w:w="3937"/>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bl>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8, 9 и 10,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847"/>
        <w:gridCol w:w="4343"/>
        <w:gridCol w:w="3931"/>
      </w:tblGrid>
      <w:tr>
        <w:trPr>
          <w:trHeight w:val="223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5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объекта питания для обучающихся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279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bl>
    <w:bookmarkStart w:name="z1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«4. Для деятельности организаций образования, реализующих профессиональные учебные программы послесреднего образования:»:</w:t>
      </w:r>
      <w:r>
        <w:br/>
      </w:r>
      <w:r>
        <w:rPr>
          <w:rFonts w:ascii="Times New Roman"/>
          <w:b w:val="false"/>
          <w:i w:val="false"/>
          <w:color w:val="000000"/>
          <w:sz w:val="28"/>
        </w:rPr>
        <w:t>
</w:t>
      </w:r>
      <w:r>
        <w:rPr>
          <w:rFonts w:ascii="Times New Roman"/>
          <w:b w:val="false"/>
          <w:i w:val="false"/>
          <w:color w:val="000000"/>
          <w:sz w:val="28"/>
        </w:rPr>
        <w:t>
      строку, порядковый номер 5,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343"/>
        <w:gridCol w:w="3931"/>
      </w:tblGrid>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подключенными к сети интернет, учебно-лабораторным оборудованием, учебными предметными кабинетами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bl>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7, 8, и 9,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343"/>
        <w:gridCol w:w="3931"/>
      </w:tblGrid>
      <w:tr>
        <w:trPr>
          <w:trHeight w:val="223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2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объекта питания для обучающихся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95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bl>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«5. Для деятельности организаций образования, реализующих духовные образовательные программы:»:</w:t>
      </w:r>
      <w:r>
        <w:br/>
      </w:r>
      <w:r>
        <w:rPr>
          <w:rFonts w:ascii="Times New Roman"/>
          <w:b w:val="false"/>
          <w:i w:val="false"/>
          <w:color w:val="000000"/>
          <w:sz w:val="28"/>
        </w:rPr>
        <w:t>
</w:t>
      </w:r>
      <w:r>
        <w:rPr>
          <w:rFonts w:ascii="Times New Roman"/>
          <w:b w:val="false"/>
          <w:i w:val="false"/>
          <w:color w:val="000000"/>
          <w:sz w:val="28"/>
        </w:rPr>
        <w:t>
      строки, порядковые номера 2 и 3,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343"/>
        <w:gridCol w:w="3931"/>
      </w:tblGrid>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штатных преподавателей, имеющих высшее духовное образование по профилирующим и высшее образование по общеобразовательным дисциплинам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прошедшей религиоведческую экспертизу, по отношению к контингенту обучающихся на полный цикл обучения в количестве не менее 50 единиц изданий на одного обучающегося, в том числе на цифровых носителях - не менее 20 % дисциплин учебного плана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прошедшей религиоведческую экспертизу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учебной, учебно-методической и научной литературы на цифровых носителях, содержащая перечень учебной литературы в соответствии с учебным планом и прошедшей религиоведческую экспертизу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положительного заключения религиоведческой экспертизы фонда учебной литературы Агентства Республики Казахстан по делам религий</w:t>
            </w:r>
          </w:p>
        </w:tc>
        <w:tc>
          <w:tcPr>
            <w:tcW w:w="0" w:type="auto"/>
            <w:vMerge/>
            <w:tcBorders>
              <w:top w:val="nil"/>
              <w:left w:val="single" w:color="cfcfcf" w:sz="5"/>
              <w:bottom w:val="single" w:color="cfcfcf" w:sz="5"/>
              <w:right w:val="single" w:color="cfcfcf" w:sz="5"/>
            </w:tcBorders>
          </w:tcPr>
          <w:p/>
        </w:tc>
      </w:tr>
    </w:tbl>
    <w:bookmarkStart w:name="z2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7,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44"/>
        <w:gridCol w:w="4315"/>
        <w:gridCol w:w="398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«6. Для деятельности организаций образования, реализующих профессиональные учебные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строку, порядковый номер 1, исключить;</w:t>
      </w:r>
      <w:r>
        <w:br/>
      </w:r>
      <w:r>
        <w:rPr>
          <w:rFonts w:ascii="Times New Roman"/>
          <w:b w:val="false"/>
          <w:i w:val="false"/>
          <w:color w:val="000000"/>
          <w:sz w:val="28"/>
        </w:rPr>
        <w:t>
</w:t>
      </w:r>
      <w:r>
        <w:rPr>
          <w:rFonts w:ascii="Times New Roman"/>
          <w:b w:val="false"/>
          <w:i w:val="false"/>
          <w:color w:val="000000"/>
          <w:sz w:val="28"/>
        </w:rPr>
        <w:t>
      строки, порядковые номера 3 и 4,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044"/>
        <w:gridCol w:w="4186"/>
        <w:gridCol w:w="3902"/>
      </w:tblGrid>
      <w:tr>
        <w:trPr>
          <w:trHeight w:val="345"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национальных исследовательских университетов, исследовательских университетов, национальных вузов, университетов, академий - проведение научно-исследовательской и педагогической деятельности в соответствии в запрашиваемой специальностью, повышение квалификации и переподготовка кадров;</w:t>
            </w:r>
            <w:r>
              <w:br/>
            </w:r>
            <w:r>
              <w:rPr>
                <w:rFonts w:ascii="Times New Roman"/>
                <w:b w:val="false"/>
                <w:i w:val="false"/>
                <w:color w:val="000000"/>
                <w:sz w:val="20"/>
              </w:rPr>
              <w:t>
</w:t>
            </w:r>
            <w:r>
              <w:rPr>
                <w:rFonts w:ascii="Times New Roman"/>
                <w:b w:val="false"/>
                <w:i w:val="false"/>
                <w:color w:val="000000"/>
                <w:sz w:val="20"/>
              </w:rPr>
              <w:t>для институтов (консерваторий, высших школ, высших училищ) -педагогическая деятельность, повышение квалификации и переподготовка кадров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научно-исследовательской и педагогической работе организации образования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повышении квалификации и переподготовке кадров, содержащая информацию о повышении квалификации с указанием курсов, дисциплин, места и времени прохождения за последние три года в соответствии с профилем преподаваемых дисциплин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государственных высших учебных заведений, реализующих программы по государственным образовательным заказам: соответствие контингента студентов в расчете на одного преподавателя не более 8:1;</w:t>
            </w:r>
            <w:r>
              <w:br/>
            </w:r>
            <w:r>
              <w:rPr>
                <w:rFonts w:ascii="Times New Roman"/>
                <w:b w:val="false"/>
                <w:i w:val="false"/>
                <w:color w:val="000000"/>
                <w:sz w:val="20"/>
              </w:rPr>
              <w:t>
</w:t>
            </w:r>
            <w:r>
              <w:rPr>
                <w:rFonts w:ascii="Times New Roman"/>
                <w:b w:val="false"/>
                <w:i w:val="false"/>
                <w:color w:val="000000"/>
                <w:sz w:val="20"/>
              </w:rPr>
              <w:t>для медицинских высших учебных заведений 6:1 (кроме группы специальностей «Военное дело и безопасность»)</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предварительном контингенте на запрашиваемую специальность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6 и 7,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812"/>
        <w:gridCol w:w="4526"/>
        <w:gridCol w:w="3795"/>
      </w:tblGrid>
      <w:tr>
        <w:trPr>
          <w:trHeight w:val="16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в том числе по циклам базовых и профилирующих дисциплин государственного общеобязательного стандарта образования: для национальных исследовательских университетов, исследовательских университетов не менее 70 %;</w:t>
            </w:r>
            <w:r>
              <w:br/>
            </w:r>
            <w:r>
              <w:rPr>
                <w:rFonts w:ascii="Times New Roman"/>
                <w:b w:val="false"/>
                <w:i w:val="false"/>
                <w:color w:val="000000"/>
                <w:sz w:val="20"/>
              </w:rPr>
              <w:t>
</w:t>
            </w:r>
            <w:r>
              <w:rPr>
                <w:rFonts w:ascii="Times New Roman"/>
                <w:b w:val="false"/>
                <w:i w:val="false"/>
                <w:color w:val="000000"/>
                <w:sz w:val="20"/>
              </w:rPr>
              <w:t>для национальных вузов не менее 55 %;</w:t>
            </w:r>
            <w:r>
              <w:br/>
            </w:r>
            <w:r>
              <w:rPr>
                <w:rFonts w:ascii="Times New Roman"/>
                <w:b w:val="false"/>
                <w:i w:val="false"/>
                <w:color w:val="000000"/>
                <w:sz w:val="20"/>
              </w:rPr>
              <w:t>
</w:t>
            </w:r>
            <w:r>
              <w:rPr>
                <w:rFonts w:ascii="Times New Roman"/>
                <w:b w:val="false"/>
                <w:i w:val="false"/>
                <w:color w:val="000000"/>
                <w:sz w:val="20"/>
              </w:rPr>
              <w:t>для университетов, академий не менее 50 %;</w:t>
            </w:r>
            <w:r>
              <w:br/>
            </w:r>
            <w:r>
              <w:rPr>
                <w:rFonts w:ascii="Times New Roman"/>
                <w:b w:val="false"/>
                <w:i w:val="false"/>
                <w:color w:val="000000"/>
                <w:sz w:val="20"/>
              </w:rPr>
              <w:t>
</w:t>
            </w:r>
            <w:r>
              <w:rPr>
                <w:rFonts w:ascii="Times New Roman"/>
                <w:b w:val="false"/>
                <w:i w:val="false"/>
                <w:color w:val="000000"/>
                <w:sz w:val="20"/>
              </w:rPr>
              <w:t>для институтов (высших школ, высших училищ) не менее 45 %;</w:t>
            </w:r>
            <w:r>
              <w:br/>
            </w:r>
            <w:r>
              <w:rPr>
                <w:rFonts w:ascii="Times New Roman"/>
                <w:b w:val="false"/>
                <w:i w:val="false"/>
                <w:color w:val="000000"/>
                <w:sz w:val="20"/>
              </w:rPr>
              <w:t>
</w:t>
            </w:r>
            <w:r>
              <w:rPr>
                <w:rFonts w:ascii="Times New Roman"/>
                <w:b w:val="false"/>
                <w:i w:val="false"/>
                <w:color w:val="000000"/>
                <w:sz w:val="20"/>
              </w:rPr>
              <w:t>для педагогических институтов не менее 50 %;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35 %;</w:t>
            </w:r>
            <w:r>
              <w:br/>
            </w:r>
            <w:r>
              <w:rPr>
                <w:rFonts w:ascii="Times New Roman"/>
                <w:b w:val="false"/>
                <w:i w:val="false"/>
                <w:color w:val="000000"/>
                <w:sz w:val="20"/>
              </w:rPr>
              <w:t>
</w:t>
            </w:r>
            <w:r>
              <w:rPr>
                <w:rFonts w:ascii="Times New Roman"/>
                <w:b w:val="false"/>
                <w:i w:val="false"/>
                <w:color w:val="000000"/>
                <w:sz w:val="20"/>
              </w:rPr>
              <w:t>по группам специальностей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 xml:space="preserve">для национальных вузов не менее 55 %, для университетов, академий не менее 50 % из них преподаватели с высшей врачебной категорией не менее 10 %;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доля преподавателей с учеными степенями и званиями, в воинском (специальном) звании не ниже полковника, имеющих звание «мастер спорта» и выше не менее 40 %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и научной литературы на полный цикл обучения в соответствии с рабочим учебным планом. При этом издания на казахском и русском языках должны быть пропорциональны контингенту обучающихся по языкам обучения.</w:t>
            </w:r>
            <w:r>
              <w:br/>
            </w:r>
            <w:r>
              <w:rPr>
                <w:rFonts w:ascii="Times New Roman"/>
                <w:b w:val="false"/>
                <w:i w:val="false"/>
                <w:color w:val="000000"/>
                <w:sz w:val="20"/>
              </w:rPr>
              <w:t>
</w:t>
            </w:r>
            <w:r>
              <w:rPr>
                <w:rFonts w:ascii="Times New Roman"/>
                <w:b w:val="false"/>
                <w:i w:val="false"/>
                <w:color w:val="000000"/>
                <w:sz w:val="20"/>
              </w:rPr>
              <w:t xml:space="preserve">Библиотечный фонд должен содержать основную учебную литературу по дисциплинам социально-гуманитарного профиля, изданную за последние 5 лет; </w:t>
            </w:r>
            <w:r>
              <w:br/>
            </w:r>
            <w:r>
              <w:rPr>
                <w:rFonts w:ascii="Times New Roman"/>
                <w:b w:val="false"/>
                <w:i w:val="false"/>
                <w:color w:val="000000"/>
                <w:sz w:val="20"/>
              </w:rPr>
              <w:t>
</w:t>
            </w:r>
            <w:r>
              <w:rPr>
                <w:rFonts w:ascii="Times New Roman"/>
                <w:b w:val="false"/>
                <w:i w:val="false"/>
                <w:color w:val="000000"/>
                <w:sz w:val="20"/>
              </w:rPr>
              <w:t>по естественным, техническим, сельскохозяйственным дисциплинам - за последние 10 лет.</w:t>
            </w:r>
            <w:r>
              <w:br/>
            </w:r>
            <w:r>
              <w:rPr>
                <w:rFonts w:ascii="Times New Roman"/>
                <w:b w:val="false"/>
                <w:i w:val="false"/>
                <w:color w:val="000000"/>
                <w:sz w:val="20"/>
              </w:rPr>
              <w:t>
</w:t>
            </w:r>
            <w:r>
              <w:rPr>
                <w:rFonts w:ascii="Times New Roman"/>
                <w:b w:val="false"/>
                <w:i w:val="false"/>
                <w:color w:val="000000"/>
                <w:sz w:val="20"/>
              </w:rPr>
              <w:t>Обеспеченность учебной литературой на цифровых носителях не менее 40 % базовых и профилирующих дисциплин учебного плана специальности (кроме группы специальностей «Военное дело и безопасность»).</w:t>
            </w:r>
            <w:r>
              <w:br/>
            </w:r>
            <w:r>
              <w:rPr>
                <w:rFonts w:ascii="Times New Roman"/>
                <w:b w:val="false"/>
                <w:i w:val="false"/>
                <w:color w:val="000000"/>
                <w:sz w:val="20"/>
              </w:rPr>
              <w:t>
</w:t>
            </w:r>
            <w:r>
              <w:rPr>
                <w:rFonts w:ascii="Times New Roman"/>
                <w:b w:val="false"/>
                <w:i w:val="false"/>
                <w:color w:val="000000"/>
                <w:sz w:val="20"/>
              </w:rPr>
              <w:t>Наличие договоров с другими библиотечными и научными фондами, в том числе с республиканской межвузовской электронной библиотекой</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учебной, учебно-методической и научной литературы на цифровых носителях,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другими библиотечными и научными фондами, в том числе с республиканской межвузовской электронной библиотекой</w:t>
            </w:r>
          </w:p>
        </w:tc>
        <w:tc>
          <w:tcPr>
            <w:tcW w:w="0" w:type="auto"/>
            <w:vMerge/>
            <w:tcBorders>
              <w:top w:val="nil"/>
              <w:left w:val="single" w:color="cfcfcf" w:sz="5"/>
              <w:bottom w:val="single" w:color="cfcfcf" w:sz="5"/>
              <w:right w:val="single" w:color="cfcfcf" w:sz="5"/>
            </w:tcBorders>
          </w:tcPr>
          <w:p/>
        </w:tc>
      </w:tr>
    </w:tbl>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11,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590"/>
        <w:gridCol w:w="3684"/>
      </w:tblGrid>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опытно-конструкторских работ с организациями и предприятиями, кроме группы специальностей «Военное дело и безопасность»</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и предприятиями на проведение научно-исследовательских и опытно-конструкторских работ в соответствии с формой Типового договора согласно </w:t>
            </w:r>
            <w:r>
              <w:rPr>
                <w:rFonts w:ascii="Times New Roman"/>
                <w:b w:val="false"/>
                <w:i w:val="false"/>
                <w:color w:val="000000"/>
                <w:sz w:val="20"/>
              </w:rPr>
              <w:t>приложению 17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13,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343"/>
        <w:gridCol w:w="393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«7. Для деятельности организаций образования и научных организаций, реализующих профессиональные учебные программы послевузовского образования с присуждением академической степени «магистр»:»:</w:t>
      </w:r>
      <w:r>
        <w:br/>
      </w:r>
      <w:r>
        <w:rPr>
          <w:rFonts w:ascii="Times New Roman"/>
          <w:b w:val="false"/>
          <w:i w:val="false"/>
          <w:color w:val="000000"/>
          <w:sz w:val="28"/>
        </w:rPr>
        <w:t>
</w:t>
      </w:r>
      <w:r>
        <w:rPr>
          <w:rFonts w:ascii="Times New Roman"/>
          <w:b w:val="false"/>
          <w:i w:val="false"/>
          <w:color w:val="000000"/>
          <w:sz w:val="28"/>
        </w:rPr>
        <w:t>
      строку, порядковый номер 2,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868"/>
        <w:gridCol w:w="4343"/>
        <w:gridCol w:w="3931"/>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профессиональных учебных программ высшего образования в соответствии с запрашиваемой специальностью;</w:t>
            </w:r>
            <w:r>
              <w:br/>
            </w:r>
            <w:r>
              <w:rPr>
                <w:rFonts w:ascii="Times New Roman"/>
                <w:b w:val="false"/>
                <w:i w:val="false"/>
                <w:color w:val="000000"/>
                <w:sz w:val="20"/>
              </w:rPr>
              <w:t>
</w:t>
            </w:r>
            <w:r>
              <w:rPr>
                <w:rFonts w:ascii="Times New Roman"/>
                <w:b w:val="false"/>
                <w:i w:val="false"/>
                <w:color w:val="000000"/>
                <w:sz w:val="20"/>
              </w:rPr>
              <w:t>для педагогических специальностей проведение научно-исследовательской работы в области современных педагогических технологий обучения</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лицензий по специальности бакалавриата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лицензий проверяется с использованием ИС ГБД «Е-лицензирование»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проведении научно-исследовательской работы в области современных педагогических технологий обучения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bl>
    <w:bookmarkStart w:name="z3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4, 5 и 6,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00"/>
        <w:gridCol w:w="4319"/>
        <w:gridCol w:w="382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о сотрудничестве с научными, научно-образовательными, производственными и научно-производственными центрами по соответствующим направлениям подготовки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соглашений о сотрудничестве с научными, научно-образовательными, производственными и научно-производственными центрами</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соглашений и/или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доктора наук или двух докторов философии (PhD), состоящих в штате, по соответствующей специальности; наличие доктора наук или доктора философии (PhD) - для группы специальностей «Военное дело и безопасность»</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не менее 70 %;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60 %;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 доля преподавателей с учеными степенями и званиями, в воинском (специальном) звании не ниже полковника не менее 60 %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8, изложить в следующей редакции:</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961"/>
        <w:gridCol w:w="4627"/>
        <w:gridCol w:w="3547"/>
      </w:tblGrid>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опытно-конструкторских работ с организациями и предприятиями, кроме группы специальностей «Военное дело и безопасность»</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и предприятиями на проведение научно-исследовательских и опытно-конструкторских работ в соответствии с формой Типового договора согласно </w:t>
            </w:r>
            <w:r>
              <w:rPr>
                <w:rFonts w:ascii="Times New Roman"/>
                <w:b w:val="false"/>
                <w:i w:val="false"/>
                <w:color w:val="000000"/>
                <w:sz w:val="20"/>
              </w:rPr>
              <w:t>приложению 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15, изложить в следующей редакции: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893"/>
        <w:gridCol w:w="4619"/>
        <w:gridCol w:w="3624"/>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«8. Для деятельности организаций образования и научных организаций, реализующих профессиональные учебные программы послевузовского медицинского образования (резидентуры):»:</w:t>
      </w:r>
      <w:r>
        <w:br/>
      </w:r>
      <w:r>
        <w:rPr>
          <w:rFonts w:ascii="Times New Roman"/>
          <w:b w:val="false"/>
          <w:i w:val="false"/>
          <w:color w:val="000000"/>
          <w:sz w:val="28"/>
        </w:rPr>
        <w:t>
</w:t>
      </w:r>
      <w:r>
        <w:rPr>
          <w:rFonts w:ascii="Times New Roman"/>
          <w:b w:val="false"/>
          <w:i w:val="false"/>
          <w:color w:val="000000"/>
          <w:sz w:val="28"/>
        </w:rPr>
        <w:t>
      строку, порядковый номер 2, изложить в следующей редакции:</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985"/>
        <w:gridCol w:w="4531"/>
        <w:gridCol w:w="3621"/>
      </w:tblGrid>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 состоящих в штате и имеющих стаж научно-педагогической работы не менее трех лет, клинической работы не менее 5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осуществлении научного руководства, содержащая информацию о научных руководителях по соответствующей специальности с указанием стажа работы, научных публикаций и учебных пособий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квалификационным требованиям)</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8, изложить в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893"/>
        <w:gridCol w:w="4370"/>
        <w:gridCol w:w="3873"/>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заголовок подраздела 9 изложить в следующей редакции:</w:t>
      </w:r>
      <w:r>
        <w:br/>
      </w:r>
      <w:r>
        <w:rPr>
          <w:rFonts w:ascii="Times New Roman"/>
          <w:b w:val="false"/>
          <w:i w:val="false"/>
          <w:color w:val="000000"/>
          <w:sz w:val="28"/>
        </w:rPr>
        <w:t>
      «9. Для деятельности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реализующих профессиональные учебные программы по подготовки научных и научно-педагогических кадров высшей квалификации по программам с присуждением ученой степени доктора философии (PhD) и доктора по профилю:»;</w:t>
      </w:r>
      <w:r>
        <w:br/>
      </w:r>
      <w:r>
        <w:rPr>
          <w:rFonts w:ascii="Times New Roman"/>
          <w:b w:val="false"/>
          <w:i w:val="false"/>
          <w:color w:val="000000"/>
          <w:sz w:val="28"/>
        </w:rPr>
        <w:t>
</w:t>
      </w:r>
      <w:r>
        <w:rPr>
          <w:rFonts w:ascii="Times New Roman"/>
          <w:b w:val="false"/>
          <w:i w:val="false"/>
          <w:color w:val="000000"/>
          <w:sz w:val="28"/>
        </w:rPr>
        <w:t>
      строку, порядковый номер 2, изложить в следующей редакции:</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909"/>
        <w:gridCol w:w="4508"/>
        <w:gridCol w:w="372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 доля преподавателей с учеными степенями и званиями, в воинском (специальном) звании не ниже полковника не менее 100 %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10,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3893"/>
        <w:gridCol w:w="4370"/>
        <w:gridCol w:w="3873"/>
      </w:tblGrid>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подраздел 10 изложить в следующей редакции:</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930"/>
        <w:gridCol w:w="4413"/>
        <w:gridCol w:w="3785"/>
      </w:tblGrid>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Для деятельности организаций образования и научных организаций по подготовке научных и научно-педагогических кадров высшей квалификации по программам докторантуры с присуждением ученой степени доктор философии (PhD) и доктор по профилю:</w:t>
            </w:r>
          </w:p>
        </w:tc>
      </w:tr>
      <w:tr>
        <w:trPr>
          <w:trHeight w:val="14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рабочих учебных планов, разработанных в соответствии с типовыми учебными планами, утвержденных руководителем организации образования </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не менее 100 %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100 %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зарубежных ученых со степенями: доктор философии (PhD) – не менее одного; доктор по профилю по соответствующей специальности – не менее одного</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с зарубежными учеными по соответствующей специальности подготовки</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соглашений с зарубежными учеными</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соглашений,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профессиональных учебных программ бакалавриата и магистратуры в соответствии с запрашиваемой специальностью</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лицензий по специальностям бакалавриата и магистратуры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лицензий проверяется с использованием ИС ГБД «Е-лицензирование»</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w:t>
            </w:r>
            <w:r>
              <w:br/>
            </w:r>
            <w:r>
              <w:rPr>
                <w:rFonts w:ascii="Times New Roman"/>
                <w:b w:val="false"/>
                <w:i w:val="false"/>
                <w:color w:val="000000"/>
                <w:sz w:val="20"/>
              </w:rPr>
              <w:t>
</w:t>
            </w:r>
            <w:r>
              <w:rPr>
                <w:rFonts w:ascii="Times New Roman"/>
                <w:b w:val="false"/>
                <w:i w:val="false"/>
                <w:color w:val="000000"/>
                <w:sz w:val="20"/>
              </w:rPr>
              <w:t>конструкторских работ с организациями и предприятиями</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и предприятиями на проведение научно-</w:t>
            </w:r>
            <w:r>
              <w:br/>
            </w:r>
            <w:r>
              <w:rPr>
                <w:rFonts w:ascii="Times New Roman"/>
                <w:b w:val="false"/>
                <w:i w:val="false"/>
                <w:color w:val="000000"/>
                <w:sz w:val="20"/>
              </w:rPr>
              <w:t>
</w:t>
            </w:r>
            <w:r>
              <w:rPr>
                <w:rFonts w:ascii="Times New Roman"/>
                <w:b w:val="false"/>
                <w:i w:val="false"/>
                <w:color w:val="000000"/>
                <w:sz w:val="20"/>
              </w:rPr>
              <w:t xml:space="preserve">исследовательских и опытно-конструкторских работ (в соответствии с формой Типового договора согласно </w:t>
            </w:r>
            <w:r>
              <w:rPr>
                <w:rFonts w:ascii="Times New Roman"/>
                <w:b w:val="false"/>
                <w:i w:val="false"/>
                <w:color w:val="000000"/>
                <w:sz w:val="20"/>
              </w:rPr>
              <w:t>приложению 17</w:t>
            </w:r>
            <w:r>
              <w:rPr>
                <w:rFonts w:ascii="Times New Roman"/>
                <w:b w:val="false"/>
                <w:i w:val="false"/>
                <w:color w:val="000000"/>
                <w:sz w:val="20"/>
              </w:rPr>
              <w:t>)</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о научном обмене с аккредитованными зарубежными высшими учебными заведениями</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свидетельства об аккредитации соответствующих программ зарубежного вуза</w:t>
            </w:r>
          </w:p>
        </w:tc>
        <w:tc>
          <w:tcPr>
            <w:tcW w:w="0" w:type="auto"/>
            <w:vMerge/>
            <w:tcBorders>
              <w:top w:val="nil"/>
              <w:left w:val="single" w:color="cfcfcf" w:sz="5"/>
              <w:bottom w:val="single" w:color="cfcfcf" w:sz="5"/>
              <w:right w:val="single" w:color="cfcfcf" w:sz="5"/>
            </w:tcBorders>
          </w:tcPr>
          <w:p/>
        </w:tc>
      </w:tr>
      <w:tr>
        <w:trPr>
          <w:trHeight w:val="30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и материально-технической базы по соответствующим научным специальностям подготовки</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научно-исследовательского института, клинической базы, научной лаборатории, технопарка, бизнес-инкубатора в соответствии с профилем запрашиваемой специальности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квалификационным требованиям)</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с доступом в информационные сети, библиотечный фонд с электронной базой данных по соответствующей специальности, наличие учебных лабораторий и мультимедийных учебных материалов, необходимых для реализации образовательных программ по специальностям докторантуры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с организациями, определенными в качестве баз практики, в том числе на прохождение зарубежной научной стажировки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определенными в качестве баз практики и договоров на прохождение зарубежной стажировки в соответствии с запрашиваемой специальностью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22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p>
        </w:tc>
      </w:tr>
      <w:tr>
        <w:trPr>
          <w:trHeight w:val="23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объекта питания для обучающихся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8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предоставляется в случае наличия возможности получения данных из ИС ГБД «Регистр недвижимости»</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bl>
    <w:bookmarkStart w:name="z4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указанным квалификационным требованиям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указанным квалификационным требованиям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15</w:t>
      </w:r>
      <w:r>
        <w:rPr>
          <w:rFonts w:ascii="Times New Roman"/>
          <w:b w:val="false"/>
          <w:i w:val="false"/>
          <w:color w:val="000000"/>
          <w:sz w:val="28"/>
        </w:rPr>
        <w:t xml:space="preserve"> к указанным квалификационным требованиям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указанные квалификационные требования приложением 17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5)</w:t>
      </w:r>
      <w:r>
        <w:rPr>
          <w:rFonts w:ascii="Times New Roman"/>
          <w:b w:val="false"/>
          <w:i w:val="false"/>
          <w:color w:val="000000"/>
          <w:sz w:val="28"/>
        </w:rPr>
        <w:t xml:space="preserve"> пункта 1 и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2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6"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2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xml:space="preserve">
документов, подтверждающих       </w:t>
      </w:r>
      <w:r>
        <w:br/>
      </w:r>
      <w:r>
        <w:rPr>
          <w:rFonts w:ascii="Times New Roman"/>
          <w:b w:val="false"/>
          <w:i w:val="false"/>
          <w:color w:val="000000"/>
          <w:sz w:val="28"/>
        </w:rPr>
        <w:t xml:space="preserve">
соответствие им              </w:t>
      </w:r>
    </w:p>
    <w:p>
      <w:pPr>
        <w:spacing w:after="0"/>
        <w:ind w:left="0"/>
        <w:jc w:val="both"/>
      </w:pP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фонда учебной, учебно-методической</w:t>
      </w:r>
      <w:r>
        <w:br/>
      </w:r>
      <w:r>
        <w:rPr>
          <w:rFonts w:ascii="Times New Roman"/>
          <w:b w:val="false"/>
          <w:i w:val="false"/>
          <w:color w:val="000000"/>
          <w:sz w:val="28"/>
        </w:rPr>
        <w:t>
</w:t>
      </w:r>
      <w:r>
        <w:rPr>
          <w:rFonts w:ascii="Times New Roman"/>
          <w:b/>
          <w:i w:val="false"/>
          <w:color w:val="000000"/>
          <w:sz w:val="28"/>
        </w:rPr>
        <w:t>                       и научной литературы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507"/>
        <w:gridCol w:w="2211"/>
        <w:gridCol w:w="2667"/>
        <w:gridCol w:w="3598"/>
        <w:gridCol w:w="2310"/>
      </w:tblGrid>
      <w:tr>
        <w:trPr>
          <w:trHeight w:val="22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дисциплина по профессии, специальности, вид деятельности, раздел программы воспитания и обучения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изучающих дисциплину (предполагаемый набор)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литература (название, год издания, авторы)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Учебно-методическая, научная литература (название, год издания, авторы)*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экземпляров</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Примечание * заполняется для организаций технического и</w:t>
      </w:r>
      <w:r>
        <w:br/>
      </w:r>
      <w:r>
        <w:rPr>
          <w:rFonts w:ascii="Times New Roman"/>
          <w:b w:val="false"/>
          <w:i w:val="false"/>
          <w:color w:val="000000"/>
          <w:sz w:val="28"/>
        </w:rPr>
        <w:t>
профессионального, высшего и послевузовского образования</w:t>
      </w:r>
    </w:p>
    <w:bookmarkStart w:name="z47"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23"/>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xml:space="preserve">
документов, подтверждающих     </w:t>
      </w:r>
      <w:r>
        <w:br/>
      </w:r>
      <w:r>
        <w:rPr>
          <w:rFonts w:ascii="Times New Roman"/>
          <w:b w:val="false"/>
          <w:i w:val="false"/>
          <w:color w:val="000000"/>
          <w:sz w:val="28"/>
        </w:rPr>
        <w:t xml:space="preserve">
соответствие им            </w:t>
      </w:r>
    </w:p>
    <w:p>
      <w:pPr>
        <w:spacing w:after="0"/>
        <w:ind w:left="0"/>
        <w:jc w:val="both"/>
      </w:pP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материально-техническом</w:t>
      </w:r>
      <w:r>
        <w:br/>
      </w:r>
      <w:r>
        <w:rPr>
          <w:rFonts w:ascii="Times New Roman"/>
          <w:b w:val="false"/>
          <w:i w:val="false"/>
          <w:color w:val="000000"/>
          <w:sz w:val="28"/>
        </w:rPr>
        <w:t>
</w:t>
      </w:r>
      <w:r>
        <w:rPr>
          <w:rFonts w:ascii="Times New Roman"/>
          <w:b/>
          <w:i w:val="false"/>
          <w:color w:val="000000"/>
          <w:sz w:val="28"/>
        </w:rPr>
        <w:t>               обеспечении образовательного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614"/>
        <w:gridCol w:w="2045"/>
        <w:gridCol w:w="1573"/>
        <w:gridCol w:w="1655"/>
        <w:gridCol w:w="1409"/>
        <w:gridCol w:w="2312"/>
        <w:gridCol w:w="1861"/>
      </w:tblGrid>
      <w:tr>
        <w:trPr>
          <w:trHeight w:val="424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 здания (строения) с указанием площади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Предметные кабине ты с указанием наименования и площади*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венные мастерские, учебно-</w:t>
            </w:r>
            <w:r>
              <w:br/>
            </w:r>
            <w:r>
              <w:rPr>
                <w:rFonts w:ascii="Times New Roman"/>
                <w:b w:val="false"/>
                <w:i w:val="false"/>
                <w:color w:val="000000"/>
                <w:sz w:val="20"/>
              </w:rPr>
              <w:t>
</w:t>
            </w:r>
            <w:r>
              <w:rPr>
                <w:rFonts w:ascii="Times New Roman"/>
                <w:b w:val="false"/>
                <w:i w:val="false"/>
                <w:color w:val="000000"/>
                <w:sz w:val="20"/>
              </w:rPr>
              <w:t>опытные участки, учебные хозяйства, учебные полигоны* (кв.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лабора-</w:t>
            </w:r>
            <w:r>
              <w:br/>
            </w:r>
            <w:r>
              <w:rPr>
                <w:rFonts w:ascii="Times New Roman"/>
                <w:b w:val="false"/>
                <w:i w:val="false"/>
                <w:color w:val="000000"/>
                <w:sz w:val="20"/>
              </w:rPr>
              <w:t>
</w:t>
            </w:r>
            <w:r>
              <w:rPr>
                <w:rFonts w:ascii="Times New Roman"/>
                <w:b w:val="false"/>
                <w:i w:val="false"/>
                <w:color w:val="000000"/>
                <w:sz w:val="20"/>
              </w:rPr>
              <w:t>тории* (кв. м.)</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учебно-</w:t>
            </w:r>
            <w:r>
              <w:br/>
            </w:r>
            <w:r>
              <w:rPr>
                <w:rFonts w:ascii="Times New Roman"/>
                <w:b w:val="false"/>
                <w:i w:val="false"/>
                <w:color w:val="000000"/>
                <w:sz w:val="20"/>
              </w:rPr>
              <w:t>
</w:t>
            </w:r>
            <w:r>
              <w:rPr>
                <w:rFonts w:ascii="Times New Roman"/>
                <w:b w:val="false"/>
                <w:i w:val="false"/>
                <w:color w:val="000000"/>
                <w:sz w:val="20"/>
              </w:rPr>
              <w:t xml:space="preserve">лабораторного оборудования с указанием вида, количества, даты выпуска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спортивный зал (кв. 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классы (кв. м.) с указанием общего количества компьютеров, указание оснащенности мультимедийной техникой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w:t>
            </w:r>
            <w:r>
              <w:br/>
            </w:r>
            <w:r>
              <w:rPr>
                <w:rFonts w:ascii="Times New Roman"/>
                <w:b w:val="false"/>
                <w:i w:val="false"/>
                <w:color w:val="000000"/>
                <w:sz w:val="20"/>
              </w:rPr>
              <w:t>
</w:t>
            </w:r>
            <w:r>
              <w:rPr>
                <w:rFonts w:ascii="Times New Roman"/>
                <w:b w:val="false"/>
                <w:i w:val="false"/>
                <w:color w:val="000000"/>
                <w:sz w:val="20"/>
              </w:rPr>
              <w:t>тека</w:t>
            </w:r>
          </w:p>
        </w:tc>
      </w:tr>
      <w:tr>
        <w:trPr>
          <w:trHeight w:val="3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 </w:t>
      </w:r>
      <w:r>
        <w:br/>
      </w:r>
      <w:r>
        <w:rPr>
          <w:rFonts w:ascii="Times New Roman"/>
          <w:b w:val="false"/>
          <w:i w:val="false"/>
          <w:color w:val="000000"/>
          <w:sz w:val="28"/>
        </w:rPr>
        <w:t>
                                          (Ф.И.О.)</w:t>
      </w:r>
      <w:r>
        <w:br/>
      </w:r>
      <w:r>
        <w:rPr>
          <w:rFonts w:ascii="Times New Roman"/>
          <w:b w:val="false"/>
          <w:i w:val="false"/>
          <w:color w:val="000000"/>
          <w:sz w:val="28"/>
        </w:rPr>
        <w:t>
Примечание * для организаций технического и профессионального,</w:t>
      </w:r>
      <w:r>
        <w:br/>
      </w:r>
      <w:r>
        <w:rPr>
          <w:rFonts w:ascii="Times New Roman"/>
          <w:b w:val="false"/>
          <w:i w:val="false"/>
          <w:color w:val="000000"/>
          <w:sz w:val="28"/>
        </w:rPr>
        <w:t>
послесреднего, высшего и послевузовского образования информация</w:t>
      </w:r>
      <w:r>
        <w:br/>
      </w:r>
      <w:r>
        <w:rPr>
          <w:rFonts w:ascii="Times New Roman"/>
          <w:b w:val="false"/>
          <w:i w:val="false"/>
          <w:color w:val="000000"/>
          <w:sz w:val="28"/>
        </w:rPr>
        <w:t>
представляется в разрезе запрашиваемой специальности или</w:t>
      </w:r>
      <w:r>
        <w:br/>
      </w:r>
      <w:r>
        <w:rPr>
          <w:rFonts w:ascii="Times New Roman"/>
          <w:b w:val="false"/>
          <w:i w:val="false"/>
          <w:color w:val="000000"/>
          <w:sz w:val="28"/>
        </w:rPr>
        <w:t>
квалификации</w:t>
      </w:r>
    </w:p>
    <w:bookmarkStart w:name="z48"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24"/>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xml:space="preserve">
документов, подтверждающих     </w:t>
      </w:r>
      <w:r>
        <w:br/>
      </w:r>
      <w:r>
        <w:rPr>
          <w:rFonts w:ascii="Times New Roman"/>
          <w:b w:val="false"/>
          <w:i w:val="false"/>
          <w:color w:val="000000"/>
          <w:sz w:val="28"/>
        </w:rPr>
        <w:t xml:space="preserve">
соответствие им            </w:t>
      </w:r>
    </w:p>
    <w:p>
      <w:pPr>
        <w:spacing w:after="0"/>
        <w:ind w:left="0"/>
        <w:jc w:val="both"/>
      </w:pP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об осуществлении научного руководства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222"/>
        <w:gridCol w:w="3007"/>
        <w:gridCol w:w="1831"/>
        <w:gridCol w:w="1917"/>
        <w:gridCol w:w="1637"/>
        <w:gridCol w:w="2114"/>
        <w:gridCol w:w="1722"/>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научного руководителя</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образовании (сведения о присвоении ученой степени, сведения об окончании резидентуры)</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(научно-</w:t>
            </w:r>
            <w:r>
              <w:br/>
            </w:r>
            <w:r>
              <w:rPr>
                <w:rFonts w:ascii="Times New Roman"/>
                <w:b w:val="false"/>
                <w:i w:val="false"/>
                <w:color w:val="000000"/>
                <w:sz w:val="20"/>
              </w:rPr>
              <w:t>
</w:t>
            </w:r>
            <w:r>
              <w:rPr>
                <w:rFonts w:ascii="Times New Roman"/>
                <w:b w:val="false"/>
                <w:i w:val="false"/>
                <w:color w:val="000000"/>
                <w:sz w:val="20"/>
              </w:rPr>
              <w:t>педагоги-</w:t>
            </w:r>
            <w:r>
              <w:br/>
            </w:r>
            <w:r>
              <w:rPr>
                <w:rFonts w:ascii="Times New Roman"/>
                <w:b w:val="false"/>
                <w:i w:val="false"/>
                <w:color w:val="000000"/>
                <w:sz w:val="20"/>
              </w:rPr>
              <w:t>
</w:t>
            </w:r>
            <w:r>
              <w:rPr>
                <w:rFonts w:ascii="Times New Roman"/>
                <w:b w:val="false"/>
                <w:i w:val="false"/>
                <w:color w:val="000000"/>
                <w:sz w:val="20"/>
              </w:rPr>
              <w:t>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публикаций</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учебных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отечественных изданиях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зарубежных изданиях</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трудах международных конференции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                                                 (Ф.И.О.)</w:t>
      </w:r>
      <w:r>
        <w:br/>
      </w:r>
      <w:r>
        <w:rPr>
          <w:rFonts w:ascii="Times New Roman"/>
          <w:b w:val="false"/>
          <w:i w:val="false"/>
          <w:color w:val="000000"/>
          <w:sz w:val="28"/>
        </w:rPr>
        <w:t>
Примечание * заполняется для специальностей магистратуры, резидентуры</w:t>
      </w:r>
    </w:p>
    <w:bookmarkStart w:name="z49"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25"/>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xml:space="preserve">
документов, подтверждающих     </w:t>
      </w:r>
      <w:r>
        <w:br/>
      </w:r>
      <w:r>
        <w:rPr>
          <w:rFonts w:ascii="Times New Roman"/>
          <w:b w:val="false"/>
          <w:i w:val="false"/>
          <w:color w:val="000000"/>
          <w:sz w:val="28"/>
        </w:rPr>
        <w:t xml:space="preserve">
соответствие им            </w:t>
      </w:r>
    </w:p>
    <w:p>
      <w:pPr>
        <w:spacing w:after="0"/>
        <w:ind w:left="0"/>
        <w:jc w:val="both"/>
      </w:pPr>
      <w:r>
        <w:rPr>
          <w:rFonts w:ascii="Times New Roman"/>
          <w:b/>
          <w:i w:val="false"/>
          <w:color w:val="000000"/>
          <w:sz w:val="28"/>
        </w:rPr>
        <w:t>                         Типовой договор</w:t>
      </w:r>
      <w:r>
        <w:br/>
      </w:r>
      <w:r>
        <w:rPr>
          <w:rFonts w:ascii="Times New Roman"/>
          <w:b w:val="false"/>
          <w:i w:val="false"/>
          <w:color w:val="000000"/>
          <w:sz w:val="28"/>
        </w:rPr>
        <w:t>
</w:t>
      </w:r>
      <w:r>
        <w:rPr>
          <w:rFonts w:ascii="Times New Roman"/>
          <w:b/>
          <w:i w:val="false"/>
          <w:color w:val="000000"/>
          <w:sz w:val="28"/>
        </w:rPr>
        <w:t>на выполнение научно-исследовательских и опытно-конструкторских</w:t>
      </w:r>
      <w:r>
        <w:br/>
      </w:r>
      <w:r>
        <w:rPr>
          <w:rFonts w:ascii="Times New Roman"/>
          <w:b w:val="false"/>
          <w:i w:val="false"/>
          <w:color w:val="000000"/>
          <w:sz w:val="28"/>
        </w:rPr>
        <w:t>
</w:t>
      </w:r>
      <w:r>
        <w:rPr>
          <w:rFonts w:ascii="Times New Roman"/>
          <w:b/>
          <w:i w:val="false"/>
          <w:color w:val="000000"/>
          <w:sz w:val="28"/>
        </w:rPr>
        <w:t>                            работ</w:t>
      </w:r>
    </w:p>
    <w:p>
      <w:pPr>
        <w:spacing w:after="0"/>
        <w:ind w:left="0"/>
        <w:jc w:val="both"/>
      </w:pPr>
      <w:r>
        <w:rPr>
          <w:rFonts w:ascii="Times New Roman"/>
          <w:b w:val="false"/>
          <w:i w:val="false"/>
          <w:color w:val="000000"/>
          <w:sz w:val="28"/>
        </w:rPr>
        <w:t>№ ___ от                                   "___" ___________ 20___ г.</w:t>
      </w:r>
    </w:p>
    <w:p>
      <w:pPr>
        <w:spacing w:after="0"/>
        <w:ind w:left="0"/>
        <w:jc w:val="both"/>
      </w:pPr>
      <w:r>
        <w:rPr>
          <w:rFonts w:ascii="Times New Roman"/>
          <w:b w:val="false"/>
          <w:i w:val="false"/>
          <w:color w:val="000000"/>
          <w:sz w:val="28"/>
        </w:rPr>
        <w:t>город 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именуемое в дальнейшем Заказчик, в лице _____________________________</w:t>
      </w:r>
      <w:r>
        <w:br/>
      </w:r>
      <w:r>
        <w:rPr>
          <w:rFonts w:ascii="Times New Roman"/>
          <w:b w:val="false"/>
          <w:i w:val="false"/>
          <w:color w:val="000000"/>
          <w:sz w:val="28"/>
        </w:rPr>
        <w:t>
________________________________, действующего на основании Положения</w:t>
      </w:r>
      <w:r>
        <w:br/>
      </w:r>
      <w:r>
        <w:rPr>
          <w:rFonts w:ascii="Times New Roman"/>
          <w:b w:val="false"/>
          <w:i w:val="false"/>
          <w:color w:val="000000"/>
          <w:sz w:val="28"/>
        </w:rPr>
        <w:t>
(Устава)_____________________, с одной стороны, и ___________________</w:t>
      </w:r>
      <w:r>
        <w:br/>
      </w:r>
      <w:r>
        <w:rPr>
          <w:rFonts w:ascii="Times New Roman"/>
          <w:b w:val="false"/>
          <w:i w:val="false"/>
          <w:color w:val="000000"/>
          <w:sz w:val="28"/>
        </w:rPr>
        <w:t>
________________________________________________________, именуемый в</w:t>
      </w:r>
      <w:r>
        <w:br/>
      </w:r>
      <w:r>
        <w:rPr>
          <w:rFonts w:ascii="Times New Roman"/>
          <w:b w:val="false"/>
          <w:i w:val="false"/>
          <w:color w:val="000000"/>
          <w:sz w:val="28"/>
        </w:rPr>
        <w:t>
дальнейшем Исполнитель, в лице _____________________________________,</w:t>
      </w:r>
      <w:r>
        <w:br/>
      </w:r>
      <w:r>
        <w:rPr>
          <w:rFonts w:ascii="Times New Roman"/>
          <w:b w:val="false"/>
          <w:i w:val="false"/>
          <w:color w:val="000000"/>
          <w:sz w:val="28"/>
        </w:rPr>
        <w:t>
действующего на основании Устава, с другой стороны, заключили настоящий договор о нижеследующем:</w:t>
      </w:r>
    </w:p>
    <w:p>
      <w:pPr>
        <w:spacing w:after="0"/>
        <w:ind w:left="0"/>
        <w:jc w:val="both"/>
      </w:pPr>
      <w:r>
        <w:rPr>
          <w:rFonts w:ascii="Times New Roman"/>
          <w:b w:val="false"/>
          <w:i w:val="false"/>
          <w:color w:val="000000"/>
          <w:sz w:val="28"/>
        </w:rPr>
        <w:t>1. Предмет договора</w:t>
      </w:r>
    </w:p>
    <w:p>
      <w:pPr>
        <w:spacing w:after="0"/>
        <w:ind w:left="0"/>
        <w:jc w:val="both"/>
      </w:pPr>
      <w:r>
        <w:rPr>
          <w:rFonts w:ascii="Times New Roman"/>
          <w:b w:val="false"/>
          <w:i w:val="false"/>
          <w:color w:val="000000"/>
          <w:sz w:val="28"/>
        </w:rPr>
        <w:t>Заказчик поручает, а Исполнитель принимает на себя научно-исследовательские и опытно-конструкторские работы, по направлению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теме 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Содержание и сроки выполнения основных этапов определяются календарным планом.</w:t>
      </w:r>
      <w:r>
        <w:br/>
      </w:r>
      <w:r>
        <w:rPr>
          <w:rFonts w:ascii="Times New Roman"/>
          <w:b w:val="false"/>
          <w:i w:val="false"/>
          <w:color w:val="000000"/>
          <w:sz w:val="28"/>
        </w:rPr>
        <w:t>
      3. Перечисленные ниже документы и условия, оговоренные в них, образуют данный Договор и являются его неотъемлемой частью:</w:t>
      </w:r>
      <w:r>
        <w:br/>
      </w:r>
      <w:r>
        <w:rPr>
          <w:rFonts w:ascii="Times New Roman"/>
          <w:b w:val="false"/>
          <w:i w:val="false"/>
          <w:color w:val="000000"/>
          <w:sz w:val="28"/>
        </w:rPr>
        <w:t>
      1) Настоящий Договор;</w:t>
      </w:r>
      <w:r>
        <w:br/>
      </w:r>
      <w:r>
        <w:rPr>
          <w:rFonts w:ascii="Times New Roman"/>
          <w:b w:val="false"/>
          <w:i w:val="false"/>
          <w:color w:val="000000"/>
          <w:sz w:val="28"/>
        </w:rPr>
        <w:t>
      2) Календарный план работ;</w:t>
      </w:r>
      <w:r>
        <w:br/>
      </w:r>
      <w:r>
        <w:rPr>
          <w:rFonts w:ascii="Times New Roman"/>
          <w:b w:val="false"/>
          <w:i w:val="false"/>
          <w:color w:val="000000"/>
          <w:sz w:val="28"/>
        </w:rPr>
        <w:t>
      3) Техническая спецификация.</w:t>
      </w:r>
    </w:p>
    <w:p>
      <w:pPr>
        <w:spacing w:after="0"/>
        <w:ind w:left="0"/>
        <w:jc w:val="both"/>
      </w:pPr>
      <w:r>
        <w:rPr>
          <w:rFonts w:ascii="Times New Roman"/>
          <w:b w:val="false"/>
          <w:i w:val="false"/>
          <w:color w:val="000000"/>
          <w:sz w:val="28"/>
        </w:rPr>
        <w:t>2. Характеристика научно-технической продукции по квалификационным</w:t>
      </w:r>
      <w:r>
        <w:br/>
      </w:r>
      <w:r>
        <w:rPr>
          <w:rFonts w:ascii="Times New Roman"/>
          <w:b w:val="false"/>
          <w:i w:val="false"/>
          <w:color w:val="000000"/>
          <w:sz w:val="28"/>
        </w:rPr>
        <w:t>
признакам и экономические показатели</w:t>
      </w:r>
    </w:p>
    <w:p>
      <w:pPr>
        <w:spacing w:after="0"/>
        <w:ind w:left="0"/>
        <w:jc w:val="both"/>
      </w:pPr>
      <w:r>
        <w:rPr>
          <w:rFonts w:ascii="Times New Roman"/>
          <w:b w:val="false"/>
          <w:i w:val="false"/>
          <w:color w:val="000000"/>
          <w:sz w:val="28"/>
        </w:rPr>
        <w:t>1. Направление работы:_______________________________________________</w:t>
      </w:r>
      <w:r>
        <w:br/>
      </w:r>
      <w:r>
        <w:rPr>
          <w:rFonts w:ascii="Times New Roman"/>
          <w:b w:val="false"/>
          <w:i w:val="false"/>
          <w:color w:val="000000"/>
          <w:sz w:val="28"/>
        </w:rPr>
        <w:t>
2. Область применения:_______________________________________________</w:t>
      </w:r>
      <w:r>
        <w:br/>
      </w:r>
      <w:r>
        <w:rPr>
          <w:rFonts w:ascii="Times New Roman"/>
          <w:b w:val="false"/>
          <w:i w:val="false"/>
          <w:color w:val="000000"/>
          <w:sz w:val="28"/>
        </w:rPr>
        <w:t>
3. Конечный конкретный результат: ___________________________________</w:t>
      </w:r>
      <w:r>
        <w:br/>
      </w:r>
      <w:r>
        <w:rPr>
          <w:rFonts w:ascii="Times New Roman"/>
          <w:b w:val="false"/>
          <w:i w:val="false"/>
          <w:color w:val="000000"/>
          <w:sz w:val="28"/>
        </w:rPr>
        <w:t>
4. Патентоспособность:_______________________________________________</w:t>
      </w:r>
      <w:r>
        <w:br/>
      </w:r>
      <w:r>
        <w:rPr>
          <w:rFonts w:ascii="Times New Roman"/>
          <w:b w:val="false"/>
          <w:i w:val="false"/>
          <w:color w:val="000000"/>
          <w:sz w:val="28"/>
        </w:rPr>
        <w:t>
5. Научно-технический уровень (новизна):_____________________________</w:t>
      </w:r>
      <w:r>
        <w:br/>
      </w:r>
      <w:r>
        <w:rPr>
          <w:rFonts w:ascii="Times New Roman"/>
          <w:b w:val="false"/>
          <w:i w:val="false"/>
          <w:color w:val="000000"/>
          <w:sz w:val="28"/>
        </w:rPr>
        <w:t>
6. Использование научно-технической продукции осуществляется</w:t>
      </w:r>
      <w:r>
        <w:br/>
      </w:r>
      <w:r>
        <w:rPr>
          <w:rFonts w:ascii="Times New Roman"/>
          <w:b w:val="false"/>
          <w:i w:val="false"/>
          <w:color w:val="000000"/>
          <w:sz w:val="28"/>
        </w:rPr>
        <w:t>
Заказчиком или Исполнителем:_________________________________________</w:t>
      </w:r>
      <w:r>
        <w:br/>
      </w:r>
      <w:r>
        <w:rPr>
          <w:rFonts w:ascii="Times New Roman"/>
          <w:b w:val="false"/>
          <w:i w:val="false"/>
          <w:color w:val="000000"/>
          <w:sz w:val="28"/>
        </w:rPr>
        <w:t>
7. Вид использования научно-технической продукции:___________________</w:t>
      </w:r>
    </w:p>
    <w:p>
      <w:pPr>
        <w:spacing w:after="0"/>
        <w:ind w:left="0"/>
        <w:jc w:val="both"/>
      </w:pPr>
      <w:r>
        <w:rPr>
          <w:rFonts w:ascii="Times New Roman"/>
          <w:b w:val="false"/>
          <w:i w:val="false"/>
          <w:color w:val="000000"/>
          <w:sz w:val="28"/>
        </w:rPr>
        <w:t>3. Общая сумма договора и условия оплаты</w:t>
      </w:r>
    </w:p>
    <w:p>
      <w:pPr>
        <w:spacing w:after="0"/>
        <w:ind w:left="0"/>
        <w:jc w:val="both"/>
      </w:pPr>
      <w:r>
        <w:rPr>
          <w:rFonts w:ascii="Times New Roman"/>
          <w:b w:val="false"/>
          <w:i w:val="false"/>
          <w:color w:val="000000"/>
          <w:sz w:val="28"/>
        </w:rPr>
        <w:t>1. Общая сумма договора составляет _____________ (прописью) тенге, включая стоимость всех затрат, связанных с выполнением услуг, с учетом всех налогов и других обязательных платежей в бюджет.</w:t>
      </w:r>
      <w:r>
        <w:br/>
      </w:r>
      <w:r>
        <w:rPr>
          <w:rFonts w:ascii="Times New Roman"/>
          <w:b w:val="false"/>
          <w:i w:val="false"/>
          <w:color w:val="000000"/>
          <w:sz w:val="28"/>
        </w:rPr>
        <w:t>
2. Работы Исполнителя оплачиваются Заказчиком в следующем порядке: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Источник финансирования: 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Порядок сдачи и приемки работ</w:t>
      </w:r>
    </w:p>
    <w:p>
      <w:pPr>
        <w:spacing w:after="0"/>
        <w:ind w:left="0"/>
        <w:jc w:val="both"/>
      </w:pPr>
      <w:r>
        <w:rPr>
          <w:rFonts w:ascii="Times New Roman"/>
          <w:b w:val="false"/>
          <w:i w:val="false"/>
          <w:color w:val="000000"/>
          <w:sz w:val="28"/>
        </w:rPr>
        <w:t>1. Перечень научной, технической и другой документации, подлежащей оформлению и сдаче Исполнителем на отдельных этапах выполнения и по окончании договора, определены действующими нормативными документами в научно-технологической сфере Республики Казахстан.</w:t>
      </w:r>
      <w:r>
        <w:br/>
      </w:r>
      <w:r>
        <w:rPr>
          <w:rFonts w:ascii="Times New Roman"/>
          <w:b w:val="false"/>
          <w:i w:val="false"/>
          <w:color w:val="000000"/>
          <w:sz w:val="28"/>
        </w:rPr>
        <w:t>
2. Передача оформленной в установленном порядке документации по отдельным этапам договора осуществляется ____________________________</w:t>
      </w:r>
      <w:r>
        <w:br/>
      </w:r>
      <w:r>
        <w:rPr>
          <w:rFonts w:ascii="Times New Roman"/>
          <w:b w:val="false"/>
          <w:i w:val="false"/>
          <w:color w:val="000000"/>
          <w:sz w:val="28"/>
        </w:rPr>
        <w:t>
___________________________ актом выполненных работ и аннотационным отчетом Исполнителя.</w:t>
      </w:r>
      <w:r>
        <w:br/>
      </w:r>
      <w:r>
        <w:rPr>
          <w:rFonts w:ascii="Times New Roman"/>
          <w:b w:val="false"/>
          <w:i w:val="false"/>
          <w:color w:val="000000"/>
          <w:sz w:val="28"/>
        </w:rPr>
        <w:t>
3. Исполнитель обязуется представить Заказчику годовой отчет о проведенных научно-исследовательских работах в «___» _____ 20__ года.</w:t>
      </w:r>
      <w:r>
        <w:br/>
      </w:r>
      <w:r>
        <w:rPr>
          <w:rFonts w:ascii="Times New Roman"/>
          <w:b w:val="false"/>
          <w:i w:val="false"/>
          <w:color w:val="000000"/>
          <w:sz w:val="28"/>
        </w:rPr>
        <w:t>
4. В случае досрочного выполнения работ Заказчик вправе досрочно принять и оплатить работы.</w:t>
      </w:r>
      <w:r>
        <w:br/>
      </w:r>
      <w:r>
        <w:rPr>
          <w:rFonts w:ascii="Times New Roman"/>
          <w:b w:val="false"/>
          <w:i w:val="false"/>
          <w:color w:val="000000"/>
          <w:sz w:val="28"/>
        </w:rPr>
        <w:t>
5. Если в процессе выполнения работы выясняется неизбежность получения отрицательного результата или нецелесообразность дальнейшего проведения работы, Исполнитель обязан приостановить ее, поставив в известность Заказчика в 5-дневный срок после приостановления работы.</w:t>
      </w:r>
      <w:r>
        <w:br/>
      </w:r>
      <w:r>
        <w:rPr>
          <w:rFonts w:ascii="Times New Roman"/>
          <w:b w:val="false"/>
          <w:i w:val="false"/>
          <w:color w:val="000000"/>
          <w:sz w:val="28"/>
        </w:rPr>
        <w:t>
В этом случае стороны обязаны рассмотреть вопрос о целесообразности и направлениях продолжения работы.</w:t>
      </w:r>
    </w:p>
    <w:p>
      <w:pPr>
        <w:spacing w:after="0"/>
        <w:ind w:left="0"/>
        <w:jc w:val="both"/>
      </w:pPr>
      <w:r>
        <w:rPr>
          <w:rFonts w:ascii="Times New Roman"/>
          <w:b w:val="false"/>
          <w:i w:val="false"/>
          <w:color w:val="000000"/>
          <w:sz w:val="28"/>
        </w:rPr>
        <w:t>5. Ответственность сторон</w:t>
      </w:r>
    </w:p>
    <w:p>
      <w:pPr>
        <w:spacing w:after="0"/>
        <w:ind w:left="0"/>
        <w:jc w:val="both"/>
      </w:pPr>
      <w:r>
        <w:rPr>
          <w:rFonts w:ascii="Times New Roman"/>
          <w:b w:val="false"/>
          <w:i w:val="false"/>
          <w:color w:val="000000"/>
          <w:sz w:val="28"/>
        </w:rPr>
        <w:t>1. При невыполнении обязательств, предусмотренных договором, стороны несут ответственность на условиях и в порядке, установленных действующим законодательством.</w:t>
      </w:r>
      <w:r>
        <w:br/>
      </w:r>
      <w:r>
        <w:rPr>
          <w:rFonts w:ascii="Times New Roman"/>
          <w:b w:val="false"/>
          <w:i w:val="false"/>
          <w:color w:val="000000"/>
          <w:sz w:val="28"/>
        </w:rPr>
        <w:t>
2. В случае невыполнения работ в указанные сроки Исполнитель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В случае ненадлежащего выполнения Исполнителем работ 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Прочие условия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Договор вступает в силу и становится обязательным для сторон с момента его подписания и действует до «____» ___________ 20__ года.</w:t>
      </w:r>
      <w:r>
        <w:br/>
      </w:r>
      <w:r>
        <w:rPr>
          <w:rFonts w:ascii="Times New Roman"/>
          <w:b w:val="false"/>
          <w:i w:val="false"/>
          <w:color w:val="000000"/>
          <w:sz w:val="28"/>
        </w:rPr>
        <w:t>
Другие условия по усмотрению сторон:</w:t>
      </w:r>
      <w:r>
        <w:br/>
      </w:r>
      <w:r>
        <w:rPr>
          <w:rFonts w:ascii="Times New Roman"/>
          <w:b w:val="false"/>
          <w:i w:val="false"/>
          <w:color w:val="000000"/>
          <w:sz w:val="28"/>
        </w:rPr>
        <w:t>
1) работа выполняется в соответствии с календарным планом.</w:t>
      </w:r>
      <w:r>
        <w:br/>
      </w:r>
      <w:r>
        <w:rPr>
          <w:rFonts w:ascii="Times New Roman"/>
          <w:b w:val="false"/>
          <w:i w:val="false"/>
          <w:color w:val="000000"/>
          <w:sz w:val="28"/>
        </w:rPr>
        <w:t>
2) научно-исследовательская работа подлежит обязательной государственной регистрации в АО "Национальный центр научно-технической информации".</w:t>
      </w:r>
      <w:r>
        <w:br/>
      </w:r>
      <w:r>
        <w:rPr>
          <w:rFonts w:ascii="Times New Roman"/>
          <w:b w:val="false"/>
          <w:i w:val="false"/>
          <w:color w:val="000000"/>
          <w:sz w:val="28"/>
        </w:rPr>
        <w:t>
3) ответственность по всем претензиям третьих сторон несет Исполнитель.</w:t>
      </w:r>
    </w:p>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Типовому договору на выполнение</w:t>
      </w:r>
      <w:r>
        <w:br/>
      </w:r>
      <w:r>
        <w:rPr>
          <w:rFonts w:ascii="Times New Roman"/>
          <w:b w:val="false"/>
          <w:i w:val="false"/>
          <w:color w:val="000000"/>
          <w:sz w:val="28"/>
        </w:rPr>
        <w:t>
научно-исследовательских и опытно-</w:t>
      </w:r>
      <w:r>
        <w:br/>
      </w:r>
      <w:r>
        <w:rPr>
          <w:rFonts w:ascii="Times New Roman"/>
          <w:b w:val="false"/>
          <w:i w:val="false"/>
          <w:color w:val="000000"/>
          <w:sz w:val="28"/>
        </w:rPr>
        <w:t xml:space="preserve">
конструкторских работ      </w:t>
      </w:r>
    </w:p>
    <w:p>
      <w:pPr>
        <w:spacing w:after="0"/>
        <w:ind w:left="0"/>
        <w:jc w:val="both"/>
      </w:pPr>
      <w:r>
        <w:rPr>
          <w:rFonts w:ascii="Times New Roman"/>
          <w:b/>
          <w:i w:val="false"/>
          <w:color w:val="000000"/>
          <w:sz w:val="28"/>
        </w:rPr>
        <w:t>                         Календарный план работ</w:t>
      </w:r>
    </w:p>
    <w:p>
      <w:pPr>
        <w:spacing w:after="0"/>
        <w:ind w:left="0"/>
        <w:jc w:val="both"/>
      </w:pPr>
      <w:r>
        <w:rPr>
          <w:rFonts w:ascii="Times New Roman"/>
          <w:b w:val="false"/>
          <w:i w:val="false"/>
          <w:color w:val="000000"/>
          <w:sz w:val="28"/>
        </w:rPr>
        <w:t>По договору № _____                          от «___» _____ 20__ года</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Исполнителя)</w:t>
      </w:r>
    </w:p>
    <w:p>
      <w:pPr>
        <w:spacing w:after="0"/>
        <w:ind w:left="0"/>
        <w:jc w:val="both"/>
      </w:pPr>
      <w:r>
        <w:rPr>
          <w:rFonts w:ascii="Times New Roman"/>
          <w:b w:val="false"/>
          <w:i w:val="false"/>
          <w:color w:val="000000"/>
          <w:sz w:val="28"/>
        </w:rPr>
        <w:t>По теме: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5498"/>
        <w:gridCol w:w="1824"/>
        <w:gridCol w:w="1739"/>
        <w:gridCol w:w="2523"/>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задания, этапа</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по Договору и основные этапы его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Типовому договору на выполнение</w:t>
      </w:r>
      <w:r>
        <w:br/>
      </w:r>
      <w:r>
        <w:rPr>
          <w:rFonts w:ascii="Times New Roman"/>
          <w:b w:val="false"/>
          <w:i w:val="false"/>
          <w:color w:val="000000"/>
          <w:sz w:val="28"/>
        </w:rPr>
        <w:t>
научно-исследовательских и опытно-</w:t>
      </w:r>
      <w:r>
        <w:br/>
      </w:r>
      <w:r>
        <w:rPr>
          <w:rFonts w:ascii="Times New Roman"/>
          <w:b w:val="false"/>
          <w:i w:val="false"/>
          <w:color w:val="000000"/>
          <w:sz w:val="28"/>
        </w:rPr>
        <w:t xml:space="preserve">
конструкторских работ      </w:t>
      </w:r>
    </w:p>
    <w:p>
      <w:pPr>
        <w:spacing w:after="0"/>
        <w:ind w:left="0"/>
        <w:jc w:val="both"/>
      </w:pPr>
      <w:r>
        <w:rPr>
          <w:rFonts w:ascii="Times New Roman"/>
          <w:b/>
          <w:i w:val="false"/>
          <w:color w:val="000000"/>
          <w:sz w:val="28"/>
        </w:rPr>
        <w:t>                       Техническая спецификация</w:t>
      </w:r>
    </w:p>
    <w:p>
      <w:pPr>
        <w:spacing w:after="0"/>
        <w:ind w:left="0"/>
        <w:jc w:val="both"/>
      </w:pPr>
      <w:r>
        <w:rPr>
          <w:rFonts w:ascii="Times New Roman"/>
          <w:b w:val="false"/>
          <w:i w:val="false"/>
          <w:color w:val="000000"/>
          <w:sz w:val="28"/>
        </w:rPr>
        <w:t>По договору № ____                         от «__» ______ 20___ года</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Исполнителя)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проекта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на 20___ год</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bookmarkStart w:name="z50" w:id="2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26"/>
    <w:bookmarkStart w:name="z51" w:id="2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«Апостилирование официальных документов, исходящих из органов</w:t>
      </w:r>
      <w:r>
        <w:br/>
      </w:r>
      <w:r>
        <w:rPr>
          <w:rFonts w:ascii="Times New Roman"/>
          <w:b/>
          <w:i w:val="false"/>
          <w:color w:val="000000"/>
        </w:rPr>
        <w:t>
образования, науки и учебных заведений Республики Казахстан»</w:t>
      </w:r>
    </w:p>
    <w:bookmarkEnd w:id="27"/>
    <w:bookmarkStart w:name="z52" w:id="28"/>
    <w:p>
      <w:pPr>
        <w:spacing w:after="0"/>
        <w:ind w:left="0"/>
        <w:jc w:val="left"/>
      </w:pPr>
      <w:r>
        <w:rPr>
          <w:rFonts w:ascii="Times New Roman"/>
          <w:b/>
          <w:i w:val="false"/>
          <w:color w:val="000000"/>
        </w:rPr>
        <w:t xml:space="preserve"> 
1. Общие положения</w:t>
      </w:r>
    </w:p>
    <w:bookmarkEnd w:id="28"/>
    <w:bookmarkStart w:name="z53" w:id="29"/>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образования, науки и учебных заведений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в сфере образования и науки Министерства образования и науки Республики Казахстан (далее – услугодатель).</w:t>
      </w:r>
      <w:r>
        <w:br/>
      </w:r>
      <w:r>
        <w:rPr>
          <w:rFonts w:ascii="Times New Roman"/>
          <w:b w:val="false"/>
          <w:i w:val="false"/>
          <w:color w:val="000000"/>
          <w:sz w:val="28"/>
        </w:rPr>
        <w:t>
      Прием заявлений на оказание государственной услуги осуществляется через услугодателя, а также через веб-портал «электронного правительства»: www.e.gov.kz (далее – портал).</w:t>
      </w:r>
      <w:r>
        <w:br/>
      </w:r>
      <w:r>
        <w:rPr>
          <w:rFonts w:ascii="Times New Roman"/>
          <w:b w:val="false"/>
          <w:i w:val="false"/>
          <w:color w:val="000000"/>
          <w:sz w:val="28"/>
        </w:rPr>
        <w:t>
      Выдача результатов государственной услуги осуществляется через услугодателя.</w:t>
      </w:r>
    </w:p>
    <w:bookmarkEnd w:id="29"/>
    <w:bookmarkStart w:name="z56" w:id="30"/>
    <w:p>
      <w:pPr>
        <w:spacing w:after="0"/>
        <w:ind w:left="0"/>
        <w:jc w:val="left"/>
      </w:pPr>
      <w:r>
        <w:rPr>
          <w:rFonts w:ascii="Times New Roman"/>
          <w:b/>
          <w:i w:val="false"/>
          <w:color w:val="000000"/>
        </w:rPr>
        <w:t xml:space="preserve"> 
2. Порядок оказания государственной услуги</w:t>
      </w:r>
    </w:p>
    <w:bookmarkEnd w:id="30"/>
    <w:bookmarkStart w:name="z57" w:id="31"/>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в течение 5 (пяти) рабочих дней;</w:t>
      </w:r>
      <w:r>
        <w:br/>
      </w:r>
      <w:r>
        <w:rPr>
          <w:rFonts w:ascii="Times New Roman"/>
          <w:b w:val="false"/>
          <w:i w:val="false"/>
          <w:color w:val="000000"/>
          <w:sz w:val="28"/>
        </w:rPr>
        <w:t>
      через портал в течение одного рабочего дня;</w:t>
      </w:r>
      <w:r>
        <w:br/>
      </w:r>
      <w:r>
        <w:rPr>
          <w:rFonts w:ascii="Times New Roman"/>
          <w:b w:val="false"/>
          <w:i w:val="false"/>
          <w:color w:val="000000"/>
          <w:sz w:val="28"/>
        </w:rPr>
        <w:t>
      2) максимально допустимое время ожидания для сдачи пакета документов – 15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у услугодателя – выдача готовых документов со </w:t>
      </w:r>
      <w:r>
        <w:rPr>
          <w:rFonts w:ascii="Times New Roman"/>
          <w:b w:val="false"/>
          <w:i w:val="false"/>
          <w:color w:val="000000"/>
          <w:sz w:val="28"/>
        </w:rPr>
        <w:t>штампом «апостиль»</w:t>
      </w:r>
      <w:r>
        <w:rPr>
          <w:rFonts w:ascii="Times New Roman"/>
          <w:b w:val="false"/>
          <w:i w:val="false"/>
          <w:color w:val="000000"/>
          <w:sz w:val="28"/>
        </w:rPr>
        <w:t xml:space="preserve"> на бумажном носителе;</w:t>
      </w:r>
      <w:r>
        <w:br/>
      </w:r>
      <w:r>
        <w:rPr>
          <w:rFonts w:ascii="Times New Roman"/>
          <w:b w:val="false"/>
          <w:i w:val="false"/>
          <w:color w:val="000000"/>
          <w:sz w:val="28"/>
        </w:rPr>
        <w:t>
      2) на портале – получение информации в части подтверждения получения заявления и назначение даты, времени на апостилирование документов.</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0,5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Оплата государственной пошлины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к услугодателю:</w:t>
      </w:r>
      <w:r>
        <w:br/>
      </w:r>
      <w:r>
        <w:rPr>
          <w:rFonts w:ascii="Times New Roman"/>
          <w:b w:val="false"/>
          <w:i w:val="false"/>
          <w:color w:val="000000"/>
          <w:sz w:val="28"/>
        </w:rPr>
        <w:t>
      документ, представленный для апостилирования (оригинал);</w:t>
      </w:r>
      <w:r>
        <w:br/>
      </w:r>
      <w:r>
        <w:rPr>
          <w:rFonts w:ascii="Times New Roman"/>
          <w:b w:val="false"/>
          <w:i w:val="false"/>
          <w:color w:val="000000"/>
          <w:sz w:val="28"/>
        </w:rPr>
        <w:t>
      квитанция об оплате государственной пошлины (оригинал);</w:t>
      </w:r>
      <w:r>
        <w:br/>
      </w:r>
      <w:r>
        <w:rPr>
          <w:rFonts w:ascii="Times New Roman"/>
          <w:b w:val="false"/>
          <w:i w:val="false"/>
          <w:color w:val="000000"/>
          <w:sz w:val="28"/>
        </w:rPr>
        <w:t>
      </w:t>
      </w:r>
      <w:r>
        <w:rPr>
          <w:rFonts w:ascii="Times New Roman"/>
          <w:b w:val="false"/>
          <w:i w:val="false"/>
          <w:color w:val="000000"/>
          <w:sz w:val="28"/>
        </w:rPr>
        <w:t>документ</w:t>
      </w:r>
      <w:r>
        <w:rPr>
          <w:rFonts w:ascii="Times New Roman"/>
          <w:b w:val="false"/>
          <w:i w:val="false"/>
          <w:color w:val="000000"/>
          <w:sz w:val="28"/>
        </w:rPr>
        <w:t>, удостоверяющий личность услугополучателя (копия);</w:t>
      </w:r>
      <w:r>
        <w:br/>
      </w:r>
      <w:r>
        <w:rPr>
          <w:rFonts w:ascii="Times New Roman"/>
          <w:b w:val="false"/>
          <w:i w:val="false"/>
          <w:color w:val="000000"/>
          <w:sz w:val="28"/>
        </w:rPr>
        <w:t>
      2) на портал:</w:t>
      </w:r>
      <w:r>
        <w:br/>
      </w:r>
      <w:r>
        <w:rPr>
          <w:rFonts w:ascii="Times New Roman"/>
          <w:b w:val="false"/>
          <w:i w:val="false"/>
          <w:color w:val="000000"/>
          <w:sz w:val="28"/>
        </w:rPr>
        <w:t>
      запрос в форме электронного документа, подписанного электронно-цифровой подписью (далее – ЭЦП) услугополучателя;</w:t>
      </w:r>
      <w:r>
        <w:br/>
      </w:r>
      <w:r>
        <w:rPr>
          <w:rFonts w:ascii="Times New Roman"/>
          <w:b w:val="false"/>
          <w:i w:val="false"/>
          <w:color w:val="000000"/>
          <w:sz w:val="28"/>
        </w:rPr>
        <w:t>
      электронная копия документа, представленного для проставления апостиля.</w:t>
      </w:r>
      <w:r>
        <w:br/>
      </w:r>
      <w:r>
        <w:rPr>
          <w:rFonts w:ascii="Times New Roman"/>
          <w:b w:val="false"/>
          <w:i w:val="false"/>
          <w:color w:val="000000"/>
          <w:sz w:val="28"/>
        </w:rPr>
        <w:t>
      Сведения о документах, удостоверяющих личность, об оплате в бюджет госпошлины в случае оплаты через ПШЭП,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p>
    <w:bookmarkEnd w:id="31"/>
    <w:bookmarkStart w:name="z63" w:id="3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услугодателя и (или) их</w:t>
      </w:r>
      <w:r>
        <w:br/>
      </w:r>
      <w:r>
        <w:rPr>
          <w:rFonts w:ascii="Times New Roman"/>
          <w:b/>
          <w:i w:val="false"/>
          <w:color w:val="000000"/>
        </w:rPr>
        <w:t>
должностных лиц по вопросам оказания государственной услуги</w:t>
      </w:r>
    </w:p>
    <w:bookmarkEnd w:id="32"/>
    <w:bookmarkStart w:name="z64" w:id="33"/>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в письменном виде на имя руководителя Министерства либо лица его замещающего, или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3"/>
    <w:bookmarkStart w:name="z66" w:id="3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w:t>
      </w:r>
    </w:p>
    <w:bookmarkEnd w:id="34"/>
    <w:bookmarkStart w:name="z67" w:id="35"/>
    <w:p>
      <w:pPr>
        <w:spacing w:after="0"/>
        <w:ind w:left="0"/>
        <w:jc w:val="both"/>
      </w:pPr>
      <w:r>
        <w:rPr>
          <w:rFonts w:ascii="Times New Roman"/>
          <w:b w:val="false"/>
          <w:i w:val="false"/>
          <w:color w:val="000000"/>
          <w:sz w:val="28"/>
        </w:rPr>
        <w:t>
      12. Адреса мест оказания государственной услуги размещены на:</w:t>
      </w:r>
      <w:r>
        <w:br/>
      </w:r>
      <w:r>
        <w:rPr>
          <w:rFonts w:ascii="Times New Roman"/>
          <w:b w:val="false"/>
          <w:i w:val="false"/>
          <w:color w:val="000000"/>
          <w:sz w:val="28"/>
        </w:rPr>
        <w:t>
      1) интернет-ресурсах Министерства www.edu.gov.kz;</w:t>
      </w:r>
      <w:r>
        <w:br/>
      </w:r>
      <w:r>
        <w:rPr>
          <w:rFonts w:ascii="Times New Roman"/>
          <w:b w:val="false"/>
          <w:i w:val="false"/>
          <w:color w:val="000000"/>
          <w:sz w:val="28"/>
        </w:rPr>
        <w:t>
      2) интернет-ресурсах услудателя www.educontrol.kz;</w:t>
      </w:r>
      <w:r>
        <w:br/>
      </w:r>
      <w:r>
        <w:rPr>
          <w:rFonts w:ascii="Times New Roman"/>
          <w:b w:val="false"/>
          <w:i w:val="false"/>
          <w:color w:val="000000"/>
          <w:sz w:val="28"/>
        </w:rPr>
        <w:t>
      3) интернет-ресурсах портала: www.egov.kz.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услугодателя размещены на интернет-ресурсах услугодателя www.educontrol.kz, а также единого контакт- центра по телефону 1414.</w:t>
      </w:r>
    </w:p>
    <w:bookmarkEnd w:id="35"/>
    <w:bookmarkStart w:name="z71" w:id="3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36"/>
    <w:bookmarkStart w:name="z72" w:id="3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«Признание и нострификация документов об образовании»</w:t>
      </w:r>
    </w:p>
    <w:bookmarkEnd w:id="37"/>
    <w:bookmarkStart w:name="z73" w:id="38"/>
    <w:p>
      <w:pPr>
        <w:spacing w:after="0"/>
        <w:ind w:left="0"/>
        <w:jc w:val="left"/>
      </w:pPr>
      <w:r>
        <w:rPr>
          <w:rFonts w:ascii="Times New Roman"/>
          <w:b/>
          <w:i w:val="false"/>
          <w:color w:val="000000"/>
        </w:rPr>
        <w:t xml:space="preserve"> 
1. Общие положения</w:t>
      </w:r>
    </w:p>
    <w:bookmarkEnd w:id="38"/>
    <w:bookmarkStart w:name="z74" w:id="39"/>
    <w:p>
      <w:pPr>
        <w:spacing w:after="0"/>
        <w:ind w:left="0"/>
        <w:jc w:val="both"/>
      </w:pPr>
      <w:r>
        <w:rPr>
          <w:rFonts w:ascii="Times New Roman"/>
          <w:b w:val="false"/>
          <w:i w:val="false"/>
          <w:color w:val="000000"/>
          <w:sz w:val="28"/>
        </w:rPr>
        <w:t xml:space="preserve">
      1. Государственная услуга «Признание и нострификация документов об образовании»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образования и науки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Комитетом по контролю в сфере образования и науки Министерства образования и науки Республики Казахстан, Республиканским государственным предприятиям на праве хозяйственного ведения «Центр Болонского процесса и академической мобильности» Министерства образования и науки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Болонского процесса и академической мобильности» Министерства образования и науки Республики Казахстан (далее – центр);</w:t>
      </w:r>
      <w:r>
        <w:br/>
      </w:r>
      <w:r>
        <w:rPr>
          <w:rFonts w:ascii="Times New Roman"/>
          <w:b w:val="false"/>
          <w:i w:val="false"/>
          <w:color w:val="000000"/>
          <w:sz w:val="28"/>
        </w:rPr>
        <w:t>
      2) Республиканское государственное предприятие на праве хозяйственного ведения «Центры обслуживания населения» Агентства Республики Казахстан по связи и информации (далее – ЦОН).</w:t>
      </w:r>
    </w:p>
    <w:bookmarkEnd w:id="39"/>
    <w:bookmarkStart w:name="z77" w:id="40"/>
    <w:p>
      <w:pPr>
        <w:spacing w:after="0"/>
        <w:ind w:left="0"/>
        <w:jc w:val="left"/>
      </w:pPr>
      <w:r>
        <w:rPr>
          <w:rFonts w:ascii="Times New Roman"/>
          <w:b/>
          <w:i w:val="false"/>
          <w:color w:val="000000"/>
        </w:rPr>
        <w:t xml:space="preserve"> 
2. Порядок оказания государственной услуги</w:t>
      </w:r>
    </w:p>
    <w:bookmarkEnd w:id="40"/>
    <w:bookmarkStart w:name="z78" w:id="41"/>
    <w:p>
      <w:pPr>
        <w:spacing w:after="0"/>
        <w:ind w:left="0"/>
        <w:jc w:val="both"/>
      </w:pPr>
      <w:r>
        <w:rPr>
          <w:rFonts w:ascii="Times New Roman"/>
          <w:b w:val="false"/>
          <w:i w:val="false"/>
          <w:color w:val="000000"/>
          <w:sz w:val="28"/>
        </w:rPr>
        <w:t>
      4. Сроки оказания государственной услуги при обращении:</w:t>
      </w:r>
      <w:r>
        <w:br/>
      </w:r>
      <w:r>
        <w:rPr>
          <w:rFonts w:ascii="Times New Roman"/>
          <w:b w:val="false"/>
          <w:i w:val="false"/>
          <w:color w:val="000000"/>
          <w:sz w:val="28"/>
        </w:rPr>
        <w:t xml:space="preserve">
      1) в центр: </w:t>
      </w:r>
      <w:r>
        <w:br/>
      </w:r>
      <w:r>
        <w:rPr>
          <w:rFonts w:ascii="Times New Roman"/>
          <w:b w:val="false"/>
          <w:i w:val="false"/>
          <w:color w:val="000000"/>
          <w:sz w:val="28"/>
        </w:rPr>
        <w:t>
      c момента сдачи услугополучателем необходимых документов – не более 4 (четырех) месяцев;</w:t>
      </w:r>
      <w:r>
        <w:br/>
      </w:r>
      <w:r>
        <w:rPr>
          <w:rFonts w:ascii="Times New Roman"/>
          <w:b w:val="false"/>
          <w:i w:val="false"/>
          <w:color w:val="000000"/>
          <w:sz w:val="28"/>
        </w:rPr>
        <w:t>
      максимально допустимое время ожидания для сдачи пакета документов – 20 минут;</w:t>
      </w:r>
      <w:r>
        <w:br/>
      </w:r>
      <w:r>
        <w:rPr>
          <w:rFonts w:ascii="Times New Roman"/>
          <w:b w:val="false"/>
          <w:i w:val="false"/>
          <w:color w:val="000000"/>
          <w:sz w:val="28"/>
        </w:rPr>
        <w:t>
      максимально допустимое время обслуживания услугополучателя – не более 20 минут;</w:t>
      </w:r>
      <w:r>
        <w:br/>
      </w:r>
      <w:r>
        <w:rPr>
          <w:rFonts w:ascii="Times New Roman"/>
          <w:b w:val="false"/>
          <w:i w:val="false"/>
          <w:color w:val="000000"/>
          <w:sz w:val="28"/>
        </w:rPr>
        <w:t>
      2) в ЦОНы:</w:t>
      </w:r>
      <w:r>
        <w:br/>
      </w:r>
      <w:r>
        <w:rPr>
          <w:rFonts w:ascii="Times New Roman"/>
          <w:b w:val="false"/>
          <w:i w:val="false"/>
          <w:color w:val="000000"/>
          <w:sz w:val="28"/>
        </w:rPr>
        <w:t>
      c момента сдачи услугополучателем необходимых документов – не более 4 (четырех) месяцев (день приема документов не входит в срок оказания государственной услуги);</w:t>
      </w:r>
      <w:r>
        <w:br/>
      </w:r>
      <w:r>
        <w:rPr>
          <w:rFonts w:ascii="Times New Roman"/>
          <w:b w:val="false"/>
          <w:i w:val="false"/>
          <w:color w:val="000000"/>
          <w:sz w:val="28"/>
        </w:rPr>
        <w:t xml:space="preserve">
      максимально допустимое время ожидания для сдачи пакета документов – не более 15 минут; </w:t>
      </w:r>
      <w:r>
        <w:br/>
      </w:r>
      <w:r>
        <w:rPr>
          <w:rFonts w:ascii="Times New Roman"/>
          <w:b w:val="false"/>
          <w:i w:val="false"/>
          <w:color w:val="000000"/>
          <w:sz w:val="28"/>
        </w:rPr>
        <w:t>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удостоверение</w:t>
      </w:r>
      <w:r>
        <w:rPr>
          <w:rFonts w:ascii="Times New Roman"/>
          <w:b w:val="false"/>
          <w:i w:val="false"/>
          <w:color w:val="000000"/>
          <w:sz w:val="28"/>
        </w:rPr>
        <w:t xml:space="preserve"> о признании/нострификации документов об образовании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платно. </w:t>
      </w:r>
      <w:r>
        <w:br/>
      </w:r>
      <w:r>
        <w:rPr>
          <w:rFonts w:ascii="Times New Roman"/>
          <w:b w:val="false"/>
          <w:i w:val="false"/>
          <w:color w:val="000000"/>
          <w:sz w:val="28"/>
        </w:rPr>
        <w:t>
      Стоимость оказания государственной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определяется центром по согласованию с Комитетом по контролю в сфере образования и науки Министерства образования и науки Республики Казахстан, с учетом расчета понесенных затрат и размещается на интернет-ресурсе, указанном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xml:space="preserve">
      8. График работы услугодателя при обращении: </w:t>
      </w:r>
      <w:r>
        <w:br/>
      </w:r>
      <w:r>
        <w:rPr>
          <w:rFonts w:ascii="Times New Roman"/>
          <w:b w:val="false"/>
          <w:i w:val="false"/>
          <w:color w:val="000000"/>
          <w:sz w:val="28"/>
        </w:rPr>
        <w:t>
      в центр:</w:t>
      </w:r>
      <w:r>
        <w:br/>
      </w:r>
      <w:r>
        <w:rPr>
          <w:rFonts w:ascii="Times New Roman"/>
          <w:b w:val="false"/>
          <w:i w:val="false"/>
          <w:color w:val="000000"/>
          <w:sz w:val="28"/>
        </w:rPr>
        <w:t>
      прием документов: с понедельника по пятницу с 09.00 до 18.30 часов, с перерывом с 13.00 до 14.30 часов, за исключением выходных и праздничных дней в соответствии с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выдача результата оказания государственной услуги: с понедельника по пятницу с 09.00 до 18.30 часов, с перерывом с 13.00 до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8"/>
        </w:rPr>
        <w:t>
      Предварительная запись и ускоренное обслуживание услугополучателя не предусмотрены;</w:t>
      </w:r>
      <w:r>
        <w:br/>
      </w:r>
      <w:r>
        <w:rPr>
          <w:rFonts w:ascii="Times New Roman"/>
          <w:b w:val="false"/>
          <w:i w:val="false"/>
          <w:color w:val="000000"/>
          <w:sz w:val="28"/>
        </w:rPr>
        <w:t xml:space="preserve">
      при обращении в ЦОНы: с понедельника по субботу включительно, за исключением выходных и праздничных дней, в соответствии с трудовым законодательством Республики Казахстан, с 9.00 до 20.00 часов, без перерыва на обед. </w:t>
      </w:r>
      <w:r>
        <w:br/>
      </w: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в центр:</w:t>
      </w:r>
      <w:r>
        <w:br/>
      </w:r>
      <w:r>
        <w:rPr>
          <w:rFonts w:ascii="Times New Roman"/>
          <w:b w:val="false"/>
          <w:i w:val="false"/>
          <w:color w:val="000000"/>
          <w:sz w:val="28"/>
        </w:rPr>
        <w:t>
      1) заявление о признании/нострификации документов об образовании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подлинник и копия документа об образовании (подлинник для сверки, подлежит возврату);</w:t>
      </w:r>
      <w:r>
        <w:br/>
      </w:r>
      <w:r>
        <w:rPr>
          <w:rFonts w:ascii="Times New Roman"/>
          <w:b w:val="false"/>
          <w:i w:val="false"/>
          <w:color w:val="000000"/>
          <w:sz w:val="28"/>
        </w:rPr>
        <w:t>
      3) подлинник и копия приложения к документу об образовании (подлинник для сверки, подлежит возврату)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r>
        <w:br/>
      </w:r>
      <w:r>
        <w:rPr>
          <w:rFonts w:ascii="Times New Roman"/>
          <w:b w:val="false"/>
          <w:i w:val="false"/>
          <w:color w:val="000000"/>
          <w:sz w:val="28"/>
        </w:rPr>
        <w:t>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w:t>
      </w:r>
      <w:r>
        <w:br/>
      </w: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с учебного заведения, подтверждающую факт обучения и получения документа об образовании;</w:t>
      </w:r>
      <w:r>
        <w:br/>
      </w:r>
      <w:r>
        <w:rPr>
          <w:rFonts w:ascii="Times New Roman"/>
          <w:b w:val="false"/>
          <w:i w:val="false"/>
          <w:color w:val="000000"/>
          <w:sz w:val="28"/>
        </w:rPr>
        <w:t>
      5) нотариально заверенная копия документа, удостоверяющего личность владельца документа об образовании.</w:t>
      </w:r>
      <w:r>
        <w:br/>
      </w:r>
      <w:r>
        <w:rPr>
          <w:rFonts w:ascii="Times New Roman"/>
          <w:b w:val="false"/>
          <w:i w:val="false"/>
          <w:color w:val="000000"/>
          <w:sz w:val="28"/>
        </w:rPr>
        <w:t xml:space="preserve">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 </w:t>
      </w:r>
      <w:r>
        <w:br/>
      </w:r>
      <w:r>
        <w:rPr>
          <w:rFonts w:ascii="Times New Roman"/>
          <w:b w:val="false"/>
          <w:i w:val="false"/>
          <w:color w:val="000000"/>
          <w:sz w:val="28"/>
        </w:rPr>
        <w:t>
      Если обладатель документа об образовании изменил фамилию, имя или отчество после его получения, необходимо представить нотариально заверению копию свидетельства о государственной регистрации актов записи перемены имени, отчества, фамилии или актовую запись о браке или о расторжении брака (подлинник для сверки, подлежит возврату);</w:t>
      </w:r>
      <w:r>
        <w:br/>
      </w:r>
      <w:r>
        <w:rPr>
          <w:rFonts w:ascii="Times New Roman"/>
          <w:b w:val="false"/>
          <w:i w:val="false"/>
          <w:color w:val="000000"/>
          <w:sz w:val="28"/>
        </w:rPr>
        <w:t xml:space="preserve">
      6)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 </w:t>
      </w:r>
      <w:r>
        <w:br/>
      </w:r>
      <w:r>
        <w:rPr>
          <w:rFonts w:ascii="Times New Roman"/>
          <w:b w:val="false"/>
          <w:i w:val="false"/>
          <w:color w:val="000000"/>
          <w:sz w:val="28"/>
        </w:rPr>
        <w:t>
      7) </w:t>
      </w:r>
      <w:r>
        <w:rPr>
          <w:rFonts w:ascii="Times New Roman"/>
          <w:b w:val="false"/>
          <w:i w:val="false"/>
          <w:color w:val="000000"/>
          <w:sz w:val="28"/>
        </w:rPr>
        <w:t>документ</w:t>
      </w:r>
      <w:r>
        <w:rPr>
          <w:rFonts w:ascii="Times New Roman"/>
          <w:b w:val="false"/>
          <w:i w:val="false"/>
          <w:color w:val="000000"/>
          <w:sz w:val="28"/>
        </w:rPr>
        <w:t>, удостоверяющий личность уполномоченного представителя (для идентификации)и документ, удостоверяющий полномочия на представительство – при обращении представителя услугополучателя;</w:t>
      </w:r>
      <w:r>
        <w:br/>
      </w:r>
      <w:r>
        <w:rPr>
          <w:rFonts w:ascii="Times New Roman"/>
          <w:b w:val="false"/>
          <w:i w:val="false"/>
          <w:color w:val="000000"/>
          <w:sz w:val="28"/>
        </w:rPr>
        <w:t>
      8) квитанция об оплате;</w:t>
      </w:r>
      <w:r>
        <w:br/>
      </w:r>
      <w:r>
        <w:rPr>
          <w:rFonts w:ascii="Times New Roman"/>
          <w:b w:val="false"/>
          <w:i w:val="false"/>
          <w:color w:val="000000"/>
          <w:sz w:val="28"/>
        </w:rPr>
        <w:t>
      в ЦОНах:</w:t>
      </w:r>
      <w:r>
        <w:br/>
      </w:r>
      <w:r>
        <w:rPr>
          <w:rFonts w:ascii="Times New Roman"/>
          <w:b w:val="false"/>
          <w:i w:val="false"/>
          <w:color w:val="000000"/>
          <w:sz w:val="28"/>
        </w:rPr>
        <w:t>
      1) заявление о признании/нострификации документов об образовании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подлинник и копия документа об образовании (подлинник для сверки, подлежит возврату);</w:t>
      </w:r>
      <w:r>
        <w:br/>
      </w:r>
      <w:r>
        <w:rPr>
          <w:rFonts w:ascii="Times New Roman"/>
          <w:b w:val="false"/>
          <w:i w:val="false"/>
          <w:color w:val="000000"/>
          <w:sz w:val="28"/>
        </w:rPr>
        <w:t>
      3) подлинник и копия приложения к документу об образовании (подлинник для сверки, подлежит возврату)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r>
        <w:br/>
      </w:r>
      <w:r>
        <w:rPr>
          <w:rFonts w:ascii="Times New Roman"/>
          <w:b w:val="false"/>
          <w:i w:val="false"/>
          <w:color w:val="000000"/>
          <w:sz w:val="28"/>
        </w:rPr>
        <w:t xml:space="preserve">
      4)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 </w:t>
      </w:r>
      <w:r>
        <w:br/>
      </w: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подпунктах 2) и 3) настоящего пункта, либо представляет архивную справку с учебного заведения, подтверждающую факт обучения и получения документа об образовании;</w:t>
      </w:r>
      <w:r>
        <w:br/>
      </w:r>
      <w:r>
        <w:rPr>
          <w:rFonts w:ascii="Times New Roman"/>
          <w:b w:val="false"/>
          <w:i w:val="false"/>
          <w:color w:val="000000"/>
          <w:sz w:val="28"/>
        </w:rPr>
        <w:t xml:space="preserve">
      5) для нерезидентов Республики Казахстан нотариально заверенные копии удостоверения личности или паспорта владельца документа об образовании (с переводом на государственный или русский языки). </w:t>
      </w:r>
      <w:r>
        <w:br/>
      </w:r>
      <w:r>
        <w:rPr>
          <w:rFonts w:ascii="Times New Roman"/>
          <w:b w:val="false"/>
          <w:i w:val="false"/>
          <w:color w:val="000000"/>
          <w:sz w:val="28"/>
        </w:rPr>
        <w:t>
      Если обладатель документа об образовании изменил фамилию, имя или отчество после его получения, то необходимо представить нотариально заверенную копию свидетельства о государственной регистрации актов записи перемены имени, отчества, фамилии или актовую запись о браке или о расторжении брака (подлинник после сверки, подлежит возврату);</w:t>
      </w:r>
      <w:r>
        <w:br/>
      </w:r>
      <w:r>
        <w:rPr>
          <w:rFonts w:ascii="Times New Roman"/>
          <w:b w:val="false"/>
          <w:i w:val="false"/>
          <w:color w:val="000000"/>
          <w:sz w:val="28"/>
        </w:rPr>
        <w:t xml:space="preserve">
      6)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электронную/сканированную копию информации об организации образования, выдавшей документ об образовании (со ссылкой на сайт или другие источники); </w:t>
      </w:r>
      <w:r>
        <w:br/>
      </w:r>
      <w:r>
        <w:rPr>
          <w:rFonts w:ascii="Times New Roman"/>
          <w:b w:val="false"/>
          <w:i w:val="false"/>
          <w:color w:val="000000"/>
          <w:sz w:val="28"/>
        </w:rPr>
        <w:t>
      7)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услугополучателя;</w:t>
      </w:r>
      <w:r>
        <w:br/>
      </w:r>
      <w:r>
        <w:rPr>
          <w:rFonts w:ascii="Times New Roman"/>
          <w:b w:val="false"/>
          <w:i w:val="false"/>
          <w:color w:val="000000"/>
          <w:sz w:val="28"/>
        </w:rPr>
        <w:t>
      8) квитанция об оплате.</w:t>
      </w:r>
      <w:r>
        <w:br/>
      </w:r>
      <w:r>
        <w:rPr>
          <w:rFonts w:ascii="Times New Roman"/>
          <w:b w:val="false"/>
          <w:i w:val="false"/>
          <w:color w:val="000000"/>
          <w:sz w:val="28"/>
        </w:rPr>
        <w:t xml:space="preserve">
      При получении государственной услуги через ЦОН,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обслуживания населения, если иное не предусмотрено законами Республики Казахстан. </w:t>
      </w:r>
      <w:r>
        <w:br/>
      </w:r>
      <w:r>
        <w:rPr>
          <w:rFonts w:ascii="Times New Roman"/>
          <w:b w:val="false"/>
          <w:i w:val="false"/>
          <w:color w:val="000000"/>
          <w:sz w:val="28"/>
        </w:rPr>
        <w:t>
      Сведения о документах, удостоверяющих личность, свидетельство о браке или его расторжении (выданные после 2008 года), содержащиеся в государственных информационных системах, ЦОН получает из соответствующих государственных информационных систем через информационную систему ЦОН в форме электронных документов, удостоверенные электронной цифровой подписью (далее – ЭЦП) уполномоченного лица.</w:t>
      </w:r>
      <w:r>
        <w:br/>
      </w:r>
      <w:r>
        <w:rPr>
          <w:rFonts w:ascii="Times New Roman"/>
          <w:b w:val="false"/>
          <w:i w:val="false"/>
          <w:color w:val="000000"/>
          <w:sz w:val="28"/>
        </w:rPr>
        <w:t>
      При приеме документов работник ЦОН сверяет подлинность оригиналов со сведениями, представленными из государственных информационных систем, и с воспроизведенными электронными копиями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10. В случае представления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1"/>
    <w:bookmarkStart w:name="z85" w:id="4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их</w:t>
      </w:r>
      <w:r>
        <w:br/>
      </w:r>
      <w:r>
        <w:rPr>
          <w:rFonts w:ascii="Times New Roman"/>
          <w:b/>
          <w:i w:val="false"/>
          <w:color w:val="000000"/>
        </w:rPr>
        <w:t>
должностных лиц, центров обслуживания населения и (или) их</w:t>
      </w:r>
      <w:r>
        <w:br/>
      </w:r>
      <w:r>
        <w:rPr>
          <w:rFonts w:ascii="Times New Roman"/>
          <w:b/>
          <w:i w:val="false"/>
          <w:color w:val="000000"/>
        </w:rPr>
        <w:t>
работников по вопросам оказания государственной услуги</w:t>
      </w:r>
    </w:p>
    <w:bookmarkEnd w:id="42"/>
    <w:bookmarkStart w:name="z86" w:id="43"/>
    <w:p>
      <w:pPr>
        <w:spacing w:after="0"/>
        <w:ind w:left="0"/>
        <w:jc w:val="both"/>
      </w:pPr>
      <w:r>
        <w:rPr>
          <w:rFonts w:ascii="Times New Roman"/>
          <w:b w:val="false"/>
          <w:i w:val="false"/>
          <w:color w:val="000000"/>
          <w:sz w:val="28"/>
        </w:rPr>
        <w:t>
      11. Обжалование решений, действий (бездействия) Министерства, услугодателя и (или) их должностных лиц по вопросам оказания государственных услуг: жалоба подается в письменном виде на имя руководителя Министерства либо лица его замещающего,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случае некорректного обслуживания работником ЦОНа жалоба подается на имя руководителя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Также информацию о порядке обжалования действий (бездействия) работника услугодателя, ЦОНа, можно получить по телефону единого контакт-центра по вопросам оказания государственных услуг,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услугополучателя, поступившая в адрес Министерства, услугодателя или ЦОНа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Министерства, услугодателя или ЦОНа.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3"/>
    <w:bookmarkStart w:name="z88" w:id="44"/>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44"/>
    <w:bookmarkStart w:name="z89" w:id="45"/>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работниками ЦОНа (при заполнении бумажного носителя)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www.educontrol.kz;</w:t>
      </w:r>
      <w:r>
        <w:br/>
      </w:r>
      <w:r>
        <w:rPr>
          <w:rFonts w:ascii="Times New Roman"/>
          <w:b w:val="false"/>
          <w:i w:val="false"/>
          <w:color w:val="000000"/>
          <w:sz w:val="28"/>
        </w:rPr>
        <w:t>
      2) центра:www. naric-Kazahstan.kz;</w:t>
      </w:r>
      <w:r>
        <w:br/>
      </w:r>
      <w:r>
        <w:rPr>
          <w:rFonts w:ascii="Times New Roman"/>
          <w:b w:val="false"/>
          <w:i w:val="false"/>
          <w:color w:val="000000"/>
          <w:sz w:val="28"/>
        </w:rPr>
        <w:t>
      3) ЦОНа: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Министерства: www.edu.gov.kz. Единый контакт-центр по вопросам оказания государственных услуг: 8-800-080-7777, 1414.</w:t>
      </w:r>
    </w:p>
    <w:bookmarkEnd w:id="45"/>
    <w:bookmarkStart w:name="z93" w:id="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«Признание и нострификация    </w:t>
      </w:r>
      <w:r>
        <w:br/>
      </w:r>
      <w:r>
        <w:rPr>
          <w:rFonts w:ascii="Times New Roman"/>
          <w:b w:val="false"/>
          <w:i w:val="false"/>
          <w:color w:val="000000"/>
          <w:sz w:val="28"/>
        </w:rPr>
        <w:t xml:space="preserve">
документов об образовании»    </w:t>
      </w:r>
    </w:p>
    <w:bookmarkEnd w:id="46"/>
    <w:p>
      <w:pPr>
        <w:spacing w:after="0"/>
        <w:ind w:left="0"/>
        <w:jc w:val="both"/>
      </w:pPr>
      <w:r>
        <w:rPr>
          <w:rFonts w:ascii="Times New Roman"/>
          <w:b w:val="false"/>
          <w:i w:val="false"/>
          <w:color w:val="000000"/>
          <w:sz w:val="28"/>
        </w:rPr>
        <w:t xml:space="preserve">Председателю Комитета по         </w:t>
      </w:r>
      <w:r>
        <w:br/>
      </w:r>
      <w:r>
        <w:rPr>
          <w:rFonts w:ascii="Times New Roman"/>
          <w:b w:val="false"/>
          <w:i w:val="false"/>
          <w:color w:val="000000"/>
          <w:sz w:val="28"/>
        </w:rPr>
        <w:t xml:space="preserve">
контролю в сфере образования и   </w:t>
      </w:r>
      <w:r>
        <w:br/>
      </w:r>
      <w:r>
        <w:rPr>
          <w:rFonts w:ascii="Times New Roman"/>
          <w:b w:val="false"/>
          <w:i w:val="false"/>
          <w:color w:val="000000"/>
          <w:sz w:val="28"/>
        </w:rPr>
        <w:t xml:space="preserve">
науки Министерства образования и </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от ______________________________</w:t>
      </w:r>
      <w:r>
        <w:br/>
      </w:r>
      <w:r>
        <w:rPr>
          <w:rFonts w:ascii="Times New Roman"/>
          <w:b w:val="false"/>
          <w:i w:val="false"/>
          <w:color w:val="000000"/>
          <w:sz w:val="28"/>
        </w:rPr>
        <w:t>
указать фамилия, имя, при наличии</w:t>
      </w:r>
      <w:r>
        <w:br/>
      </w:r>
      <w:r>
        <w:rPr>
          <w:rFonts w:ascii="Times New Roman"/>
          <w:b w:val="false"/>
          <w:i w:val="false"/>
          <w:color w:val="000000"/>
          <w:sz w:val="28"/>
        </w:rPr>
        <w:t xml:space="preserve">
отчество                         </w:t>
      </w:r>
      <w:r>
        <w:br/>
      </w:r>
      <w:r>
        <w:rPr>
          <w:rFonts w:ascii="Times New Roman"/>
          <w:b w:val="false"/>
          <w:i w:val="false"/>
          <w:color w:val="000000"/>
          <w:sz w:val="28"/>
        </w:rPr>
        <w:t xml:space="preserve">
проживающей (-его) по адресу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контактный телефон ______________</w:t>
      </w:r>
      <w:r>
        <w:br/>
      </w:r>
      <w:r>
        <w:rPr>
          <w:rFonts w:ascii="Times New Roman"/>
          <w:b w:val="false"/>
          <w:i w:val="false"/>
          <w:color w:val="000000"/>
          <w:sz w:val="28"/>
        </w:rPr>
        <w:t xml:space="preserve">
телефон/факс организации         </w:t>
      </w:r>
      <w:r>
        <w:br/>
      </w:r>
      <w:r>
        <w:rPr>
          <w:rFonts w:ascii="Times New Roman"/>
          <w:b w:val="false"/>
          <w:i w:val="false"/>
          <w:color w:val="000000"/>
          <w:sz w:val="28"/>
        </w:rPr>
        <w:t>
Место работы или учебы /_________</w:t>
      </w:r>
      <w:r>
        <w:br/>
      </w:r>
      <w:r>
        <w:rPr>
          <w:rFonts w:ascii="Times New Roman"/>
          <w:b w:val="false"/>
          <w:i w:val="false"/>
          <w:color w:val="000000"/>
          <w:sz w:val="28"/>
        </w:rPr>
        <w:t>
_________________________________</w:t>
      </w:r>
    </w:p>
    <w:bookmarkStart w:name="z94" w:id="4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47"/>
    <w:p>
      <w:pPr>
        <w:spacing w:after="0"/>
        <w:ind w:left="0"/>
        <w:jc w:val="both"/>
      </w:pPr>
      <w:r>
        <w:rPr>
          <w:rFonts w:ascii="Times New Roman"/>
          <w:b w:val="false"/>
          <w:i w:val="false"/>
          <w:color w:val="000000"/>
          <w:sz w:val="28"/>
        </w:rPr>
        <w:t>Прошу Вас ___________________________________________________________</w:t>
      </w:r>
      <w:r>
        <w:br/>
      </w:r>
      <w:r>
        <w:rPr>
          <w:rFonts w:ascii="Times New Roman"/>
          <w:b w:val="false"/>
          <w:i w:val="false"/>
          <w:color w:val="000000"/>
          <w:sz w:val="28"/>
        </w:rPr>
        <w:t>
                      указать: признать, нострифицировать</w:t>
      </w:r>
      <w:r>
        <w:br/>
      </w:r>
      <w:r>
        <w:rPr>
          <w:rFonts w:ascii="Times New Roman"/>
          <w:b w:val="false"/>
          <w:i w:val="false"/>
          <w:color w:val="000000"/>
          <w:sz w:val="28"/>
        </w:rPr>
        <w:t>
документ ____________________________________________________________</w:t>
      </w:r>
      <w:r>
        <w:br/>
      </w:r>
      <w:r>
        <w:rPr>
          <w:rFonts w:ascii="Times New Roman"/>
          <w:b w:val="false"/>
          <w:i w:val="false"/>
          <w:color w:val="000000"/>
          <w:sz w:val="28"/>
        </w:rPr>
        <w:t>
           указать: аттестат, диплом, свидетельство, удостоверение</w:t>
      </w:r>
      <w:r>
        <w:br/>
      </w:r>
      <w:r>
        <w:rPr>
          <w:rFonts w:ascii="Times New Roman"/>
          <w:b w:val="false"/>
          <w:i w:val="false"/>
          <w:color w:val="000000"/>
          <w:sz w:val="28"/>
        </w:rPr>
        <w:t>
выданный ____________________________________________________________</w:t>
      </w:r>
      <w:r>
        <w:br/>
      </w:r>
      <w:r>
        <w:rPr>
          <w:rFonts w:ascii="Times New Roman"/>
          <w:b w:val="false"/>
          <w:i w:val="false"/>
          <w:color w:val="000000"/>
          <w:sz w:val="28"/>
        </w:rPr>
        <w:t>
             указать: организацию образования, выдавшую документ</w:t>
      </w:r>
      <w:r>
        <w:br/>
      </w:r>
      <w:r>
        <w:rPr>
          <w:rFonts w:ascii="Times New Roman"/>
          <w:b w:val="false"/>
          <w:i w:val="false"/>
          <w:color w:val="000000"/>
          <w:sz w:val="28"/>
        </w:rPr>
        <w:t>
по специальности ____________________________________________ указать</w:t>
      </w:r>
      <w:r>
        <w:br/>
      </w:r>
      <w:r>
        <w:rPr>
          <w:rFonts w:ascii="Times New Roman"/>
          <w:b w:val="false"/>
          <w:i w:val="false"/>
          <w:color w:val="000000"/>
          <w:sz w:val="28"/>
        </w:rPr>
        <w:t>
Страна обучения _____________________________________________________</w:t>
      </w:r>
      <w:r>
        <w:br/>
      </w:r>
      <w:r>
        <w:rPr>
          <w:rFonts w:ascii="Times New Roman"/>
          <w:b w:val="false"/>
          <w:i w:val="false"/>
          <w:color w:val="000000"/>
          <w:sz w:val="28"/>
        </w:rPr>
        <w:t>
                                     указать</w:t>
      </w:r>
      <w:r>
        <w:br/>
      </w:r>
      <w:r>
        <w:rPr>
          <w:rFonts w:ascii="Times New Roman"/>
          <w:b w:val="false"/>
          <w:i w:val="false"/>
          <w:color w:val="000000"/>
          <w:sz w:val="28"/>
        </w:rPr>
        <w:t>
Настоящим подтверждаю свое согласие на использование личных сведений,</w:t>
      </w:r>
      <w:r>
        <w:br/>
      </w:r>
      <w:r>
        <w:rPr>
          <w:rFonts w:ascii="Times New Roman"/>
          <w:b w:val="false"/>
          <w:i w:val="false"/>
          <w:color w:val="000000"/>
          <w:sz w:val="28"/>
        </w:rPr>
        <w:t>
составляющих охраняемую законом тайну, содержащихся в информационных</w:t>
      </w:r>
      <w:r>
        <w:br/>
      </w:r>
      <w:r>
        <w:rPr>
          <w:rFonts w:ascii="Times New Roman"/>
          <w:b w:val="false"/>
          <w:i w:val="false"/>
          <w:color w:val="000000"/>
          <w:sz w:val="28"/>
        </w:rPr>
        <w:t>
системах, на подписание от моего имени работником центраобслуживания</w:t>
      </w:r>
      <w:r>
        <w:br/>
      </w:r>
      <w:r>
        <w:rPr>
          <w:rFonts w:ascii="Times New Roman"/>
          <w:b w:val="false"/>
          <w:i w:val="false"/>
          <w:color w:val="000000"/>
          <w:sz w:val="28"/>
        </w:rPr>
        <w:t>
населения запроса в форме электронного документа на получение</w:t>
      </w:r>
      <w:r>
        <w:br/>
      </w:r>
      <w:r>
        <w:rPr>
          <w:rFonts w:ascii="Times New Roman"/>
          <w:b w:val="false"/>
          <w:i w:val="false"/>
          <w:color w:val="000000"/>
          <w:sz w:val="28"/>
        </w:rPr>
        <w:t>
настоящей государственной услуги, а также на заверение работником</w:t>
      </w:r>
      <w:r>
        <w:br/>
      </w:r>
      <w:r>
        <w:rPr>
          <w:rFonts w:ascii="Times New Roman"/>
          <w:b w:val="false"/>
          <w:i w:val="false"/>
          <w:color w:val="000000"/>
          <w:sz w:val="28"/>
        </w:rPr>
        <w:t>
центра обслуживания населения электронных копий документов с</w:t>
      </w:r>
      <w:r>
        <w:br/>
      </w:r>
      <w:r>
        <w:rPr>
          <w:rFonts w:ascii="Times New Roman"/>
          <w:b w:val="false"/>
          <w:i w:val="false"/>
          <w:color w:val="000000"/>
          <w:sz w:val="28"/>
        </w:rPr>
        <w:t>
представленных мной оригиналов документов в рамках оказания настоящей</w:t>
      </w:r>
      <w:r>
        <w:br/>
      </w:r>
      <w:r>
        <w:rPr>
          <w:rFonts w:ascii="Times New Roman"/>
          <w:b w:val="false"/>
          <w:i w:val="false"/>
          <w:color w:val="000000"/>
          <w:sz w:val="28"/>
        </w:rPr>
        <w:t>
государственной услуги.</w:t>
      </w:r>
    </w:p>
    <w:p>
      <w:pPr>
        <w:spacing w:after="0"/>
        <w:ind w:left="0"/>
        <w:jc w:val="both"/>
      </w:pPr>
      <w:r>
        <w:rPr>
          <w:rFonts w:ascii="Times New Roman"/>
          <w:b w:val="false"/>
          <w:i w:val="false"/>
          <w:color w:val="000000"/>
          <w:sz w:val="28"/>
        </w:rPr>
        <w:t>                                            «____» ____________ 20 г.</w:t>
      </w:r>
      <w:r>
        <w:br/>
      </w:r>
      <w:r>
        <w:rPr>
          <w:rFonts w:ascii="Times New Roman"/>
          <w:b w:val="false"/>
          <w:i w:val="false"/>
          <w:color w:val="000000"/>
          <w:sz w:val="28"/>
        </w:rPr>
        <w:t>
                                            _________________________</w:t>
      </w:r>
      <w:r>
        <w:br/>
      </w:r>
      <w:r>
        <w:rPr>
          <w:rFonts w:ascii="Times New Roman"/>
          <w:b w:val="false"/>
          <w:i w:val="false"/>
          <w:color w:val="000000"/>
          <w:sz w:val="28"/>
        </w:rPr>
        <w:t>
                                                  личная подпись</w:t>
      </w:r>
      <w:r>
        <w:br/>
      </w:r>
      <w:r>
        <w:rPr>
          <w:rFonts w:ascii="Times New Roman"/>
          <w:b w:val="false"/>
          <w:i w:val="false"/>
          <w:color w:val="000000"/>
          <w:sz w:val="28"/>
        </w:rPr>
        <w:t>
                                            _________________________</w:t>
      </w:r>
      <w:r>
        <w:br/>
      </w:r>
      <w:r>
        <w:rPr>
          <w:rFonts w:ascii="Times New Roman"/>
          <w:b w:val="false"/>
          <w:i w:val="false"/>
          <w:color w:val="000000"/>
          <w:sz w:val="28"/>
        </w:rPr>
        <w:t>
                                            подпись доверенного лица</w:t>
      </w:r>
      <w:r>
        <w:br/>
      </w:r>
      <w:r>
        <w:rPr>
          <w:rFonts w:ascii="Times New Roman"/>
          <w:b w:val="false"/>
          <w:i w:val="false"/>
          <w:color w:val="000000"/>
          <w:sz w:val="28"/>
        </w:rPr>
        <w:t>
                                            ______________________</w:t>
      </w:r>
      <w:r>
        <w:br/>
      </w:r>
      <w:r>
        <w:rPr>
          <w:rFonts w:ascii="Times New Roman"/>
          <w:b w:val="false"/>
          <w:i w:val="false"/>
          <w:color w:val="000000"/>
          <w:sz w:val="28"/>
        </w:rPr>
        <w:t>
                                                   основание</w:t>
      </w:r>
      <w:r>
        <w:br/>
      </w:r>
      <w:r>
        <w:rPr>
          <w:rFonts w:ascii="Times New Roman"/>
          <w:b w:val="false"/>
          <w:i w:val="false"/>
          <w:color w:val="000000"/>
          <w:sz w:val="28"/>
        </w:rPr>
        <w:t>
                                            _______________________</w:t>
      </w:r>
      <w:r>
        <w:br/>
      </w:r>
      <w:r>
        <w:rPr>
          <w:rFonts w:ascii="Times New Roman"/>
          <w:b w:val="false"/>
          <w:i w:val="false"/>
          <w:color w:val="000000"/>
          <w:sz w:val="28"/>
        </w:rPr>
        <w:t xml:space="preserve">
                                                     дата </w:t>
      </w:r>
    </w:p>
    <w:bookmarkStart w:name="z95" w:id="48"/>
    <w:p>
      <w:pPr>
        <w:spacing w:after="0"/>
        <w:ind w:left="0"/>
        <w:jc w:val="both"/>
      </w:pPr>
      <w:r>
        <w:rPr>
          <w:rFonts w:ascii="Times New Roman"/>
          <w:b w:val="false"/>
          <w:i w:val="false"/>
          <w:color w:val="000000"/>
          <w:sz w:val="28"/>
        </w:rPr>
        <w:t>       
Примечание: Заявитель несет ответственность за достоверность предоставленных сведений.</w:t>
      </w:r>
    </w:p>
    <w:bookmarkEnd w:id="48"/>
    <w:bookmarkStart w:name="z96"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«Признание и нострификация    </w:t>
      </w:r>
      <w:r>
        <w:br/>
      </w:r>
      <w:r>
        <w:rPr>
          <w:rFonts w:ascii="Times New Roman"/>
          <w:b w:val="false"/>
          <w:i w:val="false"/>
          <w:color w:val="000000"/>
          <w:sz w:val="28"/>
        </w:rPr>
        <w:t xml:space="preserve">
документов об образовании»    </w:t>
      </w:r>
    </w:p>
    <w:bookmarkEnd w:id="49"/>
    <w:p>
      <w:pPr>
        <w:spacing w:after="0"/>
        <w:ind w:left="0"/>
        <w:jc w:val="both"/>
      </w:pPr>
      <w:r>
        <w:rPr>
          <w:rFonts w:ascii="Times New Roman"/>
          <w:b w:val="false"/>
          <w:i w:val="false"/>
          <w:color w:val="000000"/>
          <w:sz w:val="28"/>
        </w:rPr>
        <w:t xml:space="preserve">форма                        </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(адрес услугополучателя)             </w:t>
      </w:r>
    </w:p>
    <w:bookmarkStart w:name="z97" w:id="50"/>
    <w:p>
      <w:pPr>
        <w:spacing w:after="0"/>
        <w:ind w:left="0"/>
        <w:jc w:val="both"/>
      </w:pPr>
      <w:r>
        <w:rPr>
          <w:rFonts w:ascii="Times New Roman"/>
          <w:b w:val="false"/>
          <w:i w:val="false"/>
          <w:color w:val="000000"/>
          <w:sz w:val="28"/>
        </w:rPr>
        <w:t>
</w:t>
      </w:r>
      <w:r>
        <w:rPr>
          <w:rFonts w:ascii="Times New Roman"/>
          <w:b/>
          <w:i w:val="false"/>
          <w:color w:val="000000"/>
          <w:sz w:val="28"/>
        </w:rPr>
        <w:t>                             Расписка</w:t>
      </w:r>
      <w:r>
        <w:br/>
      </w:r>
      <w:r>
        <w:rPr>
          <w:rFonts w:ascii="Times New Roman"/>
          <w:b w:val="false"/>
          <w:i w:val="false"/>
          <w:color w:val="000000"/>
          <w:sz w:val="28"/>
        </w:rPr>
        <w:t>
</w:t>
      </w:r>
      <w:r>
        <w:rPr>
          <w:rFonts w:ascii="Times New Roman"/>
          <w:b/>
          <w:i w:val="false"/>
          <w:color w:val="000000"/>
          <w:sz w:val="28"/>
        </w:rPr>
        <w:t>                   об отказе в приеме документов</w:t>
      </w:r>
    </w:p>
    <w:bookmarkEnd w:id="5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r>
        <w:br/>
      </w:r>
      <w:r>
        <w:rPr>
          <w:rFonts w:ascii="Times New Roman"/>
          <w:b w:val="false"/>
          <w:i w:val="false"/>
          <w:color w:val="000000"/>
          <w:sz w:val="28"/>
        </w:rPr>
        <w:t>
от 15 апреля 2013 года «О государственных услугах», отдел № ________</w:t>
      </w:r>
      <w:r>
        <w:br/>
      </w:r>
      <w:r>
        <w:rPr>
          <w:rFonts w:ascii="Times New Roman"/>
          <w:b w:val="false"/>
          <w:i w:val="false"/>
          <w:color w:val="000000"/>
          <w:sz w:val="28"/>
        </w:rPr>
        <w:t>
филиала РГП «Центр обслуживания населения» (указать адрес) отказывает</w:t>
      </w:r>
      <w:r>
        <w:br/>
      </w:r>
      <w:r>
        <w:rPr>
          <w:rFonts w:ascii="Times New Roman"/>
          <w:b w:val="false"/>
          <w:i w:val="false"/>
          <w:color w:val="000000"/>
          <w:sz w:val="28"/>
        </w:rPr>
        <w:t>
в приеме документов на оказание государственной услуги (указать</w:t>
      </w:r>
      <w:r>
        <w:br/>
      </w:r>
      <w:r>
        <w:rPr>
          <w:rFonts w:ascii="Times New Roman"/>
          <w:b w:val="false"/>
          <w:i w:val="false"/>
          <w:color w:val="000000"/>
          <w:sz w:val="28"/>
        </w:rPr>
        <w:t>
наименование государственной услуги в соответствии со стандартом</w:t>
      </w:r>
      <w:r>
        <w:br/>
      </w:r>
      <w:r>
        <w:rPr>
          <w:rFonts w:ascii="Times New Roman"/>
          <w:b w:val="false"/>
          <w:i w:val="false"/>
          <w:color w:val="000000"/>
          <w:sz w:val="28"/>
        </w:rPr>
        <w:t>
государственной услуги) ввиду представления Вами неполного пакета</w:t>
      </w:r>
      <w:r>
        <w:br/>
      </w:r>
      <w:r>
        <w:rPr>
          <w:rFonts w:ascii="Times New Roman"/>
          <w:b w:val="false"/>
          <w:i w:val="false"/>
          <w:color w:val="000000"/>
          <w:sz w:val="28"/>
        </w:rPr>
        <w:t>
документов согласно перечню, предусмотренному стандартом</w:t>
      </w:r>
      <w:r>
        <w:br/>
      </w:r>
      <w:r>
        <w:rPr>
          <w:rFonts w:ascii="Times New Roman"/>
          <w:b w:val="false"/>
          <w:i w:val="false"/>
          <w:color w:val="000000"/>
          <w:sz w:val="28"/>
        </w:rPr>
        <w:t>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xml:space="preserve">
      1. ________________________________________; </w:t>
      </w:r>
      <w:r>
        <w:br/>
      </w:r>
      <w:r>
        <w:rPr>
          <w:rFonts w:ascii="Times New Roman"/>
          <w:b w:val="false"/>
          <w:i w:val="false"/>
          <w:color w:val="000000"/>
          <w:sz w:val="28"/>
        </w:rPr>
        <w:t xml:space="preserve">
      2. ________________________________________; </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экземплярах. По одному для</w:t>
      </w:r>
      <w:r>
        <w:br/>
      </w:r>
      <w:r>
        <w:rPr>
          <w:rFonts w:ascii="Times New Roman"/>
          <w:b w:val="false"/>
          <w:i w:val="false"/>
          <w:color w:val="000000"/>
          <w:sz w:val="28"/>
        </w:rPr>
        <w:t>
каждой стороны.</w:t>
      </w:r>
    </w:p>
    <w:p>
      <w:pPr>
        <w:spacing w:after="0"/>
        <w:ind w:left="0"/>
        <w:jc w:val="both"/>
      </w:pPr>
      <w:r>
        <w:rPr>
          <w:rFonts w:ascii="Times New Roman"/>
          <w:b/>
          <w:i w:val="false"/>
          <w:color w:val="000000"/>
          <w:sz w:val="28"/>
        </w:rPr>
        <w:t>________________________________________          ____________</w:t>
      </w:r>
      <w:r>
        <w:br/>
      </w:r>
      <w:r>
        <w:rPr>
          <w:rFonts w:ascii="Times New Roman"/>
          <w:b w:val="false"/>
          <w:i w:val="false"/>
          <w:color w:val="000000"/>
          <w:sz w:val="28"/>
        </w:rPr>
        <w:t>
</w:t>
      </w:r>
      <w:r>
        <w:rPr>
          <w:rFonts w:ascii="Times New Roman"/>
          <w:b/>
          <w:i w:val="false"/>
          <w:color w:val="000000"/>
          <w:sz w:val="28"/>
        </w:rPr>
        <w:t>ФИО (при наличи отества) (работника ЦОН)            (подпись)</w:t>
      </w:r>
    </w:p>
    <w:p>
      <w:pPr>
        <w:spacing w:after="0"/>
        <w:ind w:left="0"/>
        <w:jc w:val="both"/>
      </w:pPr>
      <w:r>
        <w:rPr>
          <w:rFonts w:ascii="Times New Roman"/>
          <w:b w:val="false"/>
          <w:i w:val="false"/>
          <w:color w:val="000000"/>
          <w:sz w:val="28"/>
        </w:rPr>
        <w:t>Исполнитель: Ф.И.О.(при наличи отества) 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20__ год</w:t>
      </w:r>
    </w:p>
    <w:bookmarkStart w:name="z98" w:id="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51"/>
    <w:bookmarkStart w:name="z99" w:id="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«Аккредитация субъектов научной и (или) научно-технической</w:t>
      </w:r>
      <w:r>
        <w:br/>
      </w:r>
      <w:r>
        <w:rPr>
          <w:rFonts w:ascii="Times New Roman"/>
          <w:b/>
          <w:i w:val="false"/>
          <w:color w:val="000000"/>
        </w:rPr>
        <w:t>
деятельности»</w:t>
      </w:r>
    </w:p>
    <w:bookmarkEnd w:id="52"/>
    <w:bookmarkStart w:name="z100" w:id="53"/>
    <w:p>
      <w:pPr>
        <w:spacing w:after="0"/>
        <w:ind w:left="0"/>
        <w:jc w:val="left"/>
      </w:pPr>
      <w:r>
        <w:rPr>
          <w:rFonts w:ascii="Times New Roman"/>
          <w:b/>
          <w:i w:val="false"/>
          <w:color w:val="000000"/>
        </w:rPr>
        <w:t xml:space="preserve"> 
1. Общие положения</w:t>
      </w:r>
    </w:p>
    <w:bookmarkEnd w:id="53"/>
    <w:bookmarkStart w:name="z101" w:id="54"/>
    <w:p>
      <w:pPr>
        <w:spacing w:after="0"/>
        <w:ind w:left="0"/>
        <w:jc w:val="both"/>
      </w:pPr>
      <w:r>
        <w:rPr>
          <w:rFonts w:ascii="Times New Roman"/>
          <w:b w:val="false"/>
          <w:i w:val="false"/>
          <w:color w:val="000000"/>
          <w:sz w:val="28"/>
        </w:rPr>
        <w:t>
      1. Государственная услуга «Аккредитация субъектов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в сфере образования и науки Министерства образования и науки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услугодателя.</w:t>
      </w:r>
    </w:p>
    <w:bookmarkEnd w:id="54"/>
    <w:bookmarkStart w:name="z104" w:id="55"/>
    <w:p>
      <w:pPr>
        <w:spacing w:after="0"/>
        <w:ind w:left="0"/>
        <w:jc w:val="left"/>
      </w:pPr>
      <w:r>
        <w:rPr>
          <w:rFonts w:ascii="Times New Roman"/>
          <w:b/>
          <w:i w:val="false"/>
          <w:color w:val="000000"/>
        </w:rPr>
        <w:t xml:space="preserve"> 
2. Порядок оказания государственной услуги</w:t>
      </w:r>
    </w:p>
    <w:bookmarkEnd w:id="55"/>
    <w:bookmarkStart w:name="z105" w:id="5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xml:space="preserve">
      1) с момента сдачи пакета документов услугодателю услугополучателем: </w:t>
      </w:r>
      <w:r>
        <w:br/>
      </w:r>
      <w:r>
        <w:rPr>
          <w:rFonts w:ascii="Times New Roman"/>
          <w:b w:val="false"/>
          <w:i w:val="false"/>
          <w:color w:val="000000"/>
          <w:sz w:val="28"/>
        </w:rPr>
        <w:t>
      физические лица, осуществляющие научную и (или) научно-техническую деятельность – научные, инженерно-технические и иные работники, состоящие в трудовых отношениях с научными организациями, высшими учебными заведениями, осуществляющими научную и (или) научно-техническую деятельность, а также ученые, самостоятельно осуществляющие научную и (или) научно-техническую деятельность – в течение 5 (пяти) календарных дней;</w:t>
      </w:r>
      <w:r>
        <w:br/>
      </w:r>
      <w:r>
        <w:rPr>
          <w:rFonts w:ascii="Times New Roman"/>
          <w:b w:val="false"/>
          <w:i w:val="false"/>
          <w:color w:val="000000"/>
          <w:sz w:val="28"/>
        </w:rPr>
        <w:t>
      юридические лица – организации, осуществляющие научную и (или) научно-техническую деятельность – в течение 30 (тридцати)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 25 минут;</w:t>
      </w:r>
      <w:r>
        <w:br/>
      </w:r>
      <w:r>
        <w:rPr>
          <w:rFonts w:ascii="Times New Roman"/>
          <w:b w:val="false"/>
          <w:i w:val="false"/>
          <w:color w:val="000000"/>
          <w:sz w:val="28"/>
        </w:rPr>
        <w:t>
      3) максимально допустимое время обслуживания услугополучателя – 25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свидетельства</w:t>
      </w:r>
      <w:r>
        <w:rPr>
          <w:rFonts w:ascii="Times New Roman"/>
          <w:b w:val="false"/>
          <w:i w:val="false"/>
          <w:color w:val="000000"/>
          <w:sz w:val="28"/>
        </w:rPr>
        <w:t xml:space="preserve"> об аккредитации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включительно,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соответствии с установленным графиком работы услугодателя с 9.00 до 18.30 часов, с перерывом на обед с 13.00 до 14.30 часов. </w:t>
      </w:r>
      <w:r>
        <w:br/>
      </w:r>
      <w:r>
        <w:rPr>
          <w:rFonts w:ascii="Times New Roman"/>
          <w:b w:val="false"/>
          <w:i w:val="false"/>
          <w:color w:val="000000"/>
          <w:sz w:val="28"/>
        </w:rPr>
        <w:t>
      Предварительная запись и ускоренное обслуживание услугополучателя не предусмотрены.</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физические лица:</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нотариально заверенные копии: удостоверения личности, диплома о высшем образовании, диплома магистра, диплома о присуждении ученой степени, аттестата (диплома) о присвоении ученого звания;</w:t>
      </w:r>
      <w:r>
        <w:br/>
      </w:r>
      <w:r>
        <w:rPr>
          <w:rFonts w:ascii="Times New Roman"/>
          <w:b w:val="false"/>
          <w:i w:val="false"/>
          <w:color w:val="000000"/>
          <w:sz w:val="28"/>
        </w:rPr>
        <w:t>
      2) юридические лица:</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рейтинговый лист субъекта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нотариально заверенные копии учредительных документов: устава организации, свидетельства или справки о государственной регистрации организации в качестве юридического лица, бизнес-идентификационного номера организации;</w:t>
      </w:r>
      <w:r>
        <w:br/>
      </w:r>
      <w:r>
        <w:rPr>
          <w:rFonts w:ascii="Times New Roman"/>
          <w:b w:val="false"/>
          <w:i w:val="false"/>
          <w:color w:val="000000"/>
          <w:sz w:val="28"/>
        </w:rPr>
        <w:t>
      4) копии документов, подтверждающих сведения, указанные в рейтинговом листе.</w:t>
      </w:r>
    </w:p>
    <w:bookmarkEnd w:id="56"/>
    <w:bookmarkStart w:name="z111" w:id="5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57"/>
    <w:bookmarkStart w:name="z112" w:id="58"/>
    <w:p>
      <w:pPr>
        <w:spacing w:after="0"/>
        <w:ind w:left="0"/>
        <w:jc w:val="both"/>
      </w:pPr>
      <w:r>
        <w:rPr>
          <w:rFonts w:ascii="Times New Roman"/>
          <w:b w:val="false"/>
          <w:i w:val="false"/>
          <w:color w:val="000000"/>
          <w:sz w:val="28"/>
        </w:rPr>
        <w:t xml:space="preserve">
      10. Обжалование решений, действий (бездействий) Министерства, услугодателя и (или) их должностных лиц по вопросам оказания государственных услуг, жалоба подается в письменном виде: </w:t>
      </w:r>
      <w:r>
        <w:br/>
      </w:r>
      <w:r>
        <w:rPr>
          <w:rFonts w:ascii="Times New Roman"/>
          <w:b w:val="false"/>
          <w:i w:val="false"/>
          <w:color w:val="000000"/>
          <w:sz w:val="28"/>
        </w:rPr>
        <w:t>
      на имя руководителя Министерства либо лица его замещающего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Министерства,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8"/>
    <w:bookmarkStart w:name="z114" w:id="5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59"/>
    <w:bookmarkStart w:name="z115" w:id="6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www.edu.gov.kz;</w:t>
      </w:r>
      <w:r>
        <w:br/>
      </w:r>
      <w:r>
        <w:rPr>
          <w:rFonts w:ascii="Times New Roman"/>
          <w:b w:val="false"/>
          <w:i w:val="false"/>
          <w:color w:val="000000"/>
          <w:sz w:val="28"/>
        </w:rPr>
        <w:t>
      2) услугодателя: www.educontrol.kz.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8 (7172) 74-23-66, 8 (7172) 74-23-99. Единый контакт-центр по вопросам оказания государственных услуг: 8-800-080-7777, 1414.</w:t>
      </w:r>
    </w:p>
    <w:bookmarkEnd w:id="60"/>
    <w:bookmarkStart w:name="z118" w:id="6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«Аккредитация субъектов</w:t>
      </w:r>
      <w:r>
        <w:br/>
      </w:r>
      <w:r>
        <w:rPr>
          <w:rFonts w:ascii="Times New Roman"/>
          <w:b w:val="false"/>
          <w:i w:val="false"/>
          <w:color w:val="000000"/>
          <w:sz w:val="28"/>
        </w:rPr>
        <w:t xml:space="preserve">
научной и (или)научно-   </w:t>
      </w:r>
      <w:r>
        <w:br/>
      </w:r>
      <w:r>
        <w:rPr>
          <w:rFonts w:ascii="Times New Roman"/>
          <w:b w:val="false"/>
          <w:i w:val="false"/>
          <w:color w:val="000000"/>
          <w:sz w:val="28"/>
        </w:rPr>
        <w:t xml:space="preserve">
технической деятельности»  </w:t>
      </w:r>
    </w:p>
    <w:bookmarkEnd w:id="61"/>
    <w:bookmarkStart w:name="z119" w:id="62"/>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аккредитации</w:t>
      </w:r>
    </w:p>
    <w:bookmarkEnd w:id="62"/>
    <w:p>
      <w:pPr>
        <w:spacing w:after="0"/>
        <w:ind w:left="0"/>
        <w:jc w:val="both"/>
      </w:pPr>
      <w:r>
        <w:rPr>
          <w:rFonts w:ascii="Times New Roman"/>
          <w:b w:val="false"/>
          <w:i w:val="false"/>
          <w:color w:val="000000"/>
          <w:sz w:val="28"/>
        </w:rPr>
        <w:t>      г. Астана «___»                             «________» 20___ г.</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науке» ______________________________________________________________</w:t>
      </w:r>
      <w:r>
        <w:br/>
      </w:r>
      <w:r>
        <w:rPr>
          <w:rFonts w:ascii="Times New Roman"/>
          <w:b w:val="false"/>
          <w:i w:val="false"/>
          <w:color w:val="000000"/>
          <w:sz w:val="28"/>
        </w:rPr>
        <w:t>
       (наименование юридического лица / Фамилия, Имя, Отчество</w:t>
      </w:r>
      <w:r>
        <w:br/>
      </w:r>
      <w:r>
        <w:rPr>
          <w:rFonts w:ascii="Times New Roman"/>
          <w:b w:val="false"/>
          <w:i w:val="false"/>
          <w:color w:val="000000"/>
          <w:sz w:val="28"/>
        </w:rPr>
        <w:t>
                   (при наличии)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аккредитуется в качестве субъекта научной и (или) научно-технической деятельности. Свидетельство представляется для принятия участия в конкурсе научной и (или) научно-технической деятельности за счет средств государственного бюджета Республики Казахстан.</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М. П.</w:t>
      </w:r>
    </w:p>
    <w:p>
      <w:pPr>
        <w:spacing w:after="0"/>
        <w:ind w:left="0"/>
        <w:jc w:val="both"/>
      </w:pPr>
      <w:r>
        <w:rPr>
          <w:rFonts w:ascii="Times New Roman"/>
          <w:b w:val="false"/>
          <w:i w:val="false"/>
          <w:color w:val="000000"/>
          <w:sz w:val="28"/>
        </w:rPr>
        <w:t>      Серия ____ № ____________</w:t>
      </w:r>
    </w:p>
    <w:bookmarkStart w:name="z120" w:id="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«Аккредитация субъектов</w:t>
      </w:r>
      <w:r>
        <w:br/>
      </w:r>
      <w:r>
        <w:rPr>
          <w:rFonts w:ascii="Times New Roman"/>
          <w:b w:val="false"/>
          <w:i w:val="false"/>
          <w:color w:val="000000"/>
          <w:sz w:val="28"/>
        </w:rPr>
        <w:t xml:space="preserve">
научной и (или)научно-   </w:t>
      </w:r>
      <w:r>
        <w:br/>
      </w:r>
      <w:r>
        <w:rPr>
          <w:rFonts w:ascii="Times New Roman"/>
          <w:b w:val="false"/>
          <w:i w:val="false"/>
          <w:color w:val="000000"/>
          <w:sz w:val="28"/>
        </w:rPr>
        <w:t xml:space="preserve">
технической деятельности»  </w:t>
      </w:r>
    </w:p>
    <w:bookmarkEnd w:id="63"/>
    <w:p>
      <w:pPr>
        <w:spacing w:after="0"/>
        <w:ind w:left="0"/>
        <w:jc w:val="both"/>
      </w:pPr>
      <w:r>
        <w:rPr>
          <w:rFonts w:ascii="Times New Roman"/>
          <w:b w:val="false"/>
          <w:i w:val="false"/>
          <w:color w:val="000000"/>
          <w:sz w:val="28"/>
        </w:rPr>
        <w:t>в _____________________________</w:t>
      </w:r>
    </w:p>
    <w:p>
      <w:pPr>
        <w:spacing w:after="0"/>
        <w:ind w:left="0"/>
        <w:jc w:val="both"/>
      </w:pPr>
      <w:r>
        <w:rPr>
          <w:rFonts w:ascii="Times New Roman"/>
          <w:b w:val="false"/>
          <w:i w:val="false"/>
          <w:color w:val="000000"/>
          <w:sz w:val="28"/>
        </w:rPr>
        <w:t>от 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(при наличии)       </w:t>
      </w:r>
    </w:p>
    <w:bookmarkStart w:name="z121" w:id="64"/>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(для физических лиц)</w:t>
      </w:r>
    </w:p>
    <w:bookmarkEnd w:id="64"/>
    <w:p>
      <w:pPr>
        <w:spacing w:after="0"/>
        <w:ind w:left="0"/>
        <w:jc w:val="both"/>
      </w:pPr>
      <w:r>
        <w:rPr>
          <w:rFonts w:ascii="Times New Roman"/>
          <w:b w:val="false"/>
          <w:i w:val="false"/>
          <w:color w:val="000000"/>
          <w:sz w:val="28"/>
        </w:rPr>
        <w:t>      Прошу провести аккредитацию ___________________________________</w:t>
      </w:r>
      <w:r>
        <w:br/>
      </w:r>
      <w:r>
        <w:rPr>
          <w:rFonts w:ascii="Times New Roman"/>
          <w:b w:val="false"/>
          <w:i w:val="false"/>
          <w:color w:val="000000"/>
          <w:sz w:val="28"/>
        </w:rPr>
        <w:t>
в качестве субъекта научной и (или) научно-технической деятельности.</w:t>
      </w:r>
    </w:p>
    <w:p>
      <w:pPr>
        <w:spacing w:after="0"/>
        <w:ind w:left="0"/>
        <w:jc w:val="both"/>
      </w:pPr>
      <w:r>
        <w:rPr>
          <w:rFonts w:ascii="Times New Roman"/>
          <w:b w:val="false"/>
          <w:i w:val="false"/>
          <w:color w:val="000000"/>
          <w:sz w:val="28"/>
        </w:rPr>
        <w:t>      Приложение: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480"/>
        <w:gridCol w:w="3741"/>
      </w:tblGrid>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r>
              <w:rPr>
                <w:rFonts w:ascii="Times New Roman"/>
                <w:b w:val="false"/>
                <w:i w:val="false"/>
                <w:color w:val="000000"/>
                <w:sz w:val="20"/>
              </w:rPr>
              <w:t>о наличии</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Нотариально заверенные копии: </w:t>
            </w:r>
            <w:r>
              <w:br/>
            </w:r>
            <w:r>
              <w:rPr>
                <w:rFonts w:ascii="Times New Roman"/>
                <w:b w:val="false"/>
                <w:i w:val="false"/>
                <w:color w:val="000000"/>
                <w:sz w:val="20"/>
              </w:rPr>
              <w:t>
</w:t>
            </w:r>
            <w:r>
              <w:rPr>
                <w:rFonts w:ascii="Times New Roman"/>
                <w:b w:val="false"/>
                <w:i w:val="false"/>
                <w:color w:val="000000"/>
                <w:sz w:val="20"/>
              </w:rPr>
              <w:t>удостоверения личности; диплома о высшем образовании; диплома магистра; диплома о присуждении ученой степени, аттестата (диплома) о присвоении ученого звания</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 _______ 20__ г.</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(Подпись) Фамилия, Имя, Отчество (при наличии)</w:t>
      </w:r>
    </w:p>
    <w:bookmarkStart w:name="z122"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«Аккредитация субъектов</w:t>
      </w:r>
      <w:r>
        <w:br/>
      </w:r>
      <w:r>
        <w:rPr>
          <w:rFonts w:ascii="Times New Roman"/>
          <w:b w:val="false"/>
          <w:i w:val="false"/>
          <w:color w:val="000000"/>
          <w:sz w:val="28"/>
        </w:rPr>
        <w:t xml:space="preserve">
научной и (или)научно-   </w:t>
      </w:r>
      <w:r>
        <w:br/>
      </w:r>
      <w:r>
        <w:rPr>
          <w:rFonts w:ascii="Times New Roman"/>
          <w:b w:val="false"/>
          <w:i w:val="false"/>
          <w:color w:val="000000"/>
          <w:sz w:val="28"/>
        </w:rPr>
        <w:t xml:space="preserve">
технической деятельности»  </w:t>
      </w:r>
    </w:p>
    <w:bookmarkEnd w:id="65"/>
    <w:p>
      <w:pPr>
        <w:spacing w:after="0"/>
        <w:ind w:left="0"/>
        <w:jc w:val="both"/>
      </w:pPr>
      <w:r>
        <w:rPr>
          <w:rFonts w:ascii="Times New Roman"/>
          <w:b w:val="false"/>
          <w:i w:val="false"/>
          <w:color w:val="000000"/>
          <w:sz w:val="28"/>
        </w:rPr>
        <w:t>в ______________________________</w:t>
      </w:r>
      <w:r>
        <w:br/>
      </w:r>
      <w:r>
        <w:rPr>
          <w:rFonts w:ascii="Times New Roman"/>
          <w:b w:val="false"/>
          <w:i w:val="false"/>
          <w:color w:val="000000"/>
          <w:sz w:val="28"/>
        </w:rPr>
        <w:t>
от _____________________________</w:t>
      </w:r>
      <w:r>
        <w:br/>
      </w:r>
      <w:r>
        <w:rPr>
          <w:rFonts w:ascii="Times New Roman"/>
          <w:b w:val="false"/>
          <w:i w:val="false"/>
          <w:color w:val="000000"/>
          <w:sz w:val="28"/>
        </w:rPr>
        <w:t>
(полное наименование субъекта)</w:t>
      </w:r>
      <w:r>
        <w:br/>
      </w:r>
      <w:r>
        <w:rPr>
          <w:rFonts w:ascii="Times New Roman"/>
          <w:b w:val="false"/>
          <w:i w:val="false"/>
          <w:color w:val="000000"/>
          <w:sz w:val="28"/>
        </w:rPr>
        <w:t>
________________________________</w:t>
      </w:r>
    </w:p>
    <w:bookmarkStart w:name="z123" w:id="66"/>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(для юридических лиц)</w:t>
      </w:r>
    </w:p>
    <w:bookmarkEnd w:id="66"/>
    <w:p>
      <w:pPr>
        <w:spacing w:after="0"/>
        <w:ind w:left="0"/>
        <w:jc w:val="both"/>
      </w:pPr>
      <w:r>
        <w:rPr>
          <w:rFonts w:ascii="Times New Roman"/>
          <w:b w:val="false"/>
          <w:i w:val="false"/>
          <w:color w:val="000000"/>
          <w:sz w:val="28"/>
        </w:rPr>
        <w:t>      Прошу провести аккредитацию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в качестве субъекта научной и (или) научно-технической деятельности.</w:t>
      </w:r>
      <w:r>
        <w:br/>
      </w:r>
      <w:r>
        <w:rPr>
          <w:rFonts w:ascii="Times New Roman"/>
          <w:b w:val="false"/>
          <w:i w:val="false"/>
          <w:color w:val="000000"/>
          <w:sz w:val="28"/>
        </w:rPr>
        <w:t xml:space="preserve">
      Приложение: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480"/>
        <w:gridCol w:w="3741"/>
      </w:tblGrid>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п/п</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наличии</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Рейтинговый лист субъекта.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Нотариально заверенные копии учредительных документов: устава юридического лица, свидетельства о государственной регистрации организации в качестве юридического лица, регистрационного номера налогоплательщика или бизнес-идентификационного номера юридического лица.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сведения, указываемые в рейтинговом листе.</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 20__ г.</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(место печати) (Подпись) Фамилия, Имя, Отчество (при наличии)</w:t>
      </w:r>
    </w:p>
    <w:bookmarkStart w:name="z124" w:id="6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«Аккредитация субъектов</w:t>
      </w:r>
      <w:r>
        <w:br/>
      </w:r>
      <w:r>
        <w:rPr>
          <w:rFonts w:ascii="Times New Roman"/>
          <w:b w:val="false"/>
          <w:i w:val="false"/>
          <w:color w:val="000000"/>
          <w:sz w:val="28"/>
        </w:rPr>
        <w:t xml:space="preserve">
научной и (или)научно-   </w:t>
      </w:r>
      <w:r>
        <w:br/>
      </w:r>
      <w:r>
        <w:rPr>
          <w:rFonts w:ascii="Times New Roman"/>
          <w:b w:val="false"/>
          <w:i w:val="false"/>
          <w:color w:val="000000"/>
          <w:sz w:val="28"/>
        </w:rPr>
        <w:t xml:space="preserve">
технической деятельности»  </w:t>
      </w:r>
    </w:p>
    <w:bookmarkEnd w:id="67"/>
    <w:bookmarkStart w:name="z125" w:id="68"/>
    <w:p>
      <w:pPr>
        <w:spacing w:after="0"/>
        <w:ind w:left="0"/>
        <w:jc w:val="both"/>
      </w:pPr>
      <w:r>
        <w:rPr>
          <w:rFonts w:ascii="Times New Roman"/>
          <w:b w:val="false"/>
          <w:i w:val="false"/>
          <w:color w:val="000000"/>
          <w:sz w:val="28"/>
        </w:rPr>
        <w:t>
</w:t>
      </w:r>
      <w:r>
        <w:rPr>
          <w:rFonts w:ascii="Times New Roman"/>
          <w:b/>
          <w:i w:val="false"/>
          <w:color w:val="000000"/>
          <w:sz w:val="28"/>
        </w:rPr>
        <w:t>                       Рейтинговый лист</w:t>
      </w:r>
      <w:r>
        <w:rPr>
          <w:rFonts w:ascii="Times New Roman"/>
          <w:b/>
          <w:i w:val="false"/>
          <w:color w:val="000000"/>
          <w:sz w:val="28"/>
        </w:rPr>
        <w:t xml:space="preserve"> субъекта</w:t>
      </w:r>
      <w:r>
        <w:br/>
      </w:r>
      <w:r>
        <w:rPr>
          <w:rFonts w:ascii="Times New Roman"/>
          <w:b w:val="false"/>
          <w:i w:val="false"/>
          <w:color w:val="000000"/>
          <w:sz w:val="28"/>
        </w:rPr>
        <w:t>
</w:t>
      </w:r>
      <w:r>
        <w:rPr>
          <w:rFonts w:ascii="Times New Roman"/>
          <w:b/>
          <w:i w:val="false"/>
          <w:color w:val="000000"/>
          <w:sz w:val="28"/>
        </w:rPr>
        <w:t>                         (для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субъекта, юридический адрес, телефон, факс, год создания,</w:t>
      </w:r>
      <w:r>
        <w:br/>
      </w:r>
      <w:r>
        <w:rPr>
          <w:rFonts w:ascii="Times New Roman"/>
          <w:b w:val="false"/>
          <w:i w:val="false"/>
          <w:color w:val="000000"/>
          <w:sz w:val="28"/>
        </w:rPr>
        <w:t>
                         интернет-ресурс /e-mail)</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727"/>
      </w:tblGrid>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показателей</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1. Научная и (или) научно-техническая деятельность (в соответствии с государственными, отраслевыми и целевыми программами)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финансирования НИР: </w:t>
            </w:r>
            <w:r>
              <w:br/>
            </w:r>
            <w:r>
              <w:rPr>
                <w:rFonts w:ascii="Times New Roman"/>
                <w:b w:val="false"/>
                <w:i w:val="false"/>
                <w:color w:val="000000"/>
                <w:sz w:val="20"/>
              </w:rPr>
              <w:t>
</w:t>
            </w:r>
            <w:r>
              <w:rPr>
                <w:rFonts w:ascii="Times New Roman"/>
                <w:b w:val="false"/>
                <w:i w:val="false"/>
                <w:color w:val="000000"/>
                <w:sz w:val="20"/>
              </w:rPr>
              <w:t>- до 5000 МРП..............</w:t>
            </w:r>
            <w:r>
              <w:br/>
            </w:r>
            <w:r>
              <w:rPr>
                <w:rFonts w:ascii="Times New Roman"/>
                <w:b w:val="false"/>
                <w:i w:val="false"/>
                <w:color w:val="000000"/>
                <w:sz w:val="20"/>
              </w:rPr>
              <w:t>
</w:t>
            </w:r>
            <w:r>
              <w:rPr>
                <w:rFonts w:ascii="Times New Roman"/>
                <w:b w:val="false"/>
                <w:i w:val="false"/>
                <w:color w:val="000000"/>
                <w:sz w:val="20"/>
              </w:rPr>
              <w:t>- от 5000-25000 МРП..............</w:t>
            </w:r>
            <w:r>
              <w:br/>
            </w:r>
            <w:r>
              <w:rPr>
                <w:rFonts w:ascii="Times New Roman"/>
                <w:b w:val="false"/>
                <w:i w:val="false"/>
                <w:color w:val="000000"/>
                <w:sz w:val="20"/>
              </w:rPr>
              <w:t>
</w:t>
            </w:r>
            <w:r>
              <w:rPr>
                <w:rFonts w:ascii="Times New Roman"/>
                <w:b w:val="false"/>
                <w:i w:val="false"/>
                <w:color w:val="000000"/>
                <w:sz w:val="20"/>
              </w:rPr>
              <w:t>- свыше 25000 МРП..............</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инновационных проектов.............. </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рецензий по материалам других научных организаций:</w:t>
            </w:r>
            <w:r>
              <w:br/>
            </w:r>
            <w:r>
              <w:rPr>
                <w:rFonts w:ascii="Times New Roman"/>
                <w:b w:val="false"/>
                <w:i w:val="false"/>
                <w:color w:val="000000"/>
                <w:sz w:val="20"/>
              </w:rPr>
              <w:t>
</w:t>
            </w:r>
            <w:r>
              <w:rPr>
                <w:rFonts w:ascii="Times New Roman"/>
                <w:b w:val="false"/>
                <w:i w:val="false"/>
                <w:color w:val="000000"/>
                <w:sz w:val="20"/>
              </w:rPr>
              <w:t>- отчет о завершенной НИР.................</w:t>
            </w:r>
            <w:r>
              <w:br/>
            </w:r>
            <w:r>
              <w:rPr>
                <w:rFonts w:ascii="Times New Roman"/>
                <w:b w:val="false"/>
                <w:i w:val="false"/>
                <w:color w:val="000000"/>
                <w:sz w:val="20"/>
              </w:rPr>
              <w:t>
</w:t>
            </w:r>
            <w:r>
              <w:rPr>
                <w:rFonts w:ascii="Times New Roman"/>
                <w:b w:val="false"/>
                <w:i w:val="false"/>
                <w:color w:val="000000"/>
                <w:sz w:val="20"/>
              </w:rPr>
              <w:t>- отчет о промежуточной НИР....................................</w:t>
            </w:r>
            <w:r>
              <w:br/>
            </w:r>
            <w:r>
              <w:rPr>
                <w:rFonts w:ascii="Times New Roman"/>
                <w:b w:val="false"/>
                <w:i w:val="false"/>
                <w:color w:val="000000"/>
                <w:sz w:val="20"/>
              </w:rPr>
              <w:t>
</w:t>
            </w:r>
            <w:r>
              <w:rPr>
                <w:rFonts w:ascii="Times New Roman"/>
                <w:b w:val="false"/>
                <w:i w:val="false"/>
                <w:color w:val="000000"/>
                <w:sz w:val="20"/>
              </w:rPr>
              <w:t>- монография, учебник...............................</w:t>
            </w:r>
            <w:r>
              <w:br/>
            </w:r>
            <w:r>
              <w:rPr>
                <w:rFonts w:ascii="Times New Roman"/>
                <w:b w:val="false"/>
                <w:i w:val="false"/>
                <w:color w:val="000000"/>
                <w:sz w:val="20"/>
              </w:rPr>
              <w:t>
</w:t>
            </w:r>
            <w:r>
              <w:rPr>
                <w:rFonts w:ascii="Times New Roman"/>
                <w:b w:val="false"/>
                <w:i w:val="false"/>
                <w:color w:val="000000"/>
                <w:sz w:val="20"/>
              </w:rPr>
              <w:t>- методический, нормативный, директивный документ, автореферат диссертации...........(канд./докт.)</w:t>
            </w:r>
            <w:r>
              <w:br/>
            </w:r>
            <w:r>
              <w:rPr>
                <w:rFonts w:ascii="Times New Roman"/>
                <w:b w:val="false"/>
                <w:i w:val="false"/>
                <w:color w:val="000000"/>
                <w:sz w:val="20"/>
              </w:rPr>
              <w:t>
</w:t>
            </w:r>
            <w:r>
              <w:rPr>
                <w:rFonts w:ascii="Times New Roman"/>
                <w:b w:val="false"/>
                <w:i w:val="false"/>
                <w:color w:val="000000"/>
                <w:sz w:val="20"/>
              </w:rPr>
              <w:t>- информационный листок, статья и др............................</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научных экспертиз по проектам Закона Республики Казахстан..........</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2. Качественные и количественные показатели научного потенциала</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диссертационных советов: </w:t>
            </w:r>
            <w:r>
              <w:br/>
            </w:r>
            <w:r>
              <w:rPr>
                <w:rFonts w:ascii="Times New Roman"/>
                <w:b w:val="false"/>
                <w:i w:val="false"/>
                <w:color w:val="000000"/>
                <w:sz w:val="20"/>
              </w:rPr>
              <w:t>
</w:t>
            </w:r>
            <w:r>
              <w:rPr>
                <w:rFonts w:ascii="Times New Roman"/>
                <w:b w:val="false"/>
                <w:i w:val="false"/>
                <w:color w:val="000000"/>
                <w:sz w:val="20"/>
              </w:rPr>
              <w:t>доктор философии (PhD)...............</w:t>
            </w:r>
            <w:r>
              <w:br/>
            </w:r>
            <w:r>
              <w:rPr>
                <w:rFonts w:ascii="Times New Roman"/>
                <w:b w:val="false"/>
                <w:i w:val="false"/>
                <w:color w:val="000000"/>
                <w:sz w:val="20"/>
              </w:rPr>
              <w:t>
</w:t>
            </w:r>
            <w:r>
              <w:rPr>
                <w:rFonts w:ascii="Times New Roman"/>
                <w:b w:val="false"/>
                <w:i w:val="false"/>
                <w:color w:val="000000"/>
                <w:sz w:val="20"/>
              </w:rPr>
              <w:t>доктор по профилю.....................</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сотрудников с учеными степенями: </w:t>
            </w:r>
            <w:r>
              <w:br/>
            </w:r>
            <w:r>
              <w:rPr>
                <w:rFonts w:ascii="Times New Roman"/>
                <w:b w:val="false"/>
                <w:i w:val="false"/>
                <w:color w:val="000000"/>
                <w:sz w:val="20"/>
              </w:rPr>
              <w:t>
</w:t>
            </w:r>
            <w:r>
              <w:rPr>
                <w:rFonts w:ascii="Times New Roman"/>
                <w:b w:val="false"/>
                <w:i w:val="false"/>
                <w:color w:val="000000"/>
                <w:sz w:val="20"/>
              </w:rPr>
              <w:t>– доктор наук..................</w:t>
            </w:r>
            <w:r>
              <w:br/>
            </w:r>
            <w:r>
              <w:rPr>
                <w:rFonts w:ascii="Times New Roman"/>
                <w:b w:val="false"/>
                <w:i w:val="false"/>
                <w:color w:val="000000"/>
                <w:sz w:val="20"/>
              </w:rPr>
              <w:t>
</w:t>
            </w:r>
            <w:r>
              <w:rPr>
                <w:rFonts w:ascii="Times New Roman"/>
                <w:b w:val="false"/>
                <w:i w:val="false"/>
                <w:color w:val="000000"/>
                <w:sz w:val="20"/>
              </w:rPr>
              <w:t>– кандидат наук.....................</w:t>
            </w:r>
            <w:r>
              <w:br/>
            </w:r>
            <w:r>
              <w:rPr>
                <w:rFonts w:ascii="Times New Roman"/>
                <w:b w:val="false"/>
                <w:i w:val="false"/>
                <w:color w:val="000000"/>
                <w:sz w:val="20"/>
              </w:rPr>
              <w:t>
</w:t>
            </w:r>
            <w:r>
              <w:rPr>
                <w:rFonts w:ascii="Times New Roman"/>
                <w:b w:val="false"/>
                <w:i w:val="false"/>
                <w:color w:val="000000"/>
                <w:sz w:val="20"/>
              </w:rPr>
              <w:t>– доктор философии (PhD)...............</w:t>
            </w:r>
            <w:r>
              <w:br/>
            </w:r>
            <w:r>
              <w:rPr>
                <w:rFonts w:ascii="Times New Roman"/>
                <w:b w:val="false"/>
                <w:i w:val="false"/>
                <w:color w:val="000000"/>
                <w:sz w:val="20"/>
              </w:rPr>
              <w:t>
</w:t>
            </w:r>
            <w:r>
              <w:rPr>
                <w:rFonts w:ascii="Times New Roman"/>
                <w:b w:val="false"/>
                <w:i w:val="false"/>
                <w:color w:val="000000"/>
                <w:sz w:val="20"/>
              </w:rPr>
              <w:t>– доктор по профилю.....................</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защищенных (и утвержденных ВАК СССР, ВАК РК и ККСОН МОН РК) диссертаций соискателями из других организаций Республики Казахстан на соискание ученой степени (под научным руководством сотрудников НО):</w:t>
            </w:r>
            <w:r>
              <w:br/>
            </w:r>
            <w:r>
              <w:rPr>
                <w:rFonts w:ascii="Times New Roman"/>
                <w:b w:val="false"/>
                <w:i w:val="false"/>
                <w:color w:val="000000"/>
                <w:sz w:val="20"/>
              </w:rPr>
              <w:t>
</w:t>
            </w:r>
            <w:r>
              <w:rPr>
                <w:rFonts w:ascii="Times New Roman"/>
                <w:b w:val="false"/>
                <w:i w:val="false"/>
                <w:color w:val="000000"/>
                <w:sz w:val="20"/>
              </w:rPr>
              <w:t>- доктор философии (PhD).......</w:t>
            </w:r>
            <w:r>
              <w:br/>
            </w:r>
            <w:r>
              <w:rPr>
                <w:rFonts w:ascii="Times New Roman"/>
                <w:b w:val="false"/>
                <w:i w:val="false"/>
                <w:color w:val="000000"/>
                <w:sz w:val="20"/>
              </w:rPr>
              <w:t>
</w:t>
            </w:r>
            <w:r>
              <w:rPr>
                <w:rFonts w:ascii="Times New Roman"/>
                <w:b w:val="false"/>
                <w:i w:val="false"/>
                <w:color w:val="000000"/>
                <w:sz w:val="20"/>
              </w:rPr>
              <w:t>- доктор по профилю......</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защищенных диссертаций в Совете субъекта гражданами:</w:t>
            </w:r>
            <w:r>
              <w:br/>
            </w:r>
            <w:r>
              <w:rPr>
                <w:rFonts w:ascii="Times New Roman"/>
                <w:b w:val="false"/>
                <w:i w:val="false"/>
                <w:color w:val="000000"/>
                <w:sz w:val="20"/>
              </w:rPr>
              <w:t>
</w:t>
            </w:r>
            <w:r>
              <w:rPr>
                <w:rFonts w:ascii="Times New Roman"/>
                <w:b w:val="false"/>
                <w:i w:val="false"/>
                <w:color w:val="000000"/>
                <w:sz w:val="20"/>
              </w:rPr>
              <w:t>- из дальнего зарубежья....</w:t>
            </w:r>
            <w:r>
              <w:br/>
            </w:r>
            <w:r>
              <w:rPr>
                <w:rFonts w:ascii="Times New Roman"/>
                <w:b w:val="false"/>
                <w:i w:val="false"/>
                <w:color w:val="000000"/>
                <w:sz w:val="20"/>
              </w:rPr>
              <w:t>
</w:t>
            </w:r>
            <w:r>
              <w:rPr>
                <w:rFonts w:ascii="Times New Roman"/>
                <w:b w:val="false"/>
                <w:i w:val="false"/>
                <w:color w:val="000000"/>
                <w:sz w:val="20"/>
              </w:rPr>
              <w:t>- из СНГ...................</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рецензий по диссертациям на соискание ученой степени:</w:t>
            </w:r>
            <w:r>
              <w:br/>
            </w:r>
            <w:r>
              <w:rPr>
                <w:rFonts w:ascii="Times New Roman"/>
                <w:b w:val="false"/>
                <w:i w:val="false"/>
                <w:color w:val="000000"/>
                <w:sz w:val="20"/>
              </w:rPr>
              <w:t>
</w:t>
            </w:r>
            <w:r>
              <w:rPr>
                <w:rFonts w:ascii="Times New Roman"/>
                <w:b w:val="false"/>
                <w:i w:val="false"/>
                <w:color w:val="000000"/>
                <w:sz w:val="20"/>
              </w:rPr>
              <w:t>- доктор философии (PhD)...............</w:t>
            </w:r>
            <w:r>
              <w:br/>
            </w:r>
            <w:r>
              <w:rPr>
                <w:rFonts w:ascii="Times New Roman"/>
                <w:b w:val="false"/>
                <w:i w:val="false"/>
                <w:color w:val="000000"/>
                <w:sz w:val="20"/>
              </w:rPr>
              <w:t>
</w:t>
            </w:r>
            <w:r>
              <w:rPr>
                <w:rFonts w:ascii="Times New Roman"/>
                <w:b w:val="false"/>
                <w:i w:val="false"/>
                <w:color w:val="000000"/>
                <w:sz w:val="20"/>
              </w:rPr>
              <w:t>– доктор по профилю.....................</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оппонирования сотрудниками субъекта диссертаций:</w:t>
            </w:r>
            <w:r>
              <w:br/>
            </w:r>
            <w:r>
              <w:rPr>
                <w:rFonts w:ascii="Times New Roman"/>
                <w:b w:val="false"/>
                <w:i w:val="false"/>
                <w:color w:val="000000"/>
                <w:sz w:val="20"/>
              </w:rPr>
              <w:t>
</w:t>
            </w:r>
            <w:r>
              <w:rPr>
                <w:rFonts w:ascii="Times New Roman"/>
                <w:b w:val="false"/>
                <w:i w:val="false"/>
                <w:color w:val="000000"/>
                <w:sz w:val="20"/>
              </w:rPr>
              <w:t xml:space="preserve">- доктор философии (PhD)............... </w:t>
            </w:r>
            <w:r>
              <w:br/>
            </w:r>
            <w:r>
              <w:rPr>
                <w:rFonts w:ascii="Times New Roman"/>
                <w:b w:val="false"/>
                <w:i w:val="false"/>
                <w:color w:val="000000"/>
                <w:sz w:val="20"/>
              </w:rPr>
              <w:t>
</w:t>
            </w:r>
            <w:r>
              <w:rPr>
                <w:rFonts w:ascii="Times New Roman"/>
                <w:b w:val="false"/>
                <w:i w:val="false"/>
                <w:color w:val="000000"/>
                <w:sz w:val="20"/>
              </w:rPr>
              <w:t>– доктор по профилю.....................</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научных сотрудников в составе национального научного совета..............</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прошедших курсы повышения квалификации:</w:t>
            </w:r>
            <w:r>
              <w:br/>
            </w:r>
            <w:r>
              <w:rPr>
                <w:rFonts w:ascii="Times New Roman"/>
                <w:b w:val="false"/>
                <w:i w:val="false"/>
                <w:color w:val="000000"/>
                <w:sz w:val="20"/>
              </w:rPr>
              <w:t>
</w:t>
            </w:r>
            <w:r>
              <w:rPr>
                <w:rFonts w:ascii="Times New Roman"/>
                <w:b w:val="false"/>
                <w:i w:val="false"/>
                <w:color w:val="000000"/>
                <w:sz w:val="20"/>
              </w:rPr>
              <w:t>- на международном уровне..............</w:t>
            </w:r>
            <w:r>
              <w:br/>
            </w:r>
            <w:r>
              <w:rPr>
                <w:rFonts w:ascii="Times New Roman"/>
                <w:b w:val="false"/>
                <w:i w:val="false"/>
                <w:color w:val="000000"/>
                <w:sz w:val="20"/>
              </w:rPr>
              <w:t>
</w:t>
            </w:r>
            <w:r>
              <w:rPr>
                <w:rFonts w:ascii="Times New Roman"/>
                <w:b w:val="false"/>
                <w:i w:val="false"/>
                <w:color w:val="000000"/>
                <w:sz w:val="20"/>
              </w:rPr>
              <w:t>- на республиканском уровне..............</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научных работников, обучающихся на курсах, семинарах, циклах при научной организации по направлениям ее деятельности..............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лабораторий с соответствующим оборудованием для ведения научно-исследовательских работ:</w:t>
            </w:r>
            <w:r>
              <w:br/>
            </w:r>
            <w:r>
              <w:rPr>
                <w:rFonts w:ascii="Times New Roman"/>
                <w:b w:val="false"/>
                <w:i w:val="false"/>
                <w:color w:val="000000"/>
                <w:sz w:val="20"/>
              </w:rPr>
              <w:t>
</w:t>
            </w:r>
            <w:r>
              <w:rPr>
                <w:rFonts w:ascii="Times New Roman"/>
                <w:b w:val="false"/>
                <w:i w:val="false"/>
                <w:color w:val="000000"/>
                <w:sz w:val="20"/>
              </w:rPr>
              <w:t>- наличие лаборатории для исследовательских работ............</w:t>
            </w:r>
            <w:r>
              <w:br/>
            </w:r>
            <w:r>
              <w:rPr>
                <w:rFonts w:ascii="Times New Roman"/>
                <w:b w:val="false"/>
                <w:i w:val="false"/>
                <w:color w:val="000000"/>
                <w:sz w:val="20"/>
              </w:rPr>
              <w:t>
</w:t>
            </w:r>
            <w:r>
              <w:rPr>
                <w:rFonts w:ascii="Times New Roman"/>
                <w:b w:val="false"/>
                <w:i w:val="false"/>
                <w:color w:val="000000"/>
                <w:sz w:val="20"/>
              </w:rPr>
              <w:t>- наличие сертифицированной или аттестованной (аккредитованной) лаборатории:</w:t>
            </w:r>
            <w:r>
              <w:br/>
            </w:r>
            <w:r>
              <w:rPr>
                <w:rFonts w:ascii="Times New Roman"/>
                <w:b w:val="false"/>
                <w:i w:val="false"/>
                <w:color w:val="000000"/>
                <w:sz w:val="20"/>
              </w:rPr>
              <w:t>
</w:t>
            </w:r>
            <w:r>
              <w:rPr>
                <w:rFonts w:ascii="Times New Roman"/>
                <w:b w:val="false"/>
                <w:i w:val="false"/>
                <w:color w:val="000000"/>
                <w:sz w:val="20"/>
              </w:rPr>
              <w:t>- на международном уровне..............</w:t>
            </w:r>
            <w:r>
              <w:br/>
            </w:r>
            <w:r>
              <w:rPr>
                <w:rFonts w:ascii="Times New Roman"/>
                <w:b w:val="false"/>
                <w:i w:val="false"/>
                <w:color w:val="000000"/>
                <w:sz w:val="20"/>
              </w:rPr>
              <w:t>
</w:t>
            </w:r>
            <w:r>
              <w:rPr>
                <w:rFonts w:ascii="Times New Roman"/>
                <w:b w:val="false"/>
                <w:i w:val="false"/>
                <w:color w:val="000000"/>
                <w:sz w:val="20"/>
              </w:rPr>
              <w:t xml:space="preserve">- на республиканском уровне............ </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сертифицированных или аттестованных методик анализа, контроля и т.д.:</w:t>
            </w:r>
            <w:r>
              <w:br/>
            </w:r>
            <w:r>
              <w:rPr>
                <w:rFonts w:ascii="Times New Roman"/>
                <w:b w:val="false"/>
                <w:i w:val="false"/>
                <w:color w:val="000000"/>
                <w:sz w:val="20"/>
              </w:rPr>
              <w:t>
</w:t>
            </w:r>
            <w:r>
              <w:rPr>
                <w:rFonts w:ascii="Times New Roman"/>
                <w:b w:val="false"/>
                <w:i w:val="false"/>
                <w:color w:val="000000"/>
                <w:sz w:val="20"/>
              </w:rPr>
              <w:t>- на международном уровне..............</w:t>
            </w:r>
            <w:r>
              <w:br/>
            </w:r>
            <w:r>
              <w:rPr>
                <w:rFonts w:ascii="Times New Roman"/>
                <w:b w:val="false"/>
                <w:i w:val="false"/>
                <w:color w:val="000000"/>
                <w:sz w:val="20"/>
              </w:rPr>
              <w:t>
</w:t>
            </w:r>
            <w:r>
              <w:rPr>
                <w:rFonts w:ascii="Times New Roman"/>
                <w:b w:val="false"/>
                <w:i w:val="false"/>
                <w:color w:val="000000"/>
                <w:sz w:val="20"/>
              </w:rPr>
              <w:t>- на республиканском уровне............</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3. Результаты научной и научно-технической деятельности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предпатентов на изобретение..............</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положительных решений на предпатенты..............</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заявок на изобретение..............</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свидетельств о регистрации объекта интеллектуальной собственности..............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изданных статей, обзоров в периодических изданиях: </w:t>
            </w:r>
            <w:r>
              <w:br/>
            </w:r>
            <w:r>
              <w:rPr>
                <w:rFonts w:ascii="Times New Roman"/>
                <w:b w:val="false"/>
                <w:i w:val="false"/>
                <w:color w:val="000000"/>
                <w:sz w:val="20"/>
              </w:rPr>
              <w:t>
</w:t>
            </w:r>
            <w:r>
              <w:rPr>
                <w:rFonts w:ascii="Times New Roman"/>
                <w:b w:val="false"/>
                <w:i w:val="false"/>
                <w:color w:val="000000"/>
                <w:sz w:val="20"/>
              </w:rPr>
              <w:t>- в странах дальнего зарубежья............................</w:t>
            </w:r>
            <w:r>
              <w:br/>
            </w:r>
            <w:r>
              <w:rPr>
                <w:rFonts w:ascii="Times New Roman"/>
                <w:b w:val="false"/>
                <w:i w:val="false"/>
                <w:color w:val="000000"/>
                <w:sz w:val="20"/>
              </w:rPr>
              <w:t>
</w:t>
            </w:r>
            <w:r>
              <w:rPr>
                <w:rFonts w:ascii="Times New Roman"/>
                <w:b w:val="false"/>
                <w:i w:val="false"/>
                <w:color w:val="000000"/>
                <w:sz w:val="20"/>
              </w:rPr>
              <w:t>- в странах ближнего зарубежья................</w:t>
            </w:r>
            <w:r>
              <w:br/>
            </w:r>
            <w:r>
              <w:rPr>
                <w:rFonts w:ascii="Times New Roman"/>
                <w:b w:val="false"/>
                <w:i w:val="false"/>
                <w:color w:val="000000"/>
                <w:sz w:val="20"/>
              </w:rPr>
              <w:t>
</w:t>
            </w:r>
            <w:r>
              <w:rPr>
                <w:rFonts w:ascii="Times New Roman"/>
                <w:b w:val="false"/>
                <w:i w:val="false"/>
                <w:color w:val="000000"/>
                <w:sz w:val="20"/>
              </w:rPr>
              <w:t>- в Казахстане (утвержденных в перечне научных изданий ККСОН МОН РК)...................</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Издательская деятельность.</w:t>
            </w:r>
            <w:r>
              <w:br/>
            </w:r>
            <w:r>
              <w:rPr>
                <w:rFonts w:ascii="Times New Roman"/>
                <w:b w:val="false"/>
                <w:i w:val="false"/>
                <w:color w:val="000000"/>
                <w:sz w:val="20"/>
              </w:rPr>
              <w:t>
</w:t>
            </w:r>
            <w:r>
              <w:rPr>
                <w:rFonts w:ascii="Times New Roman"/>
                <w:b w:val="false"/>
                <w:i w:val="false"/>
                <w:color w:val="000000"/>
                <w:sz w:val="20"/>
              </w:rPr>
              <w:t>Количество изданных:</w:t>
            </w:r>
            <w:r>
              <w:br/>
            </w:r>
            <w:r>
              <w:rPr>
                <w:rFonts w:ascii="Times New Roman"/>
                <w:b w:val="false"/>
                <w:i w:val="false"/>
                <w:color w:val="000000"/>
                <w:sz w:val="20"/>
              </w:rPr>
              <w:t>
</w:t>
            </w:r>
            <w:r>
              <w:rPr>
                <w:rFonts w:ascii="Times New Roman"/>
                <w:b w:val="false"/>
                <w:i w:val="false"/>
                <w:color w:val="000000"/>
                <w:sz w:val="20"/>
              </w:rPr>
              <w:t>- монографий........................</w:t>
            </w:r>
            <w:r>
              <w:br/>
            </w:r>
            <w:r>
              <w:rPr>
                <w:rFonts w:ascii="Times New Roman"/>
                <w:b w:val="false"/>
                <w:i w:val="false"/>
                <w:color w:val="000000"/>
                <w:sz w:val="20"/>
              </w:rPr>
              <w:t>
</w:t>
            </w:r>
            <w:r>
              <w:rPr>
                <w:rFonts w:ascii="Times New Roman"/>
                <w:b w:val="false"/>
                <w:i w:val="false"/>
                <w:color w:val="000000"/>
                <w:sz w:val="20"/>
              </w:rPr>
              <w:t>- учебников........................</w:t>
            </w:r>
            <w:r>
              <w:br/>
            </w:r>
            <w:r>
              <w:rPr>
                <w:rFonts w:ascii="Times New Roman"/>
                <w:b w:val="false"/>
                <w:i w:val="false"/>
                <w:color w:val="000000"/>
                <w:sz w:val="20"/>
              </w:rPr>
              <w:t>
</w:t>
            </w:r>
            <w:r>
              <w:rPr>
                <w:rFonts w:ascii="Times New Roman"/>
                <w:b w:val="false"/>
                <w:i w:val="false"/>
                <w:color w:val="000000"/>
                <w:sz w:val="20"/>
              </w:rPr>
              <w:t>- пособий, методических документов, указателей........................</w:t>
            </w:r>
            <w:r>
              <w:br/>
            </w:r>
            <w:r>
              <w:rPr>
                <w:rFonts w:ascii="Times New Roman"/>
                <w:b w:val="false"/>
                <w:i w:val="false"/>
                <w:color w:val="000000"/>
                <w:sz w:val="20"/>
              </w:rPr>
              <w:t>
</w:t>
            </w:r>
            <w:r>
              <w:rPr>
                <w:rFonts w:ascii="Times New Roman"/>
                <w:b w:val="false"/>
                <w:i w:val="false"/>
                <w:color w:val="000000"/>
                <w:sz w:val="20"/>
              </w:rPr>
              <w:t>- информационных листков, других изданий..............</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докладов на съезды, конференции и т. д.:</w:t>
            </w:r>
            <w:r>
              <w:br/>
            </w:r>
            <w:r>
              <w:rPr>
                <w:rFonts w:ascii="Times New Roman"/>
                <w:b w:val="false"/>
                <w:i w:val="false"/>
                <w:color w:val="000000"/>
                <w:sz w:val="20"/>
              </w:rPr>
              <w:t>
</w:t>
            </w:r>
            <w:r>
              <w:rPr>
                <w:rFonts w:ascii="Times New Roman"/>
                <w:b w:val="false"/>
                <w:i w:val="false"/>
                <w:color w:val="000000"/>
                <w:sz w:val="20"/>
              </w:rPr>
              <w:t xml:space="preserve">- международного уровня........................... </w:t>
            </w:r>
            <w:r>
              <w:br/>
            </w:r>
            <w:r>
              <w:rPr>
                <w:rFonts w:ascii="Times New Roman"/>
                <w:b w:val="false"/>
                <w:i w:val="false"/>
                <w:color w:val="000000"/>
                <w:sz w:val="20"/>
              </w:rPr>
              <w:t>
</w:t>
            </w:r>
            <w:r>
              <w:rPr>
                <w:rFonts w:ascii="Times New Roman"/>
                <w:b w:val="false"/>
                <w:i w:val="false"/>
                <w:color w:val="000000"/>
                <w:sz w:val="20"/>
              </w:rPr>
              <w:t>- республиканского уровня..........</w:t>
            </w:r>
            <w:r>
              <w:br/>
            </w:r>
            <w:r>
              <w:rPr>
                <w:rFonts w:ascii="Times New Roman"/>
                <w:b w:val="false"/>
                <w:i w:val="false"/>
                <w:color w:val="000000"/>
                <w:sz w:val="20"/>
              </w:rPr>
              <w:t>
</w:t>
            </w:r>
            <w:r>
              <w:rPr>
                <w:rFonts w:ascii="Times New Roman"/>
                <w:b w:val="false"/>
                <w:i w:val="false"/>
                <w:color w:val="000000"/>
                <w:sz w:val="20"/>
              </w:rPr>
              <w:t>- регионального уровня.............</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изданных тезисов докладов на съездах, конференциях и т. п.:</w:t>
            </w:r>
            <w:r>
              <w:br/>
            </w:r>
            <w:r>
              <w:rPr>
                <w:rFonts w:ascii="Times New Roman"/>
                <w:b w:val="false"/>
                <w:i w:val="false"/>
                <w:color w:val="000000"/>
                <w:sz w:val="20"/>
              </w:rPr>
              <w:t>
</w:t>
            </w:r>
            <w:r>
              <w:rPr>
                <w:rFonts w:ascii="Times New Roman"/>
                <w:b w:val="false"/>
                <w:i w:val="false"/>
                <w:color w:val="000000"/>
                <w:sz w:val="20"/>
              </w:rPr>
              <w:t xml:space="preserve">- международного уровня............... </w:t>
            </w:r>
            <w:r>
              <w:br/>
            </w:r>
            <w:r>
              <w:rPr>
                <w:rFonts w:ascii="Times New Roman"/>
                <w:b w:val="false"/>
                <w:i w:val="false"/>
                <w:color w:val="000000"/>
                <w:sz w:val="20"/>
              </w:rPr>
              <w:t>
</w:t>
            </w:r>
            <w:r>
              <w:rPr>
                <w:rFonts w:ascii="Times New Roman"/>
                <w:b w:val="false"/>
                <w:i w:val="false"/>
                <w:color w:val="000000"/>
                <w:sz w:val="20"/>
              </w:rPr>
              <w:t>– республиканского уровня.....................</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4. Разработка нормативных правовых актов</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программ............</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и утвержденных директивных, нормативных документов.........</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официальных справок в вышестоящие инстанции...................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и представленных в вышестоящие органы документов по реформированию отдельных направлений деятельности научной организации:</w:t>
            </w:r>
            <w:r>
              <w:br/>
            </w:r>
            <w:r>
              <w:rPr>
                <w:rFonts w:ascii="Times New Roman"/>
                <w:b w:val="false"/>
                <w:i w:val="false"/>
                <w:color w:val="000000"/>
                <w:sz w:val="20"/>
              </w:rPr>
              <w:t>
</w:t>
            </w:r>
            <w:r>
              <w:rPr>
                <w:rFonts w:ascii="Times New Roman"/>
                <w:b w:val="false"/>
                <w:i w:val="false"/>
                <w:color w:val="000000"/>
                <w:sz w:val="20"/>
              </w:rPr>
              <w:t>- самостоятельно.......................</w:t>
            </w:r>
            <w:r>
              <w:br/>
            </w:r>
            <w:r>
              <w:rPr>
                <w:rFonts w:ascii="Times New Roman"/>
                <w:b w:val="false"/>
                <w:i w:val="false"/>
                <w:color w:val="000000"/>
                <w:sz w:val="20"/>
              </w:rPr>
              <w:t>
</w:t>
            </w:r>
            <w:r>
              <w:rPr>
                <w:rFonts w:ascii="Times New Roman"/>
                <w:b w:val="false"/>
                <w:i w:val="false"/>
                <w:color w:val="000000"/>
                <w:sz w:val="20"/>
              </w:rPr>
              <w:t>- в соавторстве с другими органами и учреждениями..............</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Блок 5. Результаты финансово-хозяйственной деятельности </w:t>
            </w:r>
            <w:r>
              <w:br/>
            </w:r>
            <w:r>
              <w:rPr>
                <w:rFonts w:ascii="Times New Roman"/>
                <w:b w:val="false"/>
                <w:i w:val="false"/>
                <w:color w:val="000000"/>
                <w:sz w:val="20"/>
              </w:rPr>
              <w:t>
</w:t>
            </w:r>
            <w:r>
              <w:rPr>
                <w:rFonts w:ascii="Times New Roman"/>
                <w:b/>
                <w:i w:val="false"/>
                <w:color w:val="000000"/>
                <w:sz w:val="20"/>
              </w:rPr>
              <w:t>(прилагается бухгалтерский баланс организации)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основных средств +/-:</w:t>
            </w:r>
            <w:r>
              <w:br/>
            </w:r>
            <w:r>
              <w:rPr>
                <w:rFonts w:ascii="Times New Roman"/>
                <w:b w:val="false"/>
                <w:i w:val="false"/>
                <w:color w:val="000000"/>
                <w:sz w:val="20"/>
              </w:rPr>
              <w:t>
</w:t>
            </w:r>
            <w:r>
              <w:rPr>
                <w:rFonts w:ascii="Times New Roman"/>
                <w:b w:val="false"/>
                <w:i w:val="false"/>
                <w:color w:val="000000"/>
                <w:sz w:val="20"/>
              </w:rPr>
              <w:t>- 5 %.............</w:t>
            </w:r>
            <w:r>
              <w:br/>
            </w:r>
            <w:r>
              <w:rPr>
                <w:rFonts w:ascii="Times New Roman"/>
                <w:b w:val="false"/>
                <w:i w:val="false"/>
                <w:color w:val="000000"/>
                <w:sz w:val="20"/>
              </w:rPr>
              <w:t>
</w:t>
            </w:r>
            <w:r>
              <w:rPr>
                <w:rFonts w:ascii="Times New Roman"/>
                <w:b w:val="false"/>
                <w:i w:val="false"/>
                <w:color w:val="000000"/>
                <w:sz w:val="20"/>
              </w:rPr>
              <w:t>- 10 %.............</w:t>
            </w:r>
            <w:r>
              <w:br/>
            </w:r>
            <w:r>
              <w:rPr>
                <w:rFonts w:ascii="Times New Roman"/>
                <w:b w:val="false"/>
                <w:i w:val="false"/>
                <w:color w:val="000000"/>
                <w:sz w:val="20"/>
              </w:rPr>
              <w:t>
</w:t>
            </w:r>
            <w:r>
              <w:rPr>
                <w:rFonts w:ascii="Times New Roman"/>
                <w:b w:val="false"/>
                <w:i w:val="false"/>
                <w:color w:val="000000"/>
                <w:sz w:val="20"/>
              </w:rPr>
              <w:t>- 20 %.............</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 стоимость освоенных средств:</w:t>
            </w:r>
            <w:r>
              <w:br/>
            </w:r>
            <w:r>
              <w:rPr>
                <w:rFonts w:ascii="Times New Roman"/>
                <w:b w:val="false"/>
                <w:i w:val="false"/>
                <w:color w:val="000000"/>
                <w:sz w:val="20"/>
              </w:rPr>
              <w:t>
</w:t>
            </w:r>
            <w:r>
              <w:rPr>
                <w:rFonts w:ascii="Times New Roman"/>
                <w:b w:val="false"/>
                <w:i w:val="false"/>
                <w:color w:val="000000"/>
                <w:sz w:val="20"/>
              </w:rPr>
              <w:t>до 10000 МРП..............</w:t>
            </w:r>
            <w:r>
              <w:br/>
            </w:r>
            <w:r>
              <w:rPr>
                <w:rFonts w:ascii="Times New Roman"/>
                <w:b w:val="false"/>
                <w:i w:val="false"/>
                <w:color w:val="000000"/>
                <w:sz w:val="20"/>
              </w:rPr>
              <w:t>
</w:t>
            </w:r>
            <w:r>
              <w:rPr>
                <w:rFonts w:ascii="Times New Roman"/>
                <w:b w:val="false"/>
                <w:i w:val="false"/>
                <w:color w:val="000000"/>
                <w:sz w:val="20"/>
              </w:rPr>
              <w:t>- от 10000 до 20000 МРП..............</w:t>
            </w:r>
            <w:r>
              <w:br/>
            </w:r>
            <w:r>
              <w:rPr>
                <w:rFonts w:ascii="Times New Roman"/>
                <w:b w:val="false"/>
                <w:i w:val="false"/>
                <w:color w:val="000000"/>
                <w:sz w:val="20"/>
              </w:rPr>
              <w:t>
</w:t>
            </w:r>
            <w:r>
              <w:rPr>
                <w:rFonts w:ascii="Times New Roman"/>
                <w:b w:val="false"/>
                <w:i w:val="false"/>
                <w:color w:val="000000"/>
                <w:sz w:val="20"/>
              </w:rPr>
              <w:t>- свыше 20000 МРП..............</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от плана +/-:</w:t>
            </w:r>
            <w:r>
              <w:br/>
            </w:r>
            <w:r>
              <w:rPr>
                <w:rFonts w:ascii="Times New Roman"/>
                <w:b w:val="false"/>
                <w:i w:val="false"/>
                <w:color w:val="000000"/>
                <w:sz w:val="20"/>
              </w:rPr>
              <w:t>
</w:t>
            </w:r>
            <w:r>
              <w:rPr>
                <w:rFonts w:ascii="Times New Roman"/>
                <w:b w:val="false"/>
                <w:i w:val="false"/>
                <w:color w:val="000000"/>
                <w:sz w:val="20"/>
              </w:rPr>
              <w:t>- 5 %.............</w:t>
            </w:r>
            <w:r>
              <w:br/>
            </w:r>
            <w:r>
              <w:rPr>
                <w:rFonts w:ascii="Times New Roman"/>
                <w:b w:val="false"/>
                <w:i w:val="false"/>
                <w:color w:val="000000"/>
                <w:sz w:val="20"/>
              </w:rPr>
              <w:t>
</w:t>
            </w:r>
            <w:r>
              <w:rPr>
                <w:rFonts w:ascii="Times New Roman"/>
                <w:b w:val="false"/>
                <w:i w:val="false"/>
                <w:color w:val="000000"/>
                <w:sz w:val="20"/>
              </w:rPr>
              <w:t>- 10 %.............</w:t>
            </w:r>
            <w:r>
              <w:br/>
            </w:r>
            <w:r>
              <w:rPr>
                <w:rFonts w:ascii="Times New Roman"/>
                <w:b w:val="false"/>
                <w:i w:val="false"/>
                <w:color w:val="000000"/>
                <w:sz w:val="20"/>
              </w:rPr>
              <w:t>
</w:t>
            </w:r>
            <w:r>
              <w:rPr>
                <w:rFonts w:ascii="Times New Roman"/>
                <w:b w:val="false"/>
                <w:i w:val="false"/>
                <w:color w:val="000000"/>
                <w:sz w:val="20"/>
              </w:rPr>
              <w:t>- 20 %.............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6. Участие в общественных мероприятиях и СМИ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участвующих в работе съездов, конференций, симпозиумов, семинаров международного уровня:</w:t>
            </w:r>
            <w:r>
              <w:br/>
            </w:r>
            <w:r>
              <w:rPr>
                <w:rFonts w:ascii="Times New Roman"/>
                <w:b w:val="false"/>
                <w:i w:val="false"/>
                <w:color w:val="000000"/>
                <w:sz w:val="20"/>
              </w:rPr>
              <w:t>
</w:t>
            </w:r>
            <w:r>
              <w:rPr>
                <w:rFonts w:ascii="Times New Roman"/>
                <w:b w:val="false"/>
                <w:i w:val="false"/>
                <w:color w:val="000000"/>
                <w:sz w:val="20"/>
              </w:rPr>
              <w:t>- председатель......................</w:t>
            </w:r>
            <w:r>
              <w:br/>
            </w:r>
            <w:r>
              <w:rPr>
                <w:rFonts w:ascii="Times New Roman"/>
                <w:b w:val="false"/>
                <w:i w:val="false"/>
                <w:color w:val="000000"/>
                <w:sz w:val="20"/>
              </w:rPr>
              <w:t>
</w:t>
            </w:r>
            <w:r>
              <w:rPr>
                <w:rFonts w:ascii="Times New Roman"/>
                <w:b w:val="false"/>
                <w:i w:val="false"/>
                <w:color w:val="000000"/>
                <w:sz w:val="20"/>
              </w:rPr>
              <w:t>- член оргкомитета..............</w:t>
            </w:r>
            <w:r>
              <w:br/>
            </w:r>
            <w:r>
              <w:rPr>
                <w:rFonts w:ascii="Times New Roman"/>
                <w:b w:val="false"/>
                <w:i w:val="false"/>
                <w:color w:val="000000"/>
                <w:sz w:val="20"/>
              </w:rPr>
              <w:t>
</w:t>
            </w:r>
            <w:r>
              <w:rPr>
                <w:rFonts w:ascii="Times New Roman"/>
                <w:b w:val="false"/>
                <w:i w:val="false"/>
                <w:color w:val="000000"/>
                <w:sz w:val="20"/>
              </w:rPr>
              <w:t>- программный доклад........</w:t>
            </w:r>
            <w:r>
              <w:br/>
            </w:r>
            <w:r>
              <w:rPr>
                <w:rFonts w:ascii="Times New Roman"/>
                <w:b w:val="false"/>
                <w:i w:val="false"/>
                <w:color w:val="000000"/>
                <w:sz w:val="20"/>
              </w:rPr>
              <w:t>
</w:t>
            </w:r>
            <w:r>
              <w:rPr>
                <w:rFonts w:ascii="Times New Roman"/>
                <w:b w:val="false"/>
                <w:i w:val="false"/>
                <w:color w:val="000000"/>
                <w:sz w:val="20"/>
              </w:rPr>
              <w:t>- выступление, стендовый доклад.....................................</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 в работе съездов, конференций, симпозиумов, семинаров регионального уровня:</w:t>
            </w:r>
            <w:r>
              <w:br/>
            </w:r>
            <w:r>
              <w:rPr>
                <w:rFonts w:ascii="Times New Roman"/>
                <w:b w:val="false"/>
                <w:i w:val="false"/>
                <w:color w:val="000000"/>
                <w:sz w:val="20"/>
              </w:rPr>
              <w:t>
</w:t>
            </w:r>
            <w:r>
              <w:rPr>
                <w:rFonts w:ascii="Times New Roman"/>
                <w:b w:val="false"/>
                <w:i w:val="false"/>
                <w:color w:val="000000"/>
                <w:sz w:val="20"/>
              </w:rPr>
              <w:t>- председатель........................</w:t>
            </w:r>
            <w:r>
              <w:br/>
            </w:r>
            <w:r>
              <w:rPr>
                <w:rFonts w:ascii="Times New Roman"/>
                <w:b w:val="false"/>
                <w:i w:val="false"/>
                <w:color w:val="000000"/>
                <w:sz w:val="20"/>
              </w:rPr>
              <w:t>
</w:t>
            </w:r>
            <w:r>
              <w:rPr>
                <w:rFonts w:ascii="Times New Roman"/>
                <w:b w:val="false"/>
                <w:i w:val="false"/>
                <w:color w:val="000000"/>
                <w:sz w:val="20"/>
              </w:rPr>
              <w:t>- член оргкомитета.................</w:t>
            </w:r>
            <w:r>
              <w:br/>
            </w:r>
            <w:r>
              <w:rPr>
                <w:rFonts w:ascii="Times New Roman"/>
                <w:b w:val="false"/>
                <w:i w:val="false"/>
                <w:color w:val="000000"/>
                <w:sz w:val="20"/>
              </w:rPr>
              <w:t>
</w:t>
            </w:r>
            <w:r>
              <w:rPr>
                <w:rFonts w:ascii="Times New Roman"/>
                <w:b w:val="false"/>
                <w:i w:val="false"/>
                <w:color w:val="000000"/>
                <w:sz w:val="20"/>
              </w:rPr>
              <w:t>- программный доклад..........</w:t>
            </w:r>
            <w:r>
              <w:br/>
            </w:r>
            <w:r>
              <w:rPr>
                <w:rFonts w:ascii="Times New Roman"/>
                <w:b w:val="false"/>
                <w:i w:val="false"/>
                <w:color w:val="000000"/>
                <w:sz w:val="20"/>
              </w:rPr>
              <w:t>
</w:t>
            </w:r>
            <w:r>
              <w:rPr>
                <w:rFonts w:ascii="Times New Roman"/>
                <w:b w:val="false"/>
                <w:i w:val="false"/>
                <w:color w:val="000000"/>
                <w:sz w:val="20"/>
              </w:rPr>
              <w:t>- выступление, стендовый доклад...................................</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выступлений на телевидении, радио, чтение лекций для населения..........</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Членство в различных постоянно действующих комитетах, советах, ассоциациях, академиях и т. д.: </w:t>
            </w:r>
            <w:r>
              <w:br/>
            </w:r>
            <w:r>
              <w:rPr>
                <w:rFonts w:ascii="Times New Roman"/>
                <w:b w:val="false"/>
                <w:i w:val="false"/>
                <w:color w:val="000000"/>
                <w:sz w:val="20"/>
              </w:rPr>
              <w:t>
</w:t>
            </w:r>
            <w:r>
              <w:rPr>
                <w:rFonts w:ascii="Times New Roman"/>
                <w:b w:val="false"/>
                <w:i w:val="false"/>
                <w:color w:val="000000"/>
                <w:sz w:val="20"/>
              </w:rPr>
              <w:t>- международного уровня..................</w:t>
            </w:r>
            <w:r>
              <w:br/>
            </w:r>
            <w:r>
              <w:rPr>
                <w:rFonts w:ascii="Times New Roman"/>
                <w:b w:val="false"/>
                <w:i w:val="false"/>
                <w:color w:val="000000"/>
                <w:sz w:val="20"/>
              </w:rPr>
              <w:t>
</w:t>
            </w:r>
            <w:r>
              <w:rPr>
                <w:rFonts w:ascii="Times New Roman"/>
                <w:b w:val="false"/>
                <w:i w:val="false"/>
                <w:color w:val="000000"/>
                <w:sz w:val="20"/>
              </w:rPr>
              <w:t>- республиканского уровня.................</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7. Сотрудничество с научными организациями ближнего и дальнего зарубежья</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заключенных лицензированных соглашений на передачу изобретений.............</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заключенных договоров о творческом сотрудничестве, внедрении научных достижений:</w:t>
            </w:r>
            <w:r>
              <w:br/>
            </w:r>
            <w:r>
              <w:rPr>
                <w:rFonts w:ascii="Times New Roman"/>
                <w:b w:val="false"/>
                <w:i w:val="false"/>
                <w:color w:val="000000"/>
                <w:sz w:val="20"/>
              </w:rPr>
              <w:t>
</w:t>
            </w:r>
            <w:r>
              <w:rPr>
                <w:rFonts w:ascii="Times New Roman"/>
                <w:b w:val="false"/>
                <w:i w:val="false"/>
                <w:color w:val="000000"/>
                <w:sz w:val="20"/>
              </w:rPr>
              <w:t>- с зарубежным учреждением......................</w:t>
            </w:r>
            <w:r>
              <w:br/>
            </w:r>
            <w:r>
              <w:rPr>
                <w:rFonts w:ascii="Times New Roman"/>
                <w:b w:val="false"/>
                <w:i w:val="false"/>
                <w:color w:val="000000"/>
                <w:sz w:val="20"/>
              </w:rPr>
              <w:t>
</w:t>
            </w:r>
            <w:r>
              <w:rPr>
                <w:rFonts w:ascii="Times New Roman"/>
                <w:b w:val="false"/>
                <w:i w:val="false"/>
                <w:color w:val="000000"/>
                <w:sz w:val="20"/>
              </w:rPr>
              <w:t>- с республиканским учреждением.......................</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внедренных научно-технических изобретений, разработанных сотрудниками: </w:t>
            </w:r>
            <w:r>
              <w:br/>
            </w:r>
            <w:r>
              <w:rPr>
                <w:rFonts w:ascii="Times New Roman"/>
                <w:b w:val="false"/>
                <w:i w:val="false"/>
                <w:color w:val="000000"/>
                <w:sz w:val="20"/>
              </w:rPr>
              <w:t>
</w:t>
            </w:r>
            <w:r>
              <w:rPr>
                <w:rFonts w:ascii="Times New Roman"/>
                <w:b w:val="false"/>
                <w:i w:val="false"/>
                <w:color w:val="000000"/>
                <w:sz w:val="20"/>
              </w:rPr>
              <w:t>- в зарубежном учреждении....................</w:t>
            </w:r>
            <w:r>
              <w:br/>
            </w:r>
            <w:r>
              <w:rPr>
                <w:rFonts w:ascii="Times New Roman"/>
                <w:b w:val="false"/>
                <w:i w:val="false"/>
                <w:color w:val="000000"/>
                <w:sz w:val="20"/>
              </w:rPr>
              <w:t>
</w:t>
            </w:r>
            <w:r>
              <w:rPr>
                <w:rFonts w:ascii="Times New Roman"/>
                <w:b w:val="false"/>
                <w:i w:val="false"/>
                <w:color w:val="000000"/>
                <w:sz w:val="20"/>
              </w:rPr>
              <w:t>- в республиканском учреждении..............</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представленных экспонатов, отражающих:</w:t>
            </w:r>
            <w:r>
              <w:br/>
            </w:r>
            <w:r>
              <w:rPr>
                <w:rFonts w:ascii="Times New Roman"/>
                <w:b w:val="false"/>
                <w:i w:val="false"/>
                <w:color w:val="000000"/>
                <w:sz w:val="20"/>
              </w:rPr>
              <w:t>
</w:t>
            </w:r>
            <w:r>
              <w:rPr>
                <w:rFonts w:ascii="Times New Roman"/>
                <w:b w:val="false"/>
                <w:i w:val="false"/>
                <w:color w:val="000000"/>
                <w:sz w:val="20"/>
              </w:rPr>
              <w:t>- международный уровень....................</w:t>
            </w:r>
            <w:r>
              <w:br/>
            </w:r>
            <w:r>
              <w:rPr>
                <w:rFonts w:ascii="Times New Roman"/>
                <w:b w:val="false"/>
                <w:i w:val="false"/>
                <w:color w:val="000000"/>
                <w:sz w:val="20"/>
              </w:rPr>
              <w:t>
</w:t>
            </w:r>
            <w:r>
              <w:rPr>
                <w:rFonts w:ascii="Times New Roman"/>
                <w:b w:val="false"/>
                <w:i w:val="false"/>
                <w:color w:val="000000"/>
                <w:sz w:val="20"/>
              </w:rPr>
              <w:t>- республиканский, региональный уровень......................</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наград, премий:</w:t>
            </w:r>
            <w:r>
              <w:br/>
            </w:r>
            <w:r>
              <w:rPr>
                <w:rFonts w:ascii="Times New Roman"/>
                <w:b w:val="false"/>
                <w:i w:val="false"/>
                <w:color w:val="000000"/>
                <w:sz w:val="20"/>
              </w:rPr>
              <w:t>
</w:t>
            </w:r>
            <w:r>
              <w:rPr>
                <w:rFonts w:ascii="Times New Roman"/>
                <w:b w:val="false"/>
                <w:i w:val="false"/>
                <w:color w:val="000000"/>
                <w:sz w:val="20"/>
              </w:rPr>
              <w:t xml:space="preserve">- международного уровня (медаль, орден, Госпремия)...... </w:t>
            </w:r>
            <w:r>
              <w:br/>
            </w:r>
            <w:r>
              <w:rPr>
                <w:rFonts w:ascii="Times New Roman"/>
                <w:b w:val="false"/>
                <w:i w:val="false"/>
                <w:color w:val="000000"/>
                <w:sz w:val="20"/>
              </w:rPr>
              <w:t>
</w:t>
            </w:r>
            <w:r>
              <w:rPr>
                <w:rFonts w:ascii="Times New Roman"/>
                <w:b w:val="false"/>
                <w:i w:val="false"/>
                <w:color w:val="000000"/>
                <w:sz w:val="20"/>
              </w:rPr>
              <w:t>- республиканского уровня (медаль, орден, Госпремия)............</w:t>
            </w:r>
            <w:r>
              <w:br/>
            </w:r>
            <w:r>
              <w:rPr>
                <w:rFonts w:ascii="Times New Roman"/>
                <w:b w:val="false"/>
                <w:i w:val="false"/>
                <w:color w:val="000000"/>
                <w:sz w:val="20"/>
              </w:rPr>
              <w:t>
</w:t>
            </w:r>
            <w:r>
              <w:rPr>
                <w:rFonts w:ascii="Times New Roman"/>
                <w:b w:val="false"/>
                <w:i w:val="false"/>
                <w:color w:val="000000"/>
                <w:sz w:val="20"/>
              </w:rPr>
              <w:t>- международного и регионального уровня (значок, грамота, звание)..................................</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bl>
    <w:p>
      <w:pPr>
        <w:spacing w:after="0"/>
        <w:ind w:left="0"/>
        <w:jc w:val="both"/>
      </w:pPr>
      <w:r>
        <w:rPr>
          <w:rFonts w:ascii="Times New Roman"/>
          <w:b/>
          <w:i w:val="false"/>
          <w:color w:val="000000"/>
          <w:sz w:val="28"/>
        </w:rPr>
        <w:t>Достоверность вышеприведенных данных</w:t>
      </w:r>
      <w:r>
        <w:br/>
      </w:r>
      <w:r>
        <w:rPr>
          <w:rFonts w:ascii="Times New Roman"/>
          <w:b w:val="false"/>
          <w:i w:val="false"/>
          <w:color w:val="000000"/>
          <w:sz w:val="28"/>
        </w:rPr>
        <w:t>
</w:t>
      </w:r>
      <w:r>
        <w:rPr>
          <w:rFonts w:ascii="Times New Roman"/>
          <w:b/>
          <w:i w:val="false"/>
          <w:color w:val="000000"/>
          <w:sz w:val="28"/>
        </w:rPr>
        <w:t>для определения рейтинга субъекта подтверждаю</w:t>
      </w:r>
    </w:p>
    <w:p>
      <w:pPr>
        <w:spacing w:after="0"/>
        <w:ind w:left="0"/>
        <w:jc w:val="both"/>
      </w:pPr>
      <w:r>
        <w:rPr>
          <w:rFonts w:ascii="Times New Roman"/>
          <w:b/>
          <w:i w:val="false"/>
          <w:color w:val="000000"/>
          <w:sz w:val="28"/>
        </w:rPr>
        <w:t>Руководитель</w:t>
      </w:r>
    </w:p>
    <w:p>
      <w:pPr>
        <w:spacing w:after="0"/>
        <w:ind w:left="0"/>
        <w:jc w:val="both"/>
      </w:pPr>
      <w:r>
        <w:rPr>
          <w:rFonts w:ascii="Times New Roman"/>
          <w:b w:val="false"/>
          <w:i w:val="false"/>
          <w:color w:val="000000"/>
          <w:sz w:val="28"/>
        </w:rPr>
        <w:t>_______                     ________________________________</w:t>
      </w:r>
      <w:r>
        <w:br/>
      </w:r>
      <w:r>
        <w:rPr>
          <w:rFonts w:ascii="Times New Roman"/>
          <w:b w:val="false"/>
          <w:i w:val="false"/>
          <w:color w:val="000000"/>
          <w:sz w:val="28"/>
        </w:rPr>
        <w:t>
  М.П.                       подпись Фамилия, Имя, Отчество</w:t>
      </w:r>
      <w:r>
        <w:br/>
      </w:r>
      <w:r>
        <w:rPr>
          <w:rFonts w:ascii="Times New Roman"/>
          <w:b w:val="false"/>
          <w:i w:val="false"/>
          <w:color w:val="000000"/>
          <w:sz w:val="28"/>
        </w:rPr>
        <w:t>
                                      (при наличии)</w:t>
      </w:r>
    </w:p>
    <w:bookmarkStart w:name="z126" w:id="69"/>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 МРП – месячный расчетный показатель</w:t>
      </w:r>
      <w:r>
        <w:br/>
      </w:r>
      <w:r>
        <w:rPr>
          <w:rFonts w:ascii="Times New Roman"/>
          <w:b w:val="false"/>
          <w:i w:val="false"/>
          <w:color w:val="000000"/>
          <w:sz w:val="28"/>
        </w:rPr>
        <w:t>
* НИР – научно-исследовательская работа</w:t>
      </w:r>
      <w:r>
        <w:br/>
      </w:r>
      <w:r>
        <w:rPr>
          <w:rFonts w:ascii="Times New Roman"/>
          <w:b w:val="false"/>
          <w:i w:val="false"/>
          <w:color w:val="000000"/>
          <w:sz w:val="28"/>
        </w:rPr>
        <w:t>
* ВАК СССР – Высший аттестационный комитет СССР</w:t>
      </w:r>
      <w:r>
        <w:br/>
      </w:r>
      <w:r>
        <w:rPr>
          <w:rFonts w:ascii="Times New Roman"/>
          <w:b w:val="false"/>
          <w:i w:val="false"/>
          <w:color w:val="000000"/>
          <w:sz w:val="28"/>
        </w:rPr>
        <w:t>
* ККСОН МОН РК – Комитет по контролю в сфере образования и науки Министерства образования и науки Республики Казахстан</w:t>
      </w:r>
    </w:p>
    <w:bookmarkEnd w:id="69"/>
    <w:bookmarkStart w:name="z127" w:id="7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70"/>
    <w:bookmarkStart w:name="z128" w:id="7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«Оценка уровня знания казахского языка (КАЗТЕСТ)»</w:t>
      </w:r>
    </w:p>
    <w:bookmarkEnd w:id="71"/>
    <w:bookmarkStart w:name="z129" w:id="72"/>
    <w:p>
      <w:pPr>
        <w:spacing w:after="0"/>
        <w:ind w:left="0"/>
        <w:jc w:val="left"/>
      </w:pPr>
      <w:r>
        <w:rPr>
          <w:rFonts w:ascii="Times New Roman"/>
          <w:b/>
          <w:i w:val="false"/>
          <w:color w:val="000000"/>
        </w:rPr>
        <w:t xml:space="preserve"> 
1. Общие положения</w:t>
      </w:r>
    </w:p>
    <w:bookmarkEnd w:id="72"/>
    <w:bookmarkStart w:name="z130" w:id="73"/>
    <w:p>
      <w:pPr>
        <w:spacing w:after="0"/>
        <w:ind w:left="0"/>
        <w:jc w:val="both"/>
      </w:pPr>
      <w:r>
        <w:rPr>
          <w:rFonts w:ascii="Times New Roman"/>
          <w:b w:val="false"/>
          <w:i w:val="false"/>
          <w:color w:val="000000"/>
          <w:sz w:val="28"/>
        </w:rPr>
        <w:t xml:space="preserve">
      1. Государственная услуга «Оценка уровня знания казахского языка (КАЗТЕСТ)»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Республиканским государственным казенным предприятием «Национальный центр тестирования» Министерства образования и науки Республики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услугодателя.</w:t>
      </w:r>
    </w:p>
    <w:bookmarkEnd w:id="73"/>
    <w:bookmarkStart w:name="z133" w:id="74"/>
    <w:p>
      <w:pPr>
        <w:spacing w:after="0"/>
        <w:ind w:left="0"/>
        <w:jc w:val="left"/>
      </w:pPr>
      <w:r>
        <w:rPr>
          <w:rFonts w:ascii="Times New Roman"/>
          <w:b/>
          <w:i w:val="false"/>
          <w:color w:val="000000"/>
        </w:rPr>
        <w:t xml:space="preserve"> 
2. Порядок оказания государственной услуги</w:t>
      </w:r>
    </w:p>
    <w:bookmarkEnd w:id="74"/>
    <w:bookmarkStart w:name="z134" w:id="75"/>
    <w:p>
      <w:pPr>
        <w:spacing w:after="0"/>
        <w:ind w:left="0"/>
        <w:jc w:val="both"/>
      </w:pPr>
      <w:r>
        <w:rPr>
          <w:rFonts w:ascii="Times New Roman"/>
          <w:b w:val="false"/>
          <w:i w:val="false"/>
          <w:color w:val="000000"/>
          <w:sz w:val="28"/>
        </w:rPr>
        <w:t>
      4. Срок оказания государственный услуги:</w:t>
      </w:r>
      <w:r>
        <w:br/>
      </w:r>
      <w:r>
        <w:rPr>
          <w:rFonts w:ascii="Times New Roman"/>
          <w:b w:val="false"/>
          <w:i w:val="false"/>
          <w:color w:val="000000"/>
          <w:sz w:val="28"/>
        </w:rPr>
        <w:t>
      1) с момента сдачи пакета документов услугополучателем услугодателю – 3 (три) часа;</w:t>
      </w:r>
      <w:r>
        <w:br/>
      </w:r>
      <w:r>
        <w:rPr>
          <w:rFonts w:ascii="Times New Roman"/>
          <w:b w:val="false"/>
          <w:i w:val="false"/>
          <w:color w:val="000000"/>
          <w:sz w:val="28"/>
        </w:rPr>
        <w:t>
      2) максимально допустимое время ожидания для сдачи пакета документов – 20 минут;</w:t>
      </w:r>
      <w:r>
        <w:br/>
      </w:r>
      <w:r>
        <w:rPr>
          <w:rFonts w:ascii="Times New Roman"/>
          <w:b w:val="false"/>
          <w:i w:val="false"/>
          <w:color w:val="000000"/>
          <w:sz w:val="28"/>
        </w:rPr>
        <w:t>
      3) максимально допустимое время обслуживания услугополучателя – не более 25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государственный сертификат подтверждающий один из уровней владения казахским языком: элементарный, базовый, средний, уровень выше среднего, высокий в соответствии с Государственными стандартами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платно. </w:t>
      </w:r>
      <w:r>
        <w:br/>
      </w:r>
      <w:r>
        <w:rPr>
          <w:rFonts w:ascii="Times New Roman"/>
          <w:b w:val="false"/>
          <w:i w:val="false"/>
          <w:color w:val="000000"/>
          <w:sz w:val="28"/>
        </w:rPr>
        <w:t>
      Стоимость оказания государственной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определяется Министреством и размещается на интернет-ресурсе услугодателя, указанном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включительно,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соответствии с установленным графиком работы услугодателя с 9.00 до 18.00 часов, с перерывом на обед с 13.00 до 14.00 часов.</w:t>
      </w:r>
      <w:r>
        <w:br/>
      </w:r>
      <w:r>
        <w:rPr>
          <w:rFonts w:ascii="Times New Roman"/>
          <w:b w:val="false"/>
          <w:i w:val="false"/>
          <w:color w:val="000000"/>
          <w:sz w:val="28"/>
        </w:rPr>
        <w:t>
      Предварительная запись осуществляется по адресу услугодателя,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Ускоренное обслуживание услугополучателя не предусмотрено.</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оригинал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услугополучателя;</w:t>
      </w:r>
      <w:r>
        <w:br/>
      </w:r>
      <w:r>
        <w:rPr>
          <w:rFonts w:ascii="Times New Roman"/>
          <w:b w:val="false"/>
          <w:i w:val="false"/>
          <w:color w:val="000000"/>
          <w:sz w:val="28"/>
        </w:rPr>
        <w:t>
      2) квитанция об оплате;</w:t>
      </w:r>
      <w:r>
        <w:br/>
      </w:r>
      <w:r>
        <w:rPr>
          <w:rFonts w:ascii="Times New Roman"/>
          <w:b w:val="false"/>
          <w:i w:val="false"/>
          <w:color w:val="000000"/>
          <w:sz w:val="28"/>
        </w:rPr>
        <w:t>
      3) заполненный бланк заявления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75"/>
    <w:bookmarkStart w:name="z140" w:id="7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76"/>
    <w:bookmarkStart w:name="z141" w:id="77"/>
    <w:p>
      <w:pPr>
        <w:spacing w:after="0"/>
        <w:ind w:left="0"/>
        <w:jc w:val="both"/>
      </w:pPr>
      <w:r>
        <w:rPr>
          <w:rFonts w:ascii="Times New Roman"/>
          <w:b w:val="false"/>
          <w:i w:val="false"/>
          <w:color w:val="000000"/>
          <w:sz w:val="28"/>
        </w:rPr>
        <w:t>
      10. Обжалование решений, действий (бездействия) Министерства, услугодателя и (или) его должностных лиц по вопросам оказания государственных услуг: жалоба подается в письменном виде на имя руководителя Министерства, руководителя услугодателя либо лица его замещающего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7"/>
    <w:bookmarkStart w:name="z143" w:id="78"/>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78"/>
    <w:bookmarkStart w:name="z144" w:id="7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w:t>
      </w:r>
      <w:r>
        <w:br/>
      </w:r>
      <w:r>
        <w:rPr>
          <w:rFonts w:ascii="Times New Roman"/>
          <w:b w:val="false"/>
          <w:i w:val="false"/>
          <w:color w:val="000000"/>
          <w:sz w:val="28"/>
        </w:rPr>
        <w:t xml:space="preserve">
      1) услугодателя: www.kazakhtest.kz; </w:t>
      </w:r>
      <w:r>
        <w:br/>
      </w:r>
      <w:r>
        <w:rPr>
          <w:rFonts w:ascii="Times New Roman"/>
          <w:b w:val="false"/>
          <w:i w:val="false"/>
          <w:color w:val="000000"/>
          <w:sz w:val="28"/>
        </w:rPr>
        <w:t>
      2) Министерства: www.educontrol.kz; www.edu.gov.kz.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Контакные телефоны справочных служб по вопросам оказания государственной услуги: 8 (7172) 51-83-06, 8 (7172) 51-83-10. единый контакт-центр по вопросам оказания государственных услуг: 8-800-080-7777, 1414.</w:t>
      </w:r>
    </w:p>
    <w:bookmarkEnd w:id="79"/>
    <w:bookmarkStart w:name="z147" w:id="8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«Оценка уровня знания казахского языка</w:t>
      </w:r>
      <w:r>
        <w:br/>
      </w:r>
      <w:r>
        <w:rPr>
          <w:rFonts w:ascii="Times New Roman"/>
          <w:b w:val="false"/>
          <w:i w:val="false"/>
          <w:color w:val="000000"/>
          <w:sz w:val="28"/>
        </w:rPr>
        <w:t xml:space="preserve">
(КАЗТЕСТ)»              </w:t>
      </w:r>
    </w:p>
    <w:bookmarkEnd w:id="80"/>
    <w:p>
      <w:pPr>
        <w:spacing w:after="0"/>
        <w:ind w:left="0"/>
        <w:jc w:val="both"/>
      </w:pPr>
      <w:r>
        <w:rPr>
          <w:rFonts w:ascii="Times New Roman"/>
          <w:b w:val="false"/>
          <w:i w:val="false"/>
          <w:color w:val="000000"/>
          <w:sz w:val="28"/>
        </w:rPr>
        <w:t>Дата заполнения заявления</w:t>
      </w:r>
      <w:r>
        <w:br/>
      </w:r>
      <w:r>
        <w:rPr>
          <w:rFonts w:ascii="Times New Roman"/>
          <w:b w:val="false"/>
          <w:i w:val="false"/>
          <w:color w:val="000000"/>
          <w:sz w:val="28"/>
        </w:rPr>
        <w:t>
________________</w:t>
      </w:r>
    </w:p>
    <w:bookmarkStart w:name="z148" w:id="81"/>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val="false"/>
          <w:i w:val="false"/>
          <w:color w:val="000000"/>
          <w:sz w:val="28"/>
          <w:u w:val="single"/>
        </w:rPr>
        <w:t>Тестирование по оценке уровня владения</w:t>
      </w:r>
      <w:r>
        <w:br/>
      </w:r>
      <w:r>
        <w:rPr>
          <w:rFonts w:ascii="Times New Roman"/>
          <w:b w:val="false"/>
          <w:i w:val="false"/>
          <w:color w:val="000000"/>
          <w:sz w:val="28"/>
        </w:rPr>
        <w:t>
                </w:t>
      </w:r>
      <w:r>
        <w:rPr>
          <w:rFonts w:ascii="Times New Roman"/>
          <w:b w:val="false"/>
          <w:i w:val="false"/>
          <w:color w:val="000000"/>
          <w:sz w:val="28"/>
          <w:u w:val="single"/>
        </w:rPr>
        <w:t>казахским языком – системы КАЗТЕСТ</w:t>
      </w:r>
      <w:r>
        <w:br/>
      </w:r>
      <w:r>
        <w:rPr>
          <w:rFonts w:ascii="Times New Roman"/>
          <w:b w:val="false"/>
          <w:i w:val="false"/>
          <w:color w:val="000000"/>
          <w:sz w:val="28"/>
        </w:rPr>
        <w:t>
                              (вид услуги)</w:t>
      </w:r>
      <w:r>
        <w:br/>
      </w:r>
      <w:r>
        <w:rPr>
          <w:rFonts w:ascii="Times New Roman"/>
          <w:b w:val="false"/>
          <w:i w:val="false"/>
          <w:color w:val="000000"/>
          <w:sz w:val="28"/>
        </w:rPr>
        <w:t>
1. Ф.И.О. тестируемого (отчество при наличии) _______________________</w:t>
      </w:r>
    </w:p>
    <w:bookmarkEnd w:id="8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Национальность ___________________________________________________</w:t>
      </w:r>
    </w:p>
    <w:p>
      <w:pPr>
        <w:spacing w:after="0"/>
        <w:ind w:left="0"/>
        <w:jc w:val="both"/>
      </w:pPr>
      <w:r>
        <w:rPr>
          <w:rFonts w:ascii="Times New Roman"/>
          <w:b w:val="false"/>
          <w:i w:val="false"/>
          <w:color w:val="000000"/>
          <w:sz w:val="28"/>
        </w:rPr>
        <w:t>3. Год рождения _____________________________________________________</w:t>
      </w:r>
    </w:p>
    <w:p>
      <w:pPr>
        <w:spacing w:after="0"/>
        <w:ind w:left="0"/>
        <w:jc w:val="both"/>
      </w:pPr>
      <w:r>
        <w:rPr>
          <w:rFonts w:ascii="Times New Roman"/>
          <w:b w:val="false"/>
          <w:i w:val="false"/>
          <w:color w:val="000000"/>
          <w:sz w:val="28"/>
        </w:rPr>
        <w:t>4. Место работы, должность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Контактные телефоны ______________________________________________</w:t>
      </w:r>
    </w:p>
    <w:p>
      <w:pPr>
        <w:spacing w:after="0"/>
        <w:ind w:left="0"/>
        <w:jc w:val="both"/>
      </w:pPr>
      <w:r>
        <w:rPr>
          <w:rFonts w:ascii="Times New Roman"/>
          <w:b w:val="false"/>
          <w:i w:val="false"/>
          <w:color w:val="000000"/>
          <w:sz w:val="28"/>
        </w:rPr>
        <w:t xml:space="preserve">6. Вид тестирования: </w:t>
      </w:r>
    </w:p>
    <w:tbl>
      <w:tblPr>
        <w:tblW w:w="0" w:type="auto"/>
        <w:tblCellSpacing w:w="0" w:type="auto"/>
        <w:tblBorders>
          <w:top w:val="none"/>
          <w:left w:val="none"/>
          <w:bottom w:val="none"/>
          <w:right w:val="none"/>
          <w:insideH w:val="none"/>
          <w:insideV w:val="none"/>
        </w:tblBorders>
      </w:tblPr>
      <w:tblGrid>
        <w:gridCol w:w="3168"/>
        <w:gridCol w:w="832"/>
        <w:gridCol w:w="2863"/>
        <w:gridCol w:w="1057"/>
      </w:tblGrid>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Определение уровня: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уровня:</w:t>
            </w:r>
          </w:p>
        </w:tc>
      </w:tr>
      <w:tr>
        <w:trPr>
          <w:trHeight w:val="30" w:hRule="atLeast"/>
        </w:trPr>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владение</w:t>
            </w:r>
          </w:p>
        </w:tc>
        <w:tc>
          <w:tcPr>
            <w:tcW w:w="832" w:type="dxa"/>
            <w:tcBorders/>
            <w:tcMar>
              <w:top w:w="15" w:type="dxa"/>
              <w:left w:w="15" w:type="dxa"/>
              <w:bottom w:w="15" w:type="dxa"/>
              <w:right w:w="15" w:type="dxa"/>
            </w:tcMar>
            <w:vAlign w:val="center"/>
          </w:tcPr>
          <w:p>
            <w:pPr>
              <w:spacing w:after="20"/>
              <w:ind w:left="20"/>
              <w:jc w:val="both"/>
            </w:pPr>
            <w:r>
              <w:t>[MISSING IMAGE: ,  ]</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Элементарный</w:t>
            </w:r>
          </w:p>
        </w:tc>
        <w:tc>
          <w:tcPr>
            <w:tcW w:w="1057" w:type="dxa"/>
            <w:tcBorders/>
            <w:tcMar>
              <w:top w:w="15" w:type="dxa"/>
              <w:left w:w="15" w:type="dxa"/>
              <w:bottom w:w="15" w:type="dxa"/>
              <w:right w:w="15" w:type="dxa"/>
            </w:tcMar>
            <w:vAlign w:val="center"/>
          </w:tcPr>
          <w:p>
            <w:pPr>
              <w:spacing w:after="20"/>
              <w:ind w:left="20"/>
              <w:jc w:val="both"/>
            </w:pPr>
            <w:r>
              <w:t>[MISSING IMAGE: ,  ]</w:t>
            </w:r>
          </w:p>
        </w:tc>
      </w:tr>
      <w:tr>
        <w:trPr>
          <w:trHeight w:val="30" w:hRule="atLeast"/>
        </w:trPr>
        <w:tc>
          <w:tcPr>
            <w:tcW w:w="3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p>
        </w:tc>
        <w:tc>
          <w:tcPr>
            <w:tcW w:w="1057" w:type="dxa"/>
            <w:tcBorders/>
            <w:tcMar>
              <w:top w:w="15" w:type="dxa"/>
              <w:left w:w="15" w:type="dxa"/>
              <w:bottom w:w="15" w:type="dxa"/>
              <w:right w:w="15" w:type="dxa"/>
            </w:tcMar>
            <w:vAlign w:val="center"/>
          </w:tcPr>
          <w:p>
            <w:pPr>
              <w:spacing w:after="20"/>
              <w:ind w:left="20"/>
              <w:jc w:val="both"/>
            </w:pPr>
            <w:r>
              <w:t>[MISSING IMAGE: ,  ]</w:t>
            </w:r>
          </w:p>
        </w:tc>
      </w:tr>
      <w:tr>
        <w:trPr>
          <w:trHeight w:val="30" w:hRule="atLeast"/>
        </w:trPr>
        <w:tc>
          <w:tcPr>
            <w:tcW w:w="3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c>
          <w:tcPr>
            <w:tcW w:w="1057" w:type="dxa"/>
            <w:tcBorders/>
            <w:tcMar>
              <w:top w:w="15" w:type="dxa"/>
              <w:left w:w="15" w:type="dxa"/>
              <w:bottom w:w="15" w:type="dxa"/>
              <w:right w:w="15" w:type="dxa"/>
            </w:tcMar>
            <w:vAlign w:val="center"/>
          </w:tcPr>
          <w:p>
            <w:pPr>
              <w:spacing w:after="20"/>
              <w:ind w:left="20"/>
              <w:jc w:val="both"/>
            </w:pPr>
            <w:r>
              <w:t>[MISSING IMAGE: ,  ]</w:t>
            </w:r>
          </w:p>
        </w:tc>
      </w:tr>
      <w:tr>
        <w:trPr>
          <w:trHeight w:val="30" w:hRule="atLeast"/>
        </w:trPr>
        <w:tc>
          <w:tcPr>
            <w:tcW w:w="3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среднего</w:t>
            </w:r>
          </w:p>
        </w:tc>
        <w:tc>
          <w:tcPr>
            <w:tcW w:w="1057" w:type="dxa"/>
            <w:tcBorders/>
            <w:tcMar>
              <w:top w:w="15" w:type="dxa"/>
              <w:left w:w="15" w:type="dxa"/>
              <w:bottom w:w="15" w:type="dxa"/>
              <w:right w:w="15" w:type="dxa"/>
            </w:tcMar>
            <w:vAlign w:val="center"/>
          </w:tcPr>
          <w:p>
            <w:pPr>
              <w:spacing w:after="20"/>
              <w:ind w:left="20"/>
              <w:jc w:val="both"/>
            </w:pPr>
            <w:r>
              <w:t>[MISSING IMAGE: ,  ]</w:t>
            </w:r>
          </w:p>
        </w:tc>
      </w:tr>
      <w:tr>
        <w:trPr>
          <w:trHeight w:val="30" w:hRule="atLeast"/>
        </w:trPr>
        <w:tc>
          <w:tcPr>
            <w:tcW w:w="3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1057" w:type="dxa"/>
            <w:tcBorders/>
            <w:tcMar>
              <w:top w:w="15" w:type="dxa"/>
              <w:left w:w="15" w:type="dxa"/>
              <w:bottom w:w="15" w:type="dxa"/>
              <w:right w:w="15" w:type="dxa"/>
            </w:tcMar>
            <w:vAlign w:val="center"/>
          </w:tcPr>
          <w:p>
            <w:pPr>
              <w:spacing w:after="20"/>
              <w:ind w:left="20"/>
              <w:jc w:val="both"/>
            </w:pPr>
            <w:r>
              <w:t>[MISSING IMAGE: ,  ]</w:t>
            </w:r>
          </w:p>
        </w:tc>
      </w:tr>
    </w:tbl>
    <w:p>
      <w:pPr>
        <w:spacing w:after="0"/>
        <w:ind w:left="0"/>
        <w:jc w:val="both"/>
      </w:pPr>
      <w:r>
        <w:rPr>
          <w:rFonts w:ascii="Times New Roman"/>
          <w:b w:val="false"/>
          <w:i w:val="false"/>
          <w:color w:val="000000"/>
          <w:sz w:val="28"/>
        </w:rPr>
        <w:t xml:space="preserve">7. Срок, время прохождения тестирования: </w:t>
      </w:r>
    </w:p>
    <w:tbl>
      <w:tblPr>
        <w:tblW w:w="0" w:type="auto"/>
        <w:tblCellSpacing w:w="0" w:type="auto"/>
        <w:tblBorders>
          <w:top w:val="none"/>
          <w:left w:val="none"/>
          <w:bottom w:val="none"/>
          <w:right w:val="none"/>
          <w:insideH w:val="none"/>
          <w:insideV w:val="none"/>
        </w:tblBorders>
      </w:tblPr>
      <w:tblGrid>
        <w:gridCol w:w="1040"/>
        <w:gridCol w:w="1160"/>
        <w:gridCol w:w="1340"/>
        <w:gridCol w:w="1040"/>
        <w:gridCol w:w="1220"/>
        <w:gridCol w:w="1280"/>
      </w:tblGrid>
      <w:tr>
        <w:trPr>
          <w:trHeight w:val="30" w:hRule="atLeast"/>
        </w:trPr>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1160" w:type="dxa"/>
            <w:tcBorders/>
            <w:tcMar>
              <w:top w:w="15" w:type="dxa"/>
              <w:left w:w="15" w:type="dxa"/>
              <w:bottom w:w="15" w:type="dxa"/>
              <w:right w:w="15" w:type="dxa"/>
            </w:tcMar>
            <w:vAlign w:val="center"/>
          </w:tcPr>
          <w:p>
            <w:pPr>
              <w:spacing w:after="20"/>
              <w:ind w:left="20"/>
              <w:jc w:val="both"/>
            </w:pPr>
            <w:r>
              <w:t>[MISSING IMAGE: ,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040" w:type="dxa"/>
            <w:tcBorders/>
            <w:tcMar>
              <w:top w:w="15" w:type="dxa"/>
              <w:left w:w="15" w:type="dxa"/>
              <w:bottom w:w="15" w:type="dxa"/>
              <w:right w:w="15" w:type="dxa"/>
            </w:tcMar>
            <w:vAlign w:val="center"/>
          </w:tcPr>
          <w:p>
            <w:pPr>
              <w:spacing w:after="20"/>
              <w:ind w:left="20"/>
              <w:jc w:val="both"/>
            </w:pPr>
            <w:r>
              <w:t>[MISSING IMAGE: ,  ]</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280" w:type="dxa"/>
            <w:tcBorders/>
            <w:tcMar>
              <w:top w:w="15" w:type="dxa"/>
              <w:left w:w="15" w:type="dxa"/>
              <w:bottom w:w="15" w:type="dxa"/>
              <w:right w:w="15" w:type="dxa"/>
            </w:tcMar>
            <w:vAlign w:val="center"/>
          </w:tcPr>
          <w:p>
            <w:pPr>
              <w:spacing w:after="20"/>
              <w:ind w:left="20"/>
              <w:jc w:val="both"/>
            </w:pPr>
            <w:r>
              <w:t>[MISSING IMAGE: ,  ]</w:t>
            </w:r>
          </w:p>
        </w:tc>
      </w:tr>
      <w:tr>
        <w:trPr>
          <w:trHeight w:val="30" w:hRule="atLeast"/>
        </w:trPr>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20"/>
              <w:ind w:left="20"/>
              <w:jc w:val="both"/>
            </w:pPr>
            <w:r>
              <w:t>[MISSING IMAGE: ,  ]</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1040" w:type="dxa"/>
            <w:tcBorders/>
            <w:tcMar>
              <w:top w:w="15" w:type="dxa"/>
              <w:left w:w="15" w:type="dxa"/>
              <w:bottom w:w="15" w:type="dxa"/>
              <w:right w:w="15" w:type="dxa"/>
            </w:tcMar>
            <w:vAlign w:val="center"/>
          </w:tcPr>
          <w:p>
            <w:pPr>
              <w:spacing w:after="20"/>
              <w:ind w:left="20"/>
              <w:jc w:val="both"/>
            </w:pPr>
            <w:r>
              <w:t>[MISSING IMAGE: ,  ]</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__________________________________________________________</w:t>
      </w:r>
    </w:p>
    <w:p>
      <w:pPr>
        <w:spacing w:after="0"/>
        <w:ind w:left="0"/>
        <w:jc w:val="both"/>
      </w:pPr>
      <w:r>
        <w:rPr>
          <w:rFonts w:ascii="Times New Roman"/>
          <w:b w:val="false"/>
          <w:i w:val="false"/>
          <w:color w:val="000000"/>
          <w:sz w:val="28"/>
        </w:rPr>
        <w:t>                                              Подпись _______________</w:t>
      </w:r>
    </w:p>
    <w:p>
      <w:pPr>
        <w:spacing w:after="0"/>
        <w:ind w:left="0"/>
        <w:jc w:val="both"/>
      </w:pPr>
      <w:r>
        <w:rPr>
          <w:rFonts w:ascii="Times New Roman"/>
          <w:b w:val="false"/>
          <w:i w:val="false"/>
          <w:color w:val="000000"/>
          <w:sz w:val="28"/>
        </w:rPr>
        <w:t>Сотрудник принявшее заявление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(отчество при наличии)</w:t>
      </w:r>
    </w:p>
    <w:bookmarkStart w:name="z149" w:id="8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549 </w:t>
      </w:r>
    </w:p>
    <w:bookmarkEnd w:id="82"/>
    <w:bookmarkStart w:name="z150" w:id="8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и/или приложения к лицензии, переоформление,</w:t>
      </w:r>
      <w:r>
        <w:br/>
      </w:r>
      <w:r>
        <w:rPr>
          <w:rFonts w:ascii="Times New Roman"/>
          <w:b/>
          <w:i w:val="false"/>
          <w:color w:val="000000"/>
        </w:rPr>
        <w:t>
выдача дубликатов лицензии и/или приложения к ней</w:t>
      </w:r>
      <w:r>
        <w:br/>
      </w:r>
      <w:r>
        <w:rPr>
          <w:rFonts w:ascii="Times New Roman"/>
          <w:b/>
          <w:i w:val="false"/>
          <w:color w:val="000000"/>
        </w:rPr>
        <w:t>
на образовательную деятельность»</w:t>
      </w:r>
    </w:p>
    <w:bookmarkEnd w:id="83"/>
    <w:bookmarkStart w:name="z151" w:id="84"/>
    <w:p>
      <w:pPr>
        <w:spacing w:after="0"/>
        <w:ind w:left="0"/>
        <w:jc w:val="left"/>
      </w:pPr>
      <w:r>
        <w:rPr>
          <w:rFonts w:ascii="Times New Roman"/>
          <w:b/>
          <w:i w:val="false"/>
          <w:color w:val="000000"/>
        </w:rPr>
        <w:t xml:space="preserve"> 
1. Общие положения</w:t>
      </w:r>
    </w:p>
    <w:bookmarkEnd w:id="84"/>
    <w:bookmarkStart w:name="z152" w:id="85"/>
    <w:p>
      <w:pPr>
        <w:spacing w:after="0"/>
        <w:ind w:left="0"/>
        <w:jc w:val="both"/>
      </w:pPr>
      <w:r>
        <w:rPr>
          <w:rFonts w:ascii="Times New Roman"/>
          <w:b w:val="false"/>
          <w:i w:val="false"/>
          <w:color w:val="000000"/>
          <w:sz w:val="28"/>
        </w:rPr>
        <w:t>
      1. Государственная услуга «Выдача лицензии и/или приложения к лицензии, переоформление, выдача дубликатов лицензии и/или приложения к ней на образовательную деятельность»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в сфере образования и науки Министерства образования и науки Республики Казахстан и территориальными Департаментами по контролю в сфере образования Комитета по контролю в сфере образования и науки Министерства образования и науки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через веб-портал «Е-лицензирование»: www.elicense.kz (далее – портал).</w:t>
      </w:r>
      <w:r>
        <w:br/>
      </w:r>
      <w:r>
        <w:rPr>
          <w:rFonts w:ascii="Times New Roman"/>
          <w:b w:val="false"/>
          <w:i w:val="false"/>
          <w:color w:val="000000"/>
          <w:sz w:val="28"/>
        </w:rPr>
        <w:t>
      Прием заявлений для оказания государственной услуги от услугополучателей, реализующих программы основного среднего, общего среднего, технического и профессионального, послесреднего, высшего, послевузовского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производится в бумажном виде услугодателем, адреса и контактные данные которых указаны на интернет-ресурсах услугодателей (www.edu.gov.kz, www.educontrol.kz).</w:t>
      </w:r>
    </w:p>
    <w:bookmarkEnd w:id="85"/>
    <w:bookmarkStart w:name="z155" w:id="86"/>
    <w:p>
      <w:pPr>
        <w:spacing w:after="0"/>
        <w:ind w:left="0"/>
        <w:jc w:val="left"/>
      </w:pPr>
      <w:r>
        <w:rPr>
          <w:rFonts w:ascii="Times New Roman"/>
          <w:b/>
          <w:i w:val="false"/>
          <w:color w:val="000000"/>
        </w:rPr>
        <w:t xml:space="preserve"> 
2. Порядок оказания государственной услуги</w:t>
      </w:r>
    </w:p>
    <w:bookmarkEnd w:id="86"/>
    <w:bookmarkStart w:name="z156" w:id="87"/>
    <w:p>
      <w:pPr>
        <w:spacing w:after="0"/>
        <w:ind w:left="0"/>
        <w:jc w:val="both"/>
      </w:pPr>
      <w:r>
        <w:rPr>
          <w:rFonts w:ascii="Times New Roman"/>
          <w:b w:val="false"/>
          <w:i w:val="false"/>
          <w:color w:val="000000"/>
          <w:sz w:val="28"/>
        </w:rPr>
        <w:t>
      4. Сроки оказания государственной услуги с момента:</w:t>
      </w:r>
      <w:r>
        <w:br/>
      </w:r>
      <w:r>
        <w:rPr>
          <w:rFonts w:ascii="Times New Roman"/>
          <w:b w:val="false"/>
          <w:i w:val="false"/>
          <w:color w:val="000000"/>
          <w:sz w:val="28"/>
        </w:rPr>
        <w:t>
      1) регистрации заявления услугополучателя на портале:</w:t>
      </w:r>
      <w:r>
        <w:br/>
      </w:r>
      <w:r>
        <w:rPr>
          <w:rFonts w:ascii="Times New Roman"/>
          <w:b w:val="false"/>
          <w:i w:val="false"/>
          <w:color w:val="000000"/>
          <w:sz w:val="28"/>
        </w:rPr>
        <w:t>
      выдача лицензии и/или приложения к ней – в течение 15 (пятнадцати) рабочих дней;</w:t>
      </w:r>
      <w:r>
        <w:br/>
      </w:r>
      <w:r>
        <w:rPr>
          <w:rFonts w:ascii="Times New Roman"/>
          <w:b w:val="false"/>
          <w:i w:val="false"/>
          <w:color w:val="000000"/>
          <w:sz w:val="28"/>
        </w:rPr>
        <w:t>
      переоформление лицензиии/или приложения к ней – в течение 10 (десяти) рабочих дней;</w:t>
      </w:r>
      <w:r>
        <w:br/>
      </w:r>
      <w:r>
        <w:rPr>
          <w:rFonts w:ascii="Times New Roman"/>
          <w:b w:val="false"/>
          <w:i w:val="false"/>
          <w:color w:val="000000"/>
          <w:sz w:val="28"/>
        </w:rPr>
        <w:t>
      выдача дубликата лицензиии/или приложения к ней – в течение 2 (двух) рабочих дней.</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и/или  приложения к лицензии, переоформленная лицензия и/или приложения к ней, дубликат лицензии и/или приложения к ней, либо мотивированный ответ об отказе в оказании государственной услуги в форме электронного документа, подписанного электронной цифровой подписью (далее – ЭЦП) уполномоченного лица услугодателя, направленный в «личный кабинет» услугополучателя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и бесплатной основе.</w:t>
      </w:r>
      <w:r>
        <w:br/>
      </w:r>
      <w:r>
        <w:rPr>
          <w:rFonts w:ascii="Times New Roman"/>
          <w:b w:val="false"/>
          <w:i w:val="false"/>
          <w:color w:val="000000"/>
          <w:sz w:val="28"/>
        </w:rPr>
        <w:t>
      При оказании государственной услуги в бюджет уплачивается лицензионный сбор за право занятия отдельными видами деятельности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1) лицензионный сбор при выдаче лицензии составляет 10 (десять)  </w:t>
      </w:r>
      <w:r>
        <w:rPr>
          <w:rFonts w:ascii="Times New Roman"/>
          <w:b w:val="false"/>
          <w:i w:val="false"/>
          <w:color w:val="000000"/>
          <w:sz w:val="28"/>
        </w:rPr>
        <w:t>месячных расчетных показателей</w:t>
      </w:r>
      <w:r>
        <w:rPr>
          <w:rFonts w:ascii="Times New Roman"/>
          <w:b w:val="false"/>
          <w:i w:val="false"/>
          <w:color w:val="000000"/>
          <w:sz w:val="28"/>
        </w:rPr>
        <w:t> (далее – МРП);</w:t>
      </w:r>
      <w:r>
        <w:br/>
      </w:r>
      <w:r>
        <w:rPr>
          <w:rFonts w:ascii="Times New Roman"/>
          <w:b w:val="false"/>
          <w:i w:val="false"/>
          <w:color w:val="000000"/>
          <w:sz w:val="28"/>
        </w:rPr>
        <w:t>
      2) лицензионный сбор за переоформление лицензии составляет 1 (один) МРП, установленный на день уплаты;</w:t>
      </w:r>
      <w:r>
        <w:br/>
      </w:r>
      <w:r>
        <w:rPr>
          <w:rFonts w:ascii="Times New Roman"/>
          <w:b w:val="false"/>
          <w:i w:val="false"/>
          <w:color w:val="000000"/>
          <w:sz w:val="28"/>
        </w:rPr>
        <w:t>
      3) лицензионный сбор за выдачу дубликата лицензии составляет 10 (десять) МРП, установленных на день уплаты.</w:t>
      </w:r>
      <w:r>
        <w:br/>
      </w:r>
      <w:r>
        <w:rPr>
          <w:rFonts w:ascii="Times New Roman"/>
          <w:b w:val="false"/>
          <w:i w:val="false"/>
          <w:color w:val="000000"/>
          <w:sz w:val="28"/>
        </w:rPr>
        <w:t>
      Оплата лицензионного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w:t>
      </w:r>
      <w:r>
        <w:br/>
      </w:r>
      <w:r>
        <w:rPr>
          <w:rFonts w:ascii="Times New Roman"/>
          <w:b w:val="false"/>
          <w:i w:val="false"/>
          <w:color w:val="000000"/>
          <w:sz w:val="28"/>
        </w:rPr>
        <w:t>
      В соответствии со </w:t>
      </w:r>
      <w:r>
        <w:rPr>
          <w:rFonts w:ascii="Times New Roman"/>
          <w:b w:val="false"/>
          <w:i w:val="false"/>
          <w:color w:val="000000"/>
          <w:sz w:val="28"/>
        </w:rPr>
        <w:t>статьями 44</w:t>
      </w:r>
      <w:r>
        <w:rPr>
          <w:rFonts w:ascii="Times New Roman"/>
          <w:b w:val="false"/>
          <w:i w:val="false"/>
          <w:color w:val="000000"/>
          <w:sz w:val="28"/>
        </w:rPr>
        <w:t>, </w:t>
      </w:r>
      <w:r>
        <w:rPr>
          <w:rFonts w:ascii="Times New Roman"/>
          <w:b w:val="false"/>
          <w:i w:val="false"/>
          <w:color w:val="000000"/>
          <w:sz w:val="28"/>
        </w:rPr>
        <w:t>47-1</w:t>
      </w:r>
      <w:r>
        <w:rPr>
          <w:rFonts w:ascii="Times New Roman"/>
          <w:b w:val="false"/>
          <w:i w:val="false"/>
          <w:color w:val="000000"/>
          <w:sz w:val="28"/>
        </w:rPr>
        <w:t xml:space="preserve"> Закона Республики Казахстан от 11 января 2007 года «О лицензировании» при выдаче приложения к лицензии, дубликатов приложений к лицензии, при выдаче лицензий и/или приложений к лицензии в случаях обнаружения ошибок в выданной лицензии и/или приложении к лицензии с соответствующими исправлениями оплата за оказание государственной услуги не взимается.</w:t>
      </w:r>
      <w:r>
        <w:br/>
      </w:r>
      <w:r>
        <w:rPr>
          <w:rFonts w:ascii="Times New Roman"/>
          <w:b w:val="false"/>
          <w:i w:val="false"/>
          <w:color w:val="000000"/>
          <w:sz w:val="28"/>
        </w:rPr>
        <w:t>
</w:t>
      </w:r>
      <w:r>
        <w:rPr>
          <w:rFonts w:ascii="Times New Roman"/>
          <w:b w:val="false"/>
          <w:i w:val="false"/>
          <w:color w:val="000000"/>
          <w:sz w:val="28"/>
        </w:rPr>
        <w:t>
      8. График работы портала – круглосуточно.</w:t>
      </w:r>
      <w:r>
        <w:br/>
      </w:r>
      <w:r>
        <w:rPr>
          <w:rFonts w:ascii="Times New Roman"/>
          <w:b w:val="false"/>
          <w:i w:val="false"/>
          <w:color w:val="000000"/>
          <w:sz w:val="28"/>
        </w:rPr>
        <w:t>
      Регистрация заявлений услугополучателей на портале производится в день обращения услугополучателя, за исключением выходных и праздничных дней, в соответствии с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w:t>
      </w:r>
      <w:r>
        <w:br/>
      </w:r>
      <w:r>
        <w:rPr>
          <w:rFonts w:ascii="Times New Roman"/>
          <w:b w:val="false"/>
          <w:i w:val="false"/>
          <w:color w:val="000000"/>
          <w:sz w:val="28"/>
        </w:rPr>
        <w:t>
      1) для получения лицензии:</w:t>
      </w:r>
      <w:r>
        <w:br/>
      </w:r>
      <w:r>
        <w:rPr>
          <w:rFonts w:ascii="Times New Roman"/>
          <w:b w:val="false"/>
          <w:i w:val="false"/>
          <w:color w:val="000000"/>
          <w:sz w:val="28"/>
        </w:rPr>
        <w:t>
      заявление юридического лица для получения лицензии и/или приложения к лицензии в форме электронного документа, подписанное ЭЦП услугополучателя,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об оплате в бюджет лицензионного сбора за право занятия отдельными видами деятельности;</w:t>
      </w:r>
      <w:r>
        <w:br/>
      </w:r>
      <w:r>
        <w:rPr>
          <w:rFonts w:ascii="Times New Roman"/>
          <w:b w:val="false"/>
          <w:i w:val="false"/>
          <w:color w:val="000000"/>
          <w:sz w:val="28"/>
        </w:rPr>
        <w:t>
      сведения и документы в соответствии с квалификационными требованиями, предъявляемыми при лицензировании образовательной деятельности, и перечня документов, подтверждающих соответствие им в виде заполненных форм сведений и сканированных копий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для получения приложений к лицензии:</w:t>
      </w:r>
      <w:r>
        <w:br/>
      </w:r>
      <w:r>
        <w:rPr>
          <w:rFonts w:ascii="Times New Roman"/>
          <w:b w:val="false"/>
          <w:i w:val="false"/>
          <w:color w:val="000000"/>
          <w:sz w:val="28"/>
        </w:rPr>
        <w:t>
      заявление юридического лица для получения лицензии и/или приложения к лицензии в форме электронного документа, подписанное ЭЦП услугополучателя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сведения и документы в соответствии с квалификационными требованиями, предъявляемыми при лицензировании образовательной деятельности, и перечня документов, подтверждающих соответствие им в виде заполненных форм сведений и сканированных копий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технического и профессионального, послесреднего образования по новым для них квалификациям подача документов производится на портале отдельно по каждой запрашиваемой квалификации, с указанием территориальных Департаментов по контролю в сфере образования Комитета по контролю в сфере образования и науки Министерства образования и науки Республики Казахстан.</w:t>
      </w:r>
      <w:r>
        <w:br/>
      </w: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высшего, послевузовского образования по новым для них специальностям подача документов на портале производится отдельно по каждой запрашиваемой специальности, с указанием Комитета по контролю в сфере образования и науки Министерства образования и науки Республики Казахстан;</w:t>
      </w:r>
      <w:r>
        <w:br/>
      </w:r>
      <w:r>
        <w:rPr>
          <w:rFonts w:ascii="Times New Roman"/>
          <w:b w:val="false"/>
          <w:i w:val="false"/>
          <w:color w:val="000000"/>
          <w:sz w:val="28"/>
        </w:rPr>
        <w:t>
      3) для переоформления лицензии и приложений к лицензии:</w:t>
      </w:r>
      <w:r>
        <w:br/>
      </w:r>
      <w:r>
        <w:rPr>
          <w:rFonts w:ascii="Times New Roman"/>
          <w:b w:val="false"/>
          <w:i w:val="false"/>
          <w:color w:val="000000"/>
          <w:sz w:val="28"/>
        </w:rPr>
        <w:t>
      заявление юридического лица на переоформление лицензии и/или приложения к лицензии в форме электронного документа, подписанное ЭЦП подписью услугополучателя в соответствии с приложением 3 к настоящему стандарту государственной услуги;</w:t>
      </w:r>
      <w:r>
        <w:br/>
      </w:r>
      <w:r>
        <w:rPr>
          <w:rFonts w:ascii="Times New Roman"/>
          <w:b w:val="false"/>
          <w:i w:val="false"/>
          <w:color w:val="000000"/>
          <w:sz w:val="28"/>
        </w:rPr>
        <w:t>
      сведения об оплате в бюджет лицензионного сбора за переоформление лицензии и приложения к лицензии;</w:t>
      </w:r>
      <w:r>
        <w:br/>
      </w:r>
      <w:r>
        <w:rPr>
          <w:rFonts w:ascii="Times New Roman"/>
          <w:b w:val="false"/>
          <w:i w:val="false"/>
          <w:color w:val="000000"/>
          <w:sz w:val="28"/>
        </w:rPr>
        <w:t>
      4) для получения дубликата лицензии и/или приложения к лицензии:</w:t>
      </w:r>
      <w:r>
        <w:br/>
      </w:r>
      <w:r>
        <w:rPr>
          <w:rFonts w:ascii="Times New Roman"/>
          <w:b w:val="false"/>
          <w:i w:val="false"/>
          <w:color w:val="000000"/>
          <w:sz w:val="28"/>
        </w:rPr>
        <w:t>
      заявление юридического лица для получения дубликата лицензии и/или приложения к лицензии в форме электронного документа, подписанное ЭЦП услугополучателя в соответствии с приложением 4 к настоящему стандарту государственной услуги;</w:t>
      </w:r>
      <w:r>
        <w:br/>
      </w:r>
      <w:r>
        <w:rPr>
          <w:rFonts w:ascii="Times New Roman"/>
          <w:b w:val="false"/>
          <w:i w:val="false"/>
          <w:color w:val="000000"/>
          <w:sz w:val="28"/>
        </w:rPr>
        <w:t>
      сведения об оплате в бюджет лицензионного сбора за выдачу дубликата лицензии (при выдаче дубликата лицензии).</w:t>
      </w:r>
      <w:r>
        <w:br/>
      </w:r>
      <w:r>
        <w:rPr>
          <w:rFonts w:ascii="Times New Roman"/>
          <w:b w:val="false"/>
          <w:i w:val="false"/>
          <w:color w:val="000000"/>
          <w:sz w:val="28"/>
        </w:rPr>
        <w:t>
      Сведения документов, о государственной регистрации (перерегистрации) юридического лица, о лицензии, содержащиеся в государственных информационных системах услугополучатель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xml:space="preserve">
      1) занятие видом деятельности запрещено законами Республики Казахстан для данной категории субъектов; </w:t>
      </w:r>
      <w:r>
        <w:br/>
      </w:r>
      <w:r>
        <w:rPr>
          <w:rFonts w:ascii="Times New Roman"/>
          <w:b w:val="false"/>
          <w:i w:val="false"/>
          <w:color w:val="000000"/>
          <w:sz w:val="28"/>
        </w:rPr>
        <w:t xml:space="preserve">
      2) не внесен лицензионный сбор за право занятия отдельными видами деятельности в случае подачи заявления на выдачу лицензии на вид деятельности; </w:t>
      </w:r>
      <w:r>
        <w:br/>
      </w:r>
      <w:r>
        <w:rPr>
          <w:rFonts w:ascii="Times New Roman"/>
          <w:b w:val="false"/>
          <w:i w:val="false"/>
          <w:color w:val="000000"/>
          <w:sz w:val="28"/>
        </w:rPr>
        <w:t>
      3) услугополучатель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4) не согласована выдача лицензии заявителю согласующим государственным органом;</w:t>
      </w:r>
      <w:r>
        <w:br/>
      </w:r>
      <w:r>
        <w:rPr>
          <w:rFonts w:ascii="Times New Roman"/>
          <w:b w:val="false"/>
          <w:i w:val="false"/>
          <w:color w:val="000000"/>
          <w:sz w:val="28"/>
        </w:rPr>
        <w:t>
      5)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6) судом на основании представления судебного исполнителя запрещено услугополучателю получать лицензии.</w:t>
      </w:r>
    </w:p>
    <w:bookmarkEnd w:id="87"/>
    <w:bookmarkStart w:name="z163" w:id="8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услугодателей и (или) их</w:t>
      </w:r>
      <w:r>
        <w:br/>
      </w:r>
      <w:r>
        <w:rPr>
          <w:rFonts w:ascii="Times New Roman"/>
          <w:b/>
          <w:i w:val="false"/>
          <w:color w:val="000000"/>
        </w:rPr>
        <w:t>
должностных лиц по вопросам оказания государственных услуг</w:t>
      </w:r>
    </w:p>
    <w:bookmarkEnd w:id="88"/>
    <w:bookmarkStart w:name="z164" w:id="89"/>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в письменном виде на имя руководителя Министерства,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Министерства,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9"/>
    <w:bookmarkStart w:name="z166" w:id="90"/>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w:t>
      </w:r>
      <w:r>
        <w:br/>
      </w:r>
      <w:r>
        <w:rPr>
          <w:rFonts w:ascii="Times New Roman"/>
          <w:b/>
          <w:i w:val="false"/>
          <w:color w:val="000000"/>
        </w:rPr>
        <w:t>
в электронной форме</w:t>
      </w:r>
    </w:p>
    <w:bookmarkEnd w:id="90"/>
    <w:bookmarkStart w:name="z167" w:id="9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r>
        <w:br/>
      </w:r>
      <w:r>
        <w:rPr>
          <w:rFonts w:ascii="Times New Roman"/>
          <w:b w:val="false"/>
          <w:i w:val="false"/>
          <w:color w:val="000000"/>
          <w:sz w:val="28"/>
        </w:rPr>
        <w:t>
      услугодателя: www.edu.gov.kz, www.educontrol.kz;</w:t>
      </w:r>
      <w:r>
        <w:br/>
      </w:r>
      <w:r>
        <w:rPr>
          <w:rFonts w:ascii="Times New Roman"/>
          <w:b w:val="false"/>
          <w:i w:val="false"/>
          <w:color w:val="000000"/>
          <w:sz w:val="28"/>
        </w:rPr>
        <w:t>
      портала: www.e.gov.kz, www.elicense.kz.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интернет-ресурсах: www.edu.gov.kz, www.educontrol.kz. Единый контакт-центр по вопросам оказания государственных услуг: 8-800-080-7777, 1414.</w:t>
      </w:r>
    </w:p>
    <w:bookmarkEnd w:id="91"/>
    <w:bookmarkStart w:name="z171"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и/или приложения </w:t>
      </w:r>
      <w:r>
        <w:br/>
      </w:r>
      <w:r>
        <w:rPr>
          <w:rFonts w:ascii="Times New Roman"/>
          <w:b w:val="false"/>
          <w:i w:val="false"/>
          <w:color w:val="000000"/>
          <w:sz w:val="28"/>
        </w:rPr>
        <w:t>
к лицензии, переоформление, выдача</w:t>
      </w:r>
      <w:r>
        <w:br/>
      </w:r>
      <w:r>
        <w:rPr>
          <w:rFonts w:ascii="Times New Roman"/>
          <w:b w:val="false"/>
          <w:i w:val="false"/>
          <w:color w:val="000000"/>
          <w:sz w:val="28"/>
        </w:rPr>
        <w:t xml:space="preserve">
дубликатов лицензии и\или    </w:t>
      </w:r>
      <w:r>
        <w:br/>
      </w:r>
      <w:r>
        <w:rPr>
          <w:rFonts w:ascii="Times New Roman"/>
          <w:b w:val="false"/>
          <w:i w:val="false"/>
          <w:color w:val="000000"/>
          <w:sz w:val="28"/>
        </w:rPr>
        <w:t xml:space="preserve">
приложения к ней на       </w:t>
      </w:r>
      <w:r>
        <w:br/>
      </w:r>
      <w:r>
        <w:rPr>
          <w:rFonts w:ascii="Times New Roman"/>
          <w:b w:val="false"/>
          <w:i w:val="false"/>
          <w:color w:val="000000"/>
          <w:sz w:val="28"/>
        </w:rPr>
        <w:t xml:space="preserve">
образовательную деятельность»  </w:t>
      </w:r>
    </w:p>
    <w:bookmarkEnd w:id="92"/>
    <w:bookmarkStart w:name="z172" w:id="9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93"/>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на бумажном носителе _______ (поставить знак X в случае, если</w:t>
      </w:r>
      <w:r>
        <w:br/>
      </w: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xml:space="preserve">Адрес юридического лица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xml:space="preserve">Адрес(а) осуществления деятельности ________________________________ </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r>
        <w:br/>
      </w:r>
      <w:r>
        <w:rPr>
          <w:rFonts w:ascii="Times New Roman"/>
          <w:b w:val="false"/>
          <w:i w:val="false"/>
          <w:color w:val="000000"/>
          <w:sz w:val="28"/>
        </w:rPr>
        <w:t>
Настоящим подтверждается, что: все указанные данные являются</w:t>
      </w:r>
      <w:r>
        <w:br/>
      </w:r>
      <w:r>
        <w:rPr>
          <w:rFonts w:ascii="Times New Roman"/>
          <w:b w:val="false"/>
          <w:i w:val="false"/>
          <w:color w:val="000000"/>
          <w:sz w:val="28"/>
        </w:rPr>
        <w:t>
официальными контактами, и на них может быть направлена любая</w:t>
      </w:r>
      <w:r>
        <w:br/>
      </w:r>
      <w:r>
        <w:rPr>
          <w:rFonts w:ascii="Times New Roman"/>
          <w:b w:val="false"/>
          <w:i w:val="false"/>
          <w:color w:val="000000"/>
          <w:sz w:val="28"/>
        </w:rPr>
        <w:t>
информация по вопросам выдачи или отказа в выдаче лицензии и (или)</w:t>
      </w:r>
      <w:r>
        <w:br/>
      </w:r>
      <w:r>
        <w:rPr>
          <w:rFonts w:ascii="Times New Roman"/>
          <w:b w:val="false"/>
          <w:i w:val="false"/>
          <w:color w:val="000000"/>
          <w:sz w:val="28"/>
        </w:rPr>
        <w:t>
приложения к лицензии; заявителю не запрещено судом заниматься</w:t>
      </w:r>
      <w:r>
        <w:br/>
      </w:r>
      <w:r>
        <w:rPr>
          <w:rFonts w:ascii="Times New Roman"/>
          <w:b w:val="false"/>
          <w:i w:val="false"/>
          <w:color w:val="000000"/>
          <w:sz w:val="28"/>
        </w:rPr>
        <w:t>
лицензируемым видом и (или) подвидом деятельности; все прилагаемые</w:t>
      </w:r>
      <w:r>
        <w:br/>
      </w:r>
      <w:r>
        <w:rPr>
          <w:rFonts w:ascii="Times New Roman"/>
          <w:b w:val="false"/>
          <w:i w:val="false"/>
          <w:color w:val="000000"/>
          <w:sz w:val="28"/>
        </w:rPr>
        <w:t>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Дата заполнения: « ___ » _________ 20 __ года</w:t>
      </w:r>
    </w:p>
    <w:bookmarkStart w:name="z173" w:id="9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и/или приложения </w:t>
      </w:r>
      <w:r>
        <w:br/>
      </w:r>
      <w:r>
        <w:rPr>
          <w:rFonts w:ascii="Times New Roman"/>
          <w:b w:val="false"/>
          <w:i w:val="false"/>
          <w:color w:val="000000"/>
          <w:sz w:val="28"/>
        </w:rPr>
        <w:t>
к лицензии, переоформление, выдача</w:t>
      </w:r>
      <w:r>
        <w:br/>
      </w:r>
      <w:r>
        <w:rPr>
          <w:rFonts w:ascii="Times New Roman"/>
          <w:b w:val="false"/>
          <w:i w:val="false"/>
          <w:color w:val="000000"/>
          <w:sz w:val="28"/>
        </w:rPr>
        <w:t xml:space="preserve">
дубликатов лицензии и\или    </w:t>
      </w:r>
      <w:r>
        <w:br/>
      </w:r>
      <w:r>
        <w:rPr>
          <w:rFonts w:ascii="Times New Roman"/>
          <w:b w:val="false"/>
          <w:i w:val="false"/>
          <w:color w:val="000000"/>
          <w:sz w:val="28"/>
        </w:rPr>
        <w:t xml:space="preserve">
приложения к ней на       </w:t>
      </w:r>
      <w:r>
        <w:br/>
      </w:r>
      <w:r>
        <w:rPr>
          <w:rFonts w:ascii="Times New Roman"/>
          <w:b w:val="false"/>
          <w:i w:val="false"/>
          <w:color w:val="000000"/>
          <w:sz w:val="28"/>
        </w:rPr>
        <w:t xml:space="preserve">
образовательную деятельность»  </w:t>
      </w:r>
    </w:p>
    <w:bookmarkEnd w:id="94"/>
    <w:bookmarkStart w:name="z174" w:id="95"/>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предъявляемые</w:t>
      </w:r>
      <w:r>
        <w:br/>
      </w:r>
      <w:r>
        <w:rPr>
          <w:rFonts w:ascii="Times New Roman"/>
          <w:b w:val="false"/>
          <w:i w:val="false"/>
          <w:color w:val="000000"/>
          <w:sz w:val="28"/>
        </w:rPr>
        <w:t>
</w:t>
      </w:r>
      <w:r>
        <w:rPr>
          <w:rFonts w:ascii="Times New Roman"/>
          <w:b/>
          <w:i w:val="false"/>
          <w:color w:val="000000"/>
          <w:sz w:val="28"/>
        </w:rPr>
        <w:t>        при лицензировании образовательной деятельности,</w:t>
      </w:r>
      <w:r>
        <w:br/>
      </w:r>
      <w:r>
        <w:rPr>
          <w:rFonts w:ascii="Times New Roman"/>
          <w:b w:val="false"/>
          <w:i w:val="false"/>
          <w:color w:val="000000"/>
          <w:sz w:val="28"/>
        </w:rPr>
        <w:t>
</w:t>
      </w:r>
      <w:r>
        <w:rPr>
          <w:rFonts w:ascii="Times New Roman"/>
          <w:b/>
          <w:i w:val="false"/>
          <w:color w:val="000000"/>
          <w:sz w:val="28"/>
        </w:rPr>
        <w:t>     и перечень документов, подтверждающих соответствие им</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68"/>
        <w:gridCol w:w="4793"/>
        <w:gridCol w:w="4953"/>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w:t>
            </w:r>
            <w:r>
              <w:br/>
            </w:r>
            <w:r>
              <w:rPr>
                <w:rFonts w:ascii="Times New Roman"/>
                <w:b w:val="false"/>
                <w:i w:val="false"/>
                <w:color w:val="000000"/>
                <w:sz w:val="20"/>
              </w:rPr>
              <w:t>
</w:t>
            </w:r>
            <w:r>
              <w:rPr>
                <w:rFonts w:ascii="Times New Roman"/>
                <w:b/>
                <w:i w:val="false"/>
                <w:color w:val="000000"/>
                <w:sz w:val="20"/>
              </w:rPr>
              <w:t>требования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деятельности организаций образования, реализующих образовательные</w:t>
            </w:r>
            <w:r>
              <w:br/>
            </w:r>
            <w:r>
              <w:rPr>
                <w:rFonts w:ascii="Times New Roman"/>
                <w:b w:val="false"/>
                <w:i w:val="false"/>
                <w:color w:val="000000"/>
                <w:sz w:val="20"/>
              </w:rPr>
              <w:t>
</w:t>
            </w:r>
            <w:r>
              <w:rPr>
                <w:rFonts w:ascii="Times New Roman"/>
                <w:b w:val="false"/>
                <w:i w:val="false"/>
                <w:color w:val="000000"/>
                <w:sz w:val="20"/>
              </w:rPr>
              <w:t xml:space="preserve">учебные программы начального образования: </w:t>
            </w:r>
          </w:p>
        </w:tc>
      </w:tr>
      <w:tr>
        <w:trPr>
          <w:trHeight w:val="16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от их общего числа не менее 20 %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лицензии проверяется с использованием ИС ГБД «Е-лицензирование». </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 при исправительных учреждениях уголовно-исполнительной системы Министерства внутренних дел Республики Казахстан</w:t>
            </w:r>
          </w:p>
        </w:tc>
      </w:tr>
      <w:tr>
        <w:trPr>
          <w:trHeight w:val="38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6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Для деятельности организаций образования, реализующих образовательные</w:t>
            </w:r>
            <w:r>
              <w:br/>
            </w:r>
            <w:r>
              <w:rPr>
                <w:rFonts w:ascii="Times New Roman"/>
                <w:b w:val="false"/>
                <w:i w:val="false"/>
                <w:color w:val="000000"/>
                <w:sz w:val="20"/>
              </w:rPr>
              <w:t>
</w:t>
            </w:r>
            <w:r>
              <w:rPr>
                <w:rFonts w:ascii="Times New Roman"/>
                <w:b w:val="false"/>
                <w:i w:val="false"/>
                <w:color w:val="000000"/>
                <w:sz w:val="20"/>
              </w:rPr>
              <w:t>учебные программы основного среднего образования, общего среднего образования:</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от их общего числа -не менее 30 %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5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4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4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подключенными к сети интернет, учебно-лабораторным оборудованием, учебными предметными кабинетами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Для деятельности организаций образования, реализующих профессиональные</w:t>
            </w:r>
            <w:r>
              <w:br/>
            </w:r>
            <w:r>
              <w:rPr>
                <w:rFonts w:ascii="Times New Roman"/>
                <w:b w:val="false"/>
                <w:i w:val="false"/>
                <w:color w:val="000000"/>
                <w:sz w:val="20"/>
              </w:rPr>
              <w:t>
</w:t>
            </w:r>
            <w:r>
              <w:rPr>
                <w:rFonts w:ascii="Times New Roman"/>
                <w:b w:val="false"/>
                <w:i w:val="false"/>
                <w:color w:val="000000"/>
                <w:sz w:val="20"/>
              </w:rPr>
              <w:t xml:space="preserve">учебные программы технического и профессионального образования: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рабочих учебных планов, разработанных в соответствии с типовыми учебными планами, утвержденных руководителем организации образования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штатных преподавателей от их общего числа не менее 70 %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учителей высшей и первой категории и (или) магистров от их общего числа не менее 30 %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технического и профессионального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подключенными к сети интернет, учебно-лабораторным оборудованием, учебными предметными кабинетами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определенными в качестве баз практики в соответствии с запрашиваемой специальностью или квалификацией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на один год обучения обучающегося уровню расходов,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расходах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лицензии проверяется с использованием ИС ГБД «Е-лицензирование». </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Для деятельности организаций образования, реализующих профессиональные</w:t>
            </w:r>
            <w:r>
              <w:br/>
            </w:r>
            <w:r>
              <w:rPr>
                <w:rFonts w:ascii="Times New Roman"/>
                <w:b w:val="false"/>
                <w:i w:val="false"/>
                <w:color w:val="000000"/>
                <w:sz w:val="20"/>
              </w:rPr>
              <w:t>
</w:t>
            </w:r>
            <w:r>
              <w:rPr>
                <w:rFonts w:ascii="Times New Roman"/>
                <w:b w:val="false"/>
                <w:i w:val="false"/>
                <w:color w:val="000000"/>
                <w:sz w:val="20"/>
              </w:rPr>
              <w:t>учебные программы послесреднего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штатных преподавателей от их общего числа не менее 70 %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высшей и первой категории и (или) магистров, преподавателей с учеными степенями и званиями от их общего числа не менее 40 %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фонда учебной и учебно-методической литературы по отношению к контингенту обучающихся на полный цикл обучения в соответствии с государственными общеобязательными стандартами образования Республики Казахстан и типовыми учебными планами послесреднего образования, в том числе на цифровых носителях не менее 20 % учебного плана (кроме военных специальностей)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на цифровых носителях,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подключенными к сети интернет, учебно-лабораторным оборудованием, учебными предметными кабинетами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определенными в качестве баз практики в соответствии с запрашиваемой специальностью или квалификацией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обслуживания обучающихся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лицензии проверяется с использованием ИС ГБД «Е-лицензирование». </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6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r>
              <w:br/>
            </w:r>
            <w:r>
              <w:rPr>
                <w:rFonts w:ascii="Times New Roman"/>
                <w:b w:val="false"/>
                <w:i w:val="false"/>
                <w:color w:val="000000"/>
                <w:sz w:val="20"/>
              </w:rPr>
              <w:t>
</w:t>
            </w:r>
            <w:r>
              <w:rPr>
                <w:rFonts w:ascii="Times New Roman"/>
                <w:b w:val="false"/>
                <w:i w:val="false"/>
                <w:color w:val="000000"/>
                <w:sz w:val="20"/>
              </w:rPr>
              <w:t>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деятельности организаций образования, реализующих</w:t>
            </w:r>
            <w:r>
              <w:br/>
            </w:r>
            <w:r>
              <w:rPr>
                <w:rFonts w:ascii="Times New Roman"/>
                <w:b w:val="false"/>
                <w:i w:val="false"/>
                <w:color w:val="000000"/>
                <w:sz w:val="20"/>
              </w:rPr>
              <w:t>
</w:t>
            </w:r>
            <w:r>
              <w:rPr>
                <w:rFonts w:ascii="Times New Roman"/>
                <w:b w:val="false"/>
                <w:i w:val="false"/>
                <w:color w:val="000000"/>
                <w:sz w:val="20"/>
              </w:rPr>
              <w:t>духовные образовательные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образовательных программ и учебных планов по профилю подготовки, утвержденных руководством организации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образовательных программ и учебных планов, разработанных в соответствии с государственным общеобязательным стандартом и утвержденных руководителем организации образования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штатных преподавателей, имеющих высшее духовное образование по профилирующим и высшее образование по общеобразовательным дисциплинам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3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литературы, прошедшей религиоведческую экспертизу, по отношению к контингенту обучающихся на полный цикл обучения в количестве не менее 50 единиц изданий на одного обучающегося, в том числе на цифровых носителях не менее 20 % дисциплин учебного плана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прошедшей религиоведческую экспертизу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учебной, учебно-методической и научной литературы на цифровых носителях, содержащая перечень учебной литературы в соответствии с учебным планом и прошедшей религиоведческую экспертизу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51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положительного заключения религиоведческой экспертизы фонда учебной литературы Агентства Республики Казахстан по делам религий </w:t>
            </w:r>
          </w:p>
        </w:tc>
        <w:tc>
          <w:tcPr>
            <w:tcW w:w="0" w:type="auto"/>
            <w:vMerge/>
            <w:tcBorders>
              <w:top w:val="nil"/>
              <w:left w:val="single" w:color="cfcfcf" w:sz="5"/>
              <w:bottom w:val="single" w:color="cfcfcf" w:sz="5"/>
              <w:right w:val="single" w:color="cfcfcf" w:sz="5"/>
            </w:tcBorders>
          </w:tcPr>
          <w:p/>
        </w:tc>
      </w:tr>
      <w:tr>
        <w:trPr>
          <w:trHeight w:val="22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учебно-материальных активов</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22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подключенными к сети интернет</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соответствии объекта питания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ходатайств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сведений о регистрации религиозного объединения на территории Республики Казахстан</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ходатайства Республиканского религиозного объединения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регистрации религиозного объединения запрашиваются лицензиаром из ИС ГБД «Юридические лица»</w:t>
            </w:r>
          </w:p>
        </w:tc>
      </w:tr>
      <w:tr>
        <w:trPr>
          <w:trHeight w:val="24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ходатайства регионального религиозного объединения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экспертного заключения Агентства Республики Казахстан по делам религий на заявленные религиозные образовательные программы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письма-заключения Агентства Республики Казахстан по делам религий на заявленные религиозные образовательные программы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Для деятельности организаций образования, реализующих</w:t>
            </w:r>
            <w:r>
              <w:br/>
            </w:r>
            <w:r>
              <w:rPr>
                <w:rFonts w:ascii="Times New Roman"/>
                <w:b w:val="false"/>
                <w:i w:val="false"/>
                <w:color w:val="000000"/>
                <w:sz w:val="20"/>
              </w:rPr>
              <w:t>
</w:t>
            </w:r>
            <w:r>
              <w:rPr>
                <w:rFonts w:ascii="Times New Roman"/>
                <w:b w:val="false"/>
                <w:i w:val="false"/>
                <w:color w:val="000000"/>
                <w:sz w:val="20"/>
              </w:rPr>
              <w:t>профессиональные учебные программы высшего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национальных исследовательских университетов, исследовательских университетов, национальных вузов, университетов, академий - проведение научно-исследовательской и педагогической деятельности в соответствии в запрашиваемой специальностью, повышение квалификации и переподготовка кадров;</w:t>
            </w:r>
            <w:r>
              <w:br/>
            </w:r>
            <w:r>
              <w:rPr>
                <w:rFonts w:ascii="Times New Roman"/>
                <w:b w:val="false"/>
                <w:i w:val="false"/>
                <w:color w:val="000000"/>
                <w:sz w:val="20"/>
              </w:rPr>
              <w:t>
</w:t>
            </w:r>
            <w:r>
              <w:rPr>
                <w:rFonts w:ascii="Times New Roman"/>
                <w:b w:val="false"/>
                <w:i w:val="false"/>
                <w:color w:val="000000"/>
                <w:sz w:val="20"/>
              </w:rPr>
              <w:t>для институтов (консерваторий, высших школ, высших училищ) -педагогическая деятельность, повышение квалификации и переподготовка кадров</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научно-исследовательской и педагогической работе организации образования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повышении квалификации и переподготовке кадров, содержащая информацию о повышении квалификации с указанием курсов, дисциплин, места и времени прохождения за последние три года в соответствии с профилем преподаваемых дисциплин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государственных высших учебных заведений, реализующих программы по государственным образовательным заказам: соответствие контингента студентов в расчете на одного преподавателя не более 8:1;</w:t>
            </w:r>
            <w:r>
              <w:br/>
            </w:r>
            <w:r>
              <w:rPr>
                <w:rFonts w:ascii="Times New Roman"/>
                <w:b w:val="false"/>
                <w:i w:val="false"/>
                <w:color w:val="000000"/>
                <w:sz w:val="20"/>
              </w:rPr>
              <w:t>
</w:t>
            </w:r>
            <w:r>
              <w:rPr>
                <w:rFonts w:ascii="Times New Roman"/>
                <w:b w:val="false"/>
                <w:i w:val="false"/>
                <w:color w:val="000000"/>
                <w:sz w:val="20"/>
              </w:rPr>
              <w:t>для медицинских высших учебных заведений 6:1 (кроме группы специальностей «Военное дело и безопасность»)</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предварительном контингенте на запрашиваемую специальность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штатных преподавателей от их общего числа, в том числе по циклам базовых и профилирующих дисциплин государственного общеобязательного стандарта образования:</w:t>
            </w:r>
            <w:r>
              <w:br/>
            </w:r>
            <w:r>
              <w:rPr>
                <w:rFonts w:ascii="Times New Roman"/>
                <w:b w:val="false"/>
                <w:i w:val="false"/>
                <w:color w:val="000000"/>
                <w:sz w:val="20"/>
              </w:rPr>
              <w:t>
</w:t>
            </w:r>
            <w:r>
              <w:rPr>
                <w:rFonts w:ascii="Times New Roman"/>
                <w:b w:val="false"/>
                <w:i w:val="false"/>
                <w:color w:val="000000"/>
                <w:sz w:val="20"/>
              </w:rPr>
              <w:t>для национальных исследовательских университетов, исследовательских университетов, национальных вузов, университетов, академий не менее 80 %;</w:t>
            </w:r>
            <w:r>
              <w:br/>
            </w:r>
            <w:r>
              <w:rPr>
                <w:rFonts w:ascii="Times New Roman"/>
                <w:b w:val="false"/>
                <w:i w:val="false"/>
                <w:color w:val="000000"/>
                <w:sz w:val="20"/>
              </w:rPr>
              <w:t>
</w:t>
            </w:r>
            <w:r>
              <w:rPr>
                <w:rFonts w:ascii="Times New Roman"/>
                <w:b w:val="false"/>
                <w:i w:val="false"/>
                <w:color w:val="000000"/>
                <w:sz w:val="20"/>
              </w:rPr>
              <w:t>для институтов (консерваторий, высших школ, высших училищ) не менее 70 %;</w:t>
            </w:r>
            <w:r>
              <w:br/>
            </w:r>
            <w:r>
              <w:rPr>
                <w:rFonts w:ascii="Times New Roman"/>
                <w:b w:val="false"/>
                <w:i w:val="false"/>
                <w:color w:val="000000"/>
                <w:sz w:val="20"/>
              </w:rPr>
              <w:t>
</w:t>
            </w:r>
            <w:r>
              <w:rPr>
                <w:rFonts w:ascii="Times New Roman"/>
                <w:b w:val="false"/>
                <w:i w:val="false"/>
                <w:color w:val="000000"/>
                <w:sz w:val="20"/>
              </w:rPr>
              <w:t xml:space="preserve">для педагогических специальностей не менее 80 % вне зависимости от вида организации образования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в том числе по циклам базовых и профилирующих дисциплин государственного общеобязательного стандарта образования:</w:t>
            </w:r>
            <w:r>
              <w:br/>
            </w:r>
            <w:r>
              <w:rPr>
                <w:rFonts w:ascii="Times New Roman"/>
                <w:b w:val="false"/>
                <w:i w:val="false"/>
                <w:color w:val="000000"/>
                <w:sz w:val="20"/>
              </w:rPr>
              <w:t>
</w:t>
            </w:r>
            <w:r>
              <w:rPr>
                <w:rFonts w:ascii="Times New Roman"/>
                <w:b w:val="false"/>
                <w:i w:val="false"/>
                <w:color w:val="000000"/>
                <w:sz w:val="20"/>
              </w:rPr>
              <w:t>для национальных исследовательских университетов, исследовательских университетов не менее 70 %;</w:t>
            </w:r>
            <w:r>
              <w:br/>
            </w:r>
            <w:r>
              <w:rPr>
                <w:rFonts w:ascii="Times New Roman"/>
                <w:b w:val="false"/>
                <w:i w:val="false"/>
                <w:color w:val="000000"/>
                <w:sz w:val="20"/>
              </w:rPr>
              <w:t>
</w:t>
            </w:r>
            <w:r>
              <w:rPr>
                <w:rFonts w:ascii="Times New Roman"/>
                <w:b w:val="false"/>
                <w:i w:val="false"/>
                <w:color w:val="000000"/>
                <w:sz w:val="20"/>
              </w:rPr>
              <w:t>для национальных вузов не менее 55 %;</w:t>
            </w:r>
            <w:r>
              <w:br/>
            </w:r>
            <w:r>
              <w:rPr>
                <w:rFonts w:ascii="Times New Roman"/>
                <w:b w:val="false"/>
                <w:i w:val="false"/>
                <w:color w:val="000000"/>
                <w:sz w:val="20"/>
              </w:rPr>
              <w:t>
</w:t>
            </w:r>
            <w:r>
              <w:rPr>
                <w:rFonts w:ascii="Times New Roman"/>
                <w:b w:val="false"/>
                <w:i w:val="false"/>
                <w:color w:val="000000"/>
                <w:sz w:val="20"/>
              </w:rPr>
              <w:t>для университетов, академий не менее 50 %;</w:t>
            </w:r>
            <w:r>
              <w:br/>
            </w:r>
            <w:r>
              <w:rPr>
                <w:rFonts w:ascii="Times New Roman"/>
                <w:b w:val="false"/>
                <w:i w:val="false"/>
                <w:color w:val="000000"/>
                <w:sz w:val="20"/>
              </w:rPr>
              <w:t>
</w:t>
            </w:r>
            <w:r>
              <w:rPr>
                <w:rFonts w:ascii="Times New Roman"/>
                <w:b w:val="false"/>
                <w:i w:val="false"/>
                <w:color w:val="000000"/>
                <w:sz w:val="20"/>
              </w:rPr>
              <w:t>для институтов (высших школ, высших училищ) не менее 45 %;</w:t>
            </w:r>
            <w:r>
              <w:br/>
            </w:r>
            <w:r>
              <w:rPr>
                <w:rFonts w:ascii="Times New Roman"/>
                <w:b w:val="false"/>
                <w:i w:val="false"/>
                <w:color w:val="000000"/>
                <w:sz w:val="20"/>
              </w:rPr>
              <w:t>
</w:t>
            </w:r>
            <w:r>
              <w:rPr>
                <w:rFonts w:ascii="Times New Roman"/>
                <w:b w:val="false"/>
                <w:i w:val="false"/>
                <w:color w:val="000000"/>
                <w:sz w:val="20"/>
              </w:rPr>
              <w:t>для педагогических институтов не менее 50 %;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35 %;</w:t>
            </w:r>
            <w:r>
              <w:br/>
            </w:r>
            <w:r>
              <w:rPr>
                <w:rFonts w:ascii="Times New Roman"/>
                <w:b w:val="false"/>
                <w:i w:val="false"/>
                <w:color w:val="000000"/>
                <w:sz w:val="20"/>
              </w:rPr>
              <w:t>
</w:t>
            </w:r>
            <w:r>
              <w:rPr>
                <w:rFonts w:ascii="Times New Roman"/>
                <w:b w:val="false"/>
                <w:i w:val="false"/>
                <w:color w:val="000000"/>
                <w:sz w:val="20"/>
              </w:rPr>
              <w:t>по группам специальностей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 xml:space="preserve">для национальных вузов не менее 55 %, для университетов, академий не менее 50 % из них преподаватели с высшей врачебной категорией не менее 10 %;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доля преподавателей с учеными степенями и званиями, в воинском (специальном) звании не ниже полковника, имеющих звание «мастер спорта» и выше не менее 40 %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фонда учебной и научной литературы на полный цикл обучения в соответствии с рабочим учебным планом. При этом издания на казахском и русском языках должны быть пропорциональны контингенту обучающихся по языкам обучения.</w:t>
            </w:r>
            <w:r>
              <w:br/>
            </w:r>
            <w:r>
              <w:rPr>
                <w:rFonts w:ascii="Times New Roman"/>
                <w:b w:val="false"/>
                <w:i w:val="false"/>
                <w:color w:val="000000"/>
                <w:sz w:val="20"/>
              </w:rPr>
              <w:t>
</w:t>
            </w:r>
            <w:r>
              <w:rPr>
                <w:rFonts w:ascii="Times New Roman"/>
                <w:b w:val="false"/>
                <w:i w:val="false"/>
                <w:color w:val="000000"/>
                <w:sz w:val="20"/>
              </w:rPr>
              <w:t>Библиотечный фонд должен содержать основную учебную литературу по дисциплинам социально-гуманитарного профиля, изданную за последние 5 лет; по естественным, техническим, сельскохозяйственным дисциплинам - за последние 10 лет.</w:t>
            </w:r>
            <w:r>
              <w:br/>
            </w:r>
            <w:r>
              <w:rPr>
                <w:rFonts w:ascii="Times New Roman"/>
                <w:b w:val="false"/>
                <w:i w:val="false"/>
                <w:color w:val="000000"/>
                <w:sz w:val="20"/>
              </w:rPr>
              <w:t>
</w:t>
            </w:r>
            <w:r>
              <w:rPr>
                <w:rFonts w:ascii="Times New Roman"/>
                <w:b w:val="false"/>
                <w:i w:val="false"/>
                <w:color w:val="000000"/>
                <w:sz w:val="20"/>
              </w:rPr>
              <w:t>Обеспеченность учебной литературой на цифровых носителях не менее 40 % базовых и профилирующих дисциплин учебного плана специальности (кроме группы специальностей «Военное дело и безопасность»).</w:t>
            </w:r>
            <w:r>
              <w:br/>
            </w:r>
            <w:r>
              <w:rPr>
                <w:rFonts w:ascii="Times New Roman"/>
                <w:b w:val="false"/>
                <w:i w:val="false"/>
                <w:color w:val="000000"/>
                <w:sz w:val="20"/>
              </w:rPr>
              <w:t>
</w:t>
            </w:r>
            <w:r>
              <w:rPr>
                <w:rFonts w:ascii="Times New Roman"/>
                <w:b w:val="false"/>
                <w:i w:val="false"/>
                <w:color w:val="000000"/>
                <w:sz w:val="20"/>
              </w:rPr>
              <w:t>Наличие договоров с другими библиотечными и научными фондами, в том числе с республиканской межвузовской электронной библиотекой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фонда учебной, учебно-методической и научной литературы,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учебной, учебно-методической и научной литературы на цифровых носителях, содержащая перечень учебной литературы в соответствии с учебным планом и перечнем учебной литературы, рекомендованным Министерством образования и науки Республики Казахстан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9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другими библиотечными и научными фондами, в том числе с республиканской межвузовской электронной библиотекой</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Оснащенность компьютерными классами, материально-технической и учебно-лабораторной базой, оборудованием, необходимым для реализации профессиональных учебных программ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наличии учебно-лабораторных баз,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на один год обучения студента уровню расходов,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минимальных расходах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r>
              <w:br/>
            </w:r>
            <w:r>
              <w:rPr>
                <w:rFonts w:ascii="Times New Roman"/>
                <w:b w:val="false"/>
                <w:i w:val="false"/>
                <w:color w:val="000000"/>
                <w:sz w:val="20"/>
              </w:rPr>
              <w:t>
</w:t>
            </w:r>
            <w:r>
              <w:rPr>
                <w:rFonts w:ascii="Times New Roman"/>
                <w:b w:val="false"/>
                <w:i w:val="false"/>
                <w:color w:val="000000"/>
                <w:sz w:val="20"/>
              </w:rPr>
              <w:t>для педагогических специальностей - наличие прямых договоров по базам педагогической практики с организациями дошкольного, начального, основного и общего среднего, технического и профессионального, послесреднего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определенными в качестве баз практики, в соответствии с запрашиваемой специальностью</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опытно-конструкторских работ с организациями и предприятиями, кроме группы специальностей «Военное дело и безопасность»</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и предприятиями на проведение научно-исследовательских и опытно-конструкторских работ в соответствии с формой Типового договора согласно </w:t>
            </w:r>
            <w:r>
              <w:rPr>
                <w:rFonts w:ascii="Times New Roman"/>
                <w:b w:val="false"/>
                <w:i w:val="false"/>
                <w:color w:val="000000"/>
                <w:sz w:val="20"/>
              </w:rPr>
              <w:t>приложению 17</w:t>
            </w:r>
          </w:p>
        </w:tc>
        <w:tc>
          <w:tcPr>
            <w:tcW w:w="0" w:type="auto"/>
            <w:vMerge/>
            <w:tcBorders>
              <w:top w:val="nil"/>
              <w:left w:val="single" w:color="cfcfcf" w:sz="5"/>
              <w:bottom w:val="single" w:color="cfcfcf" w:sz="5"/>
              <w:right w:val="single" w:color="cfcfcf" w:sz="5"/>
            </w:tcBorders>
          </w:tcP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p>
        </w:tc>
      </w:tr>
      <w:tr>
        <w:trPr>
          <w:trHeight w:val="17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 в каждом учебном корпусе</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Для деятельности организаций образования и научных организаций, реализующих</w:t>
            </w:r>
            <w:r>
              <w:br/>
            </w:r>
            <w:r>
              <w:rPr>
                <w:rFonts w:ascii="Times New Roman"/>
                <w:b w:val="false"/>
                <w:i w:val="false"/>
                <w:color w:val="000000"/>
                <w:sz w:val="20"/>
              </w:rPr>
              <w:t>
</w:t>
            </w:r>
            <w:r>
              <w:rPr>
                <w:rFonts w:ascii="Times New Roman"/>
                <w:b w:val="false"/>
                <w:i w:val="false"/>
                <w:color w:val="000000"/>
                <w:sz w:val="20"/>
              </w:rPr>
              <w:t>профессиональные учебные программы послевузовского образования с присуждением</w:t>
            </w:r>
            <w:r>
              <w:br/>
            </w:r>
            <w:r>
              <w:rPr>
                <w:rFonts w:ascii="Times New Roman"/>
                <w:b w:val="false"/>
                <w:i w:val="false"/>
                <w:color w:val="000000"/>
                <w:sz w:val="20"/>
              </w:rPr>
              <w:t>
</w:t>
            </w:r>
            <w:r>
              <w:rPr>
                <w:rFonts w:ascii="Times New Roman"/>
                <w:b w:val="false"/>
                <w:i w:val="false"/>
                <w:color w:val="000000"/>
                <w:sz w:val="20"/>
              </w:rPr>
              <w:t>академической степени «магистр»: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профессиональных учебных программ высшего образования в соответствии с запрашиваемой специальностью, для педагогических специальностей проведение научно-исследовательской работы в области современных педагогических технологий обучения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лицензий по специальности бакалавриата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лицензий проверяется с использованием ИС ГБД «Е-лицензирование»</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проведении научно-исследовательской работы в области современных педагогических технологий обучения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специальности подготовки магистрантов темам научных исследований организации образования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научно-исследовательской работе организации образования, содержащая информацию по фундаментальным и прикладным темам вуза, зарегистрированным в национальном центре научно-технической информации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квалификационным требованиям)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о сотрудничестве с научными, научно-образовательными, производственными и научно-производственными центрами по соответствующим направлениям подготовки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соглашений о сотрудничестве с научными, научно-образовательными, производственными и научно-производственными центрами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соглашений и/или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доктора наук или двух докторов философии (PhD), состоящих в штате, по соответствующей специальности; наличие доктора наук или доктора философии (PhD) - для группы специальностей «Военное дело и безопасность»</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не менее 70 %;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60 %;</w:t>
            </w:r>
            <w:r>
              <w:br/>
            </w: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доля преподавателей с учеными степенями и званиями, в воинском (специальном) звании не ниже полковника не менее 60 % для организаций образования, подведомственных</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научного руководства магистрантами ведущими специалистами, штатными преподавателями, имеющими ученую степень соответствующего профиля, стаж научно-педагогической работы не менее трех лет, являющихся авторами научных публикаций в отечественных и зарубежных изданиях, учебных пособий по специальности магистерской подготовки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осуществлении научного руководства, содержащая информацию о научных руководителях по соответствующей специальности с указанием стажа работы, научных публикаций и учебных пособий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опытно-конструкторских работ с организациями и предприятиями, кроме группы специальностей «Военное дело и безопасность»</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и предприятиями на проведение научно-исследовательских и опытно-конструкторских работ в соответствии с формой Типового договора согласно </w:t>
            </w:r>
            <w:r>
              <w:rPr>
                <w:rFonts w:ascii="Times New Roman"/>
                <w:b w:val="false"/>
                <w:i w:val="false"/>
                <w:color w:val="000000"/>
                <w:sz w:val="20"/>
              </w:rPr>
              <w:t>приложению 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базы по соответствующим научным специальностям подготовки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научно-исследовательского института, клинической базы, научной лаборатории, технопарка, бизнес-инкубатора в соответствии с профилем запрашиваемой специальности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29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минимальных расходов на один год обучения магистранта уровню расходов,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минимальных расходах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учебно-лабораторным оборудованием, необходимым для реализации образовательных программ и отвечающим современным требованиям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 в том числе на прохождение зарубежной научной стажировки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определенными в качестве баз практики, в том числе на прохождение научной стажировки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лицензий проверяется использованием ИС ГБД «Е-лицензирование»</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соответствии объекта питания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Для деятельности организаций образования и научных организаций, реализующих</w:t>
            </w:r>
            <w:r>
              <w:br/>
            </w:r>
            <w:r>
              <w:rPr>
                <w:rFonts w:ascii="Times New Roman"/>
                <w:b w:val="false"/>
                <w:i w:val="false"/>
                <w:color w:val="000000"/>
                <w:sz w:val="20"/>
              </w:rPr>
              <w:t>
</w:t>
            </w:r>
            <w:r>
              <w:rPr>
                <w:rFonts w:ascii="Times New Roman"/>
                <w:b w:val="false"/>
                <w:i w:val="false"/>
                <w:color w:val="000000"/>
                <w:sz w:val="20"/>
              </w:rPr>
              <w:t>профессиональные учебные программы послевузовского медицинского образования</w:t>
            </w:r>
            <w:r>
              <w:br/>
            </w:r>
            <w:r>
              <w:rPr>
                <w:rFonts w:ascii="Times New Roman"/>
                <w:b w:val="false"/>
                <w:i w:val="false"/>
                <w:color w:val="000000"/>
                <w:sz w:val="20"/>
              </w:rPr>
              <w:t>
</w:t>
            </w:r>
            <w:r>
              <w:rPr>
                <w:rFonts w:ascii="Times New Roman"/>
                <w:b w:val="false"/>
                <w:i w:val="false"/>
                <w:color w:val="000000"/>
                <w:sz w:val="20"/>
              </w:rPr>
              <w:t>(резидентуры):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рабочих учебных планов, разработанных в соответствии с типовыми учебными планами, утвержденных руководителем организации образования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 состоящих в штате и имеющих стаж научно-педагогической работы не менее трех лет, клинической работы не менее 5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осуществлении научного руководства, содержащая информацию о научных руководителях по соответствующей специальности с указанием стажа работы, научных публикаций и учебных пособий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научно-методической, клинической, материально-технической базы по соответствующим научным специальностям подготовки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научно-исследовательского института, клинической базы, научной лаборатории, технопарка, бизнес-инкубатора в соответствии с профилем запрашиваемой специальности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необходимым оборудованием, лабораториями, библиотекой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на один год обучения слушателя уровню расходов,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минимальных расходах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 (за исключением научных организаций)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определенными в качестве баз практики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использованием ИС ГБД «Е-лицензирование»</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Для деятельности организаций образования, подведомственных министерствам</w:t>
            </w:r>
            <w:r>
              <w:br/>
            </w:r>
            <w:r>
              <w:rPr>
                <w:rFonts w:ascii="Times New Roman"/>
                <w:b w:val="false"/>
                <w:i w:val="false"/>
                <w:color w:val="000000"/>
                <w:sz w:val="20"/>
              </w:rPr>
              <w:t>
</w:t>
            </w:r>
            <w:r>
              <w:rPr>
                <w:rFonts w:ascii="Times New Roman"/>
                <w:b w:val="false"/>
                <w:i w:val="false"/>
                <w:color w:val="000000"/>
                <w:sz w:val="20"/>
              </w:rPr>
              <w:t>обороны, внутренних дел, по чрезвычайным ситуациям, Комитету национальной</w:t>
            </w:r>
            <w:r>
              <w:br/>
            </w:r>
            <w:r>
              <w:rPr>
                <w:rFonts w:ascii="Times New Roman"/>
                <w:b w:val="false"/>
                <w:i w:val="false"/>
                <w:color w:val="000000"/>
                <w:sz w:val="20"/>
              </w:rPr>
              <w:t>
</w:t>
            </w:r>
            <w:r>
              <w:rPr>
                <w:rFonts w:ascii="Times New Roman"/>
                <w:b w:val="false"/>
                <w:i w:val="false"/>
                <w:color w:val="000000"/>
                <w:sz w:val="20"/>
              </w:rPr>
              <w:t>безопасности, Агентству по борьбе с экономической и коррупционной преступностью</w:t>
            </w:r>
            <w:r>
              <w:br/>
            </w:r>
            <w:r>
              <w:rPr>
                <w:rFonts w:ascii="Times New Roman"/>
                <w:b w:val="false"/>
                <w:i w:val="false"/>
                <w:color w:val="000000"/>
                <w:sz w:val="20"/>
              </w:rPr>
              <w:t>
</w:t>
            </w:r>
            <w:r>
              <w:rPr>
                <w:rFonts w:ascii="Times New Roman"/>
                <w:b w:val="false"/>
                <w:i w:val="false"/>
                <w:color w:val="000000"/>
                <w:sz w:val="20"/>
              </w:rPr>
              <w:t>(финансовая полиция), реализующих профессиональные учебные программы по</w:t>
            </w:r>
            <w:r>
              <w:br/>
            </w:r>
            <w:r>
              <w:rPr>
                <w:rFonts w:ascii="Times New Roman"/>
                <w:b w:val="false"/>
                <w:i w:val="false"/>
                <w:color w:val="000000"/>
                <w:sz w:val="20"/>
              </w:rPr>
              <w:t>
</w:t>
            </w:r>
            <w:r>
              <w:rPr>
                <w:rFonts w:ascii="Times New Roman"/>
                <w:b w:val="false"/>
                <w:i w:val="false"/>
                <w:color w:val="000000"/>
                <w:sz w:val="20"/>
              </w:rPr>
              <w:t>подготовки научных и научно-педагогических кадров высшей квалификации по</w:t>
            </w:r>
            <w:r>
              <w:br/>
            </w:r>
            <w:r>
              <w:rPr>
                <w:rFonts w:ascii="Times New Roman"/>
                <w:b w:val="false"/>
                <w:i w:val="false"/>
                <w:color w:val="000000"/>
                <w:sz w:val="20"/>
              </w:rPr>
              <w:t>
</w:t>
            </w:r>
            <w:r>
              <w:rPr>
                <w:rFonts w:ascii="Times New Roman"/>
                <w:b w:val="false"/>
                <w:i w:val="false"/>
                <w:color w:val="000000"/>
                <w:sz w:val="20"/>
              </w:rPr>
              <w:t>программам с присуждением ученой степени доктора философии (PhD) и доктора по</w:t>
            </w:r>
            <w:r>
              <w:br/>
            </w:r>
            <w:r>
              <w:rPr>
                <w:rFonts w:ascii="Times New Roman"/>
                <w:b w:val="false"/>
                <w:i w:val="false"/>
                <w:color w:val="000000"/>
                <w:sz w:val="20"/>
              </w:rPr>
              <w:t>
</w:t>
            </w:r>
            <w:r>
              <w:rPr>
                <w:rFonts w:ascii="Times New Roman"/>
                <w:b w:val="false"/>
                <w:i w:val="false"/>
                <w:color w:val="000000"/>
                <w:sz w:val="20"/>
              </w:rPr>
              <w:t>профилю:</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рабочих учебных планов, разработанных в соответствии с типовыми учебными планами, утвержденных руководителем организации образования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организаций образования, подведомственных Министерствам обороны, внутренних дел, по чрезвычайным ситуациям, Комитету национальной безопасности, Агентству по борьбе с экономической и коррупционной преступностью (финансовая полиция) - доля преподавателей с учеными степенями и званиями, в воинском (специальном) звании не ниже полковника не менее 100 %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одного штатного доктора наук по каждой научной специальности подготовки, имеющего стаж научно-педагогической работы не менее трех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осуществлении научного руководства, содержащая информацию о научных руководителях по соответствующей специальности с указанием стажа работы, научных публикаций и учебных пособий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межведомственных соглашений, регламентирующих вопросы научного обмена по соответствующей специальности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соглашений, регламентирующих вопросы научного обмена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соглашений,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специализированной научно-технической, научно-методической, экспериментальной и материально-технической базы по соответствующим научным специальностям подготовки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научно-исследовательского института, клинической базы, научной лаборатории, технопарка, бизнес-инкубатора в соответствии с профилем запрашиваемой специальности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необходимым оборудованием, лабораториями, библиотекой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минимальных расходов на один год обучения слушателя уровню расходов,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минимальных расходах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с организациями, определенными в качестве баз практики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определенными в качестве баз практики в соответствии с запрашиваемой специальностью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p>
        </w:tc>
      </w:tr>
      <w:tr>
        <w:trPr>
          <w:trHeight w:val="19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объекта питания для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соответствии объекта питания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15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Для деятельности организаций образования и научных организаций по </w:t>
            </w:r>
            <w:r>
              <w:rPr>
                <w:rFonts w:ascii="Times New Roman"/>
                <w:b w:val="false"/>
                <w:i w:val="false"/>
                <w:color w:val="000000"/>
                <w:sz w:val="20"/>
              </w:rPr>
              <w:t>подготовке</w:t>
            </w:r>
            <w:r>
              <w:br/>
            </w:r>
            <w:r>
              <w:rPr>
                <w:rFonts w:ascii="Times New Roman"/>
                <w:b w:val="false"/>
                <w:i w:val="false"/>
                <w:color w:val="000000"/>
                <w:sz w:val="20"/>
              </w:rPr>
              <w:t>
</w:t>
            </w:r>
            <w:r>
              <w:rPr>
                <w:rFonts w:ascii="Times New Roman"/>
                <w:b w:val="false"/>
                <w:i w:val="false"/>
                <w:color w:val="000000"/>
                <w:sz w:val="20"/>
              </w:rPr>
              <w:t xml:space="preserve">научных и научно-педагогических кадров высшей квалификации по </w:t>
            </w:r>
            <w:r>
              <w:rPr>
                <w:rFonts w:ascii="Times New Roman"/>
                <w:b w:val="false"/>
                <w:i w:val="false"/>
                <w:color w:val="000000"/>
                <w:sz w:val="20"/>
              </w:rPr>
              <w:t>программам докторантуры</w:t>
            </w:r>
            <w:r>
              <w:br/>
            </w:r>
            <w:r>
              <w:rPr>
                <w:rFonts w:ascii="Times New Roman"/>
                <w:b w:val="false"/>
                <w:i w:val="false"/>
                <w:color w:val="000000"/>
                <w:sz w:val="20"/>
              </w:rPr>
              <w:t>
</w:t>
            </w:r>
            <w:r>
              <w:rPr>
                <w:rFonts w:ascii="Times New Roman"/>
                <w:b w:val="false"/>
                <w:i w:val="false"/>
                <w:color w:val="000000"/>
                <w:sz w:val="20"/>
              </w:rPr>
              <w:t xml:space="preserve">с присуждением ученой степени доктор философии (PhD) </w:t>
            </w:r>
            <w:r>
              <w:rPr>
                <w:rFonts w:ascii="Times New Roman"/>
                <w:b w:val="false"/>
                <w:i w:val="false"/>
                <w:color w:val="000000"/>
                <w:sz w:val="20"/>
              </w:rPr>
              <w:t>и доктор по профилю:</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рабочих учебных планов типовым учебным планам</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рабочих учебных планов, разработанных в соответствии с типовыми учебными планами, утвержденных руководителем организации образования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преподавателей с учеными степенями и званиями от числа штатных преподавателей - не менее 100 %</w:t>
            </w:r>
            <w:r>
              <w:br/>
            </w:r>
            <w:r>
              <w:rPr>
                <w:rFonts w:ascii="Times New Roman"/>
                <w:b w:val="false"/>
                <w:i w:val="false"/>
                <w:color w:val="000000"/>
                <w:sz w:val="20"/>
              </w:rPr>
              <w:t>
</w:t>
            </w:r>
            <w:r>
              <w:rPr>
                <w:rFonts w:ascii="Times New Roman"/>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 не менее 100 %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зарубежных ученых со степенями: доктор философии (PhD) не менее одного; доктор по профилю по соответствующей специальности не менее одного</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соглашений с зарубежными учеными по соответствующей специальности подготовки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соглашений с зарубежными учеными</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соглашений,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профессиональных учебных программ бакалавриата и магистратуры в соответствии с запрашиваемой специальностью</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лицензий по специальностям бакалавриата и магистратуры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лицензий проверяется с использованием ИС ГБД «Е-лицензирование»</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на проведение научно-исследовательских и опытно-конструкторских работ с организациями и предприятиями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 организациями и предприятиями на проведение научно-исследовательских и опытно-конструкторских работ в соответствии с формой Типового договора согласно приложению 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о научном обмене с аккредитованными зарубежными высшими учебными заведениями</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свидетельства об аккредитации соответствующих программ зарубежного вуза</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научно-технической, научно-методической, клинической, экспериментальной и материально-технической базы по соответствующим научным специальностям подготовки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научно-исследовательского института, клинической базы, научной лаборатории, технопарка, бизнес-инкубатора в соответствии с профилем запрашиваемой специальности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компьютерными классами с доступом в информационные сети, библиотечный фонд с электронной базой данных по соответствующей специальности, наличие учебных лабораторий и мультимедийных учебных материалов, необходимых для реализации образовательных программ по специальностям докторантуры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материально-техническом обеспечении образовательного процесса, содержащая информацию о наличии компьютерных классов, учебных лабораторий, учебных предметных кабинетов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договоров с организациями, определенными в качестве баз практики, в том числе на прохождение зарубежной научной стажировки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договоров с организациями, определенными в качестве баз практики и договоров на прохождение зарубежной стажировки в соответствии с запрашиваемой специальностью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представлении договоров,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обслуживания обучающихся</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наличии медицинского обслуживания, содержащая информацию о наличии медицинского пункта и номере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лицензии проверяется с использованием ИС ГБД «Е-лицензирование»</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объекта питания для обучающихся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содержащая информацию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собственных либо принадлежащих на праве хозяйственного ведения или оперативного управления материальных и нематериальных активов, обеспечивающих качество образовательных услуг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сведений о полезной учебной площади, наличии материально-технической базы и технических средств обучения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3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bl>
    <w:bookmarkStart w:name="z175" w:id="96"/>
    <w:p>
      <w:pPr>
        <w:spacing w:after="0"/>
        <w:ind w:left="0"/>
        <w:jc w:val="both"/>
      </w:pPr>
      <w:r>
        <w:rPr>
          <w:rFonts w:ascii="Times New Roman"/>
          <w:b w:val="false"/>
          <w:i w:val="false"/>
          <w:color w:val="000000"/>
          <w:sz w:val="28"/>
        </w:rPr>
        <w:t>
</w:t>
      </w:r>
      <w:r>
        <w:rPr>
          <w:rFonts w:ascii="Times New Roman"/>
          <w:b/>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r>
        <w:br/>
      </w:r>
      <w:r>
        <w:rPr>
          <w:rFonts w:ascii="Times New Roman"/>
          <w:b w:val="false"/>
          <w:i w:val="false"/>
          <w:color w:val="000000"/>
          <w:sz w:val="28"/>
        </w:rPr>
        <w:t>
</w:t>
      </w:r>
      <w:r>
        <w:rPr>
          <w:rFonts w:ascii="Times New Roman"/>
          <w:b w:val="false"/>
          <w:i w:val="false"/>
          <w:color w:val="000000"/>
          <w:sz w:val="28"/>
        </w:rPr>
        <w:t>
      1) Форма сведений - документ в электронной или иной форме, установленной законодательством Республики Казахстан, содержащий информацию о соответствии требованиям, предъявляемым при оказании государственных услуг, который заверяется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
      2)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w:t>
      </w:r>
      <w:r>
        <w:br/>
      </w:r>
      <w:r>
        <w:rPr>
          <w:rFonts w:ascii="Times New Roman"/>
          <w:b w:val="false"/>
          <w:i w:val="false"/>
          <w:color w:val="000000"/>
          <w:sz w:val="28"/>
        </w:rPr>
        <w:t>
</w:t>
      </w:r>
      <w:r>
        <w:rPr>
          <w:rFonts w:ascii="Times New Roman"/>
          <w:b w:val="false"/>
          <w:i w:val="false"/>
          <w:color w:val="000000"/>
          <w:sz w:val="28"/>
        </w:rPr>
        <w:t>
      3)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96"/>
    <w:bookmarkStart w:name="z179" w:id="9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97"/>
    <w:bookmarkStart w:name="z180" w:id="98"/>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об укомплектованности педагогическими</w:t>
      </w:r>
      <w:r>
        <w:br/>
      </w:r>
      <w:r>
        <w:rPr>
          <w:rFonts w:ascii="Times New Roman"/>
          <w:b w:val="false"/>
          <w:i w:val="false"/>
          <w:color w:val="000000"/>
          <w:sz w:val="28"/>
        </w:rPr>
        <w:t>
</w:t>
      </w:r>
      <w:r>
        <w:rPr>
          <w:rFonts w:ascii="Times New Roman"/>
          <w:b/>
          <w:i w:val="false"/>
          <w:color w:val="000000"/>
          <w:sz w:val="28"/>
        </w:rPr>
        <w:t>                  и преподавательскими кадрами</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145"/>
        <w:gridCol w:w="1420"/>
        <w:gridCol w:w="2080"/>
        <w:gridCol w:w="1618"/>
        <w:gridCol w:w="1926"/>
        <w:gridCol w:w="1993"/>
        <w:gridCol w:w="2389"/>
      </w:tblGrid>
      <w:tr>
        <w:trPr>
          <w:trHeight w:val="14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педагога/преподавателя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 xml:space="preserve">и место </w:t>
            </w:r>
            <w:r>
              <w:rPr>
                <w:rFonts w:ascii="Times New Roman"/>
                <w:b w:val="false"/>
                <w:i w:val="false"/>
                <w:color w:val="000000"/>
                <w:sz w:val="20"/>
              </w:rPr>
              <w:t>рождения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жительства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Базовое </w:t>
            </w:r>
            <w:r>
              <w:rPr>
                <w:rFonts w:ascii="Times New Roman"/>
                <w:b w:val="false"/>
                <w:i w:val="false"/>
                <w:color w:val="000000"/>
                <w:sz w:val="20"/>
              </w:rPr>
              <w:t xml:space="preserve">образование,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год окончания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 xml:space="preserve">(адрес </w:t>
            </w:r>
            <w:r>
              <w:rPr>
                <w:rFonts w:ascii="Times New Roman"/>
                <w:b w:val="false"/>
                <w:i w:val="false"/>
                <w:color w:val="000000"/>
                <w:sz w:val="20"/>
              </w:rPr>
              <w:t>организации)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w:t>
            </w:r>
            <w:r>
              <w:br/>
            </w:r>
            <w:r>
              <w:rPr>
                <w:rFonts w:ascii="Times New Roman"/>
                <w:b w:val="false"/>
                <w:i w:val="false"/>
                <w:color w:val="000000"/>
                <w:sz w:val="20"/>
              </w:rPr>
              <w:t>
</w:t>
            </w:r>
            <w:r>
              <w:rPr>
                <w:rFonts w:ascii="Times New Roman"/>
                <w:b w:val="false"/>
                <w:i w:val="false"/>
                <w:color w:val="000000"/>
                <w:sz w:val="20"/>
              </w:rPr>
              <w:t xml:space="preserve">место работы </w:t>
            </w:r>
            <w:r>
              <w:rPr>
                <w:rFonts w:ascii="Times New Roman"/>
                <w:b w:val="false"/>
                <w:i w:val="false"/>
                <w:color w:val="000000"/>
                <w:sz w:val="20"/>
              </w:rPr>
              <w:t>(совмести-</w:t>
            </w:r>
            <w:r>
              <w:br/>
            </w:r>
            <w:r>
              <w:rPr>
                <w:rFonts w:ascii="Times New Roman"/>
                <w:b w:val="false"/>
                <w:i w:val="false"/>
                <w:color w:val="000000"/>
                <w:sz w:val="20"/>
              </w:rPr>
              <w:t>
</w:t>
            </w:r>
            <w:r>
              <w:rPr>
                <w:rFonts w:ascii="Times New Roman"/>
                <w:b w:val="false"/>
                <w:i w:val="false"/>
                <w:color w:val="000000"/>
                <w:sz w:val="20"/>
              </w:rPr>
              <w:t>тельство)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дата присвоения, номер приказа о присвоении категории*</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620"/>
        <w:gridCol w:w="1595"/>
        <w:gridCol w:w="1600"/>
        <w:gridCol w:w="1952"/>
        <w:gridCol w:w="5712"/>
      </w:tblGrid>
      <w:tr>
        <w:trPr>
          <w:trHeight w:val="14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Ученая степень, специальность, год присуждения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Ученое звание (по профилю), специальность год присвоения</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Преподаваемый</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дисциплина</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 наук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наук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(PhD)</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99"/>
    <w:p>
      <w:pPr>
        <w:spacing w:after="0"/>
        <w:ind w:left="0"/>
        <w:jc w:val="both"/>
      </w:pPr>
      <w:r>
        <w:rPr>
          <w:rFonts w:ascii="Times New Roman"/>
          <w:b w:val="false"/>
          <w:i w:val="false"/>
          <w:color w:val="000000"/>
          <w:sz w:val="28"/>
        </w:rPr>
        <w:t xml:space="preserve">      Руководитель организации образования ______________________ </w:t>
      </w:r>
      <w:r>
        <w:br/>
      </w:r>
      <w:r>
        <w:rPr>
          <w:rFonts w:ascii="Times New Roman"/>
          <w:b w:val="false"/>
          <w:i w:val="false"/>
          <w:color w:val="000000"/>
          <w:sz w:val="28"/>
        </w:rPr>
        <w:t>
                                                  (Ф.И.О.)</w:t>
      </w:r>
      <w:r>
        <w:br/>
      </w:r>
      <w:r>
        <w:rPr>
          <w:rFonts w:ascii="Times New Roman"/>
          <w:b w:val="false"/>
          <w:i w:val="false"/>
          <w:color w:val="000000"/>
          <w:sz w:val="28"/>
        </w:rPr>
        <w:t>
Примечание * для организаций начального, основного среднего, общего среднего образования</w:t>
      </w:r>
    </w:p>
    <w:bookmarkEnd w:id="99"/>
    <w:bookmarkStart w:name="z182" w:id="1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00"/>
    <w:bookmarkStart w:name="z183" w:id="101"/>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фонда учебной, учебно-методической и</w:t>
      </w:r>
      <w:r>
        <w:br/>
      </w:r>
      <w:r>
        <w:rPr>
          <w:rFonts w:ascii="Times New Roman"/>
          <w:b w:val="false"/>
          <w:i w:val="false"/>
          <w:color w:val="000000"/>
          <w:sz w:val="28"/>
        </w:rPr>
        <w:t>
</w:t>
      </w:r>
      <w:r>
        <w:rPr>
          <w:rFonts w:ascii="Times New Roman"/>
          <w:b/>
          <w:i w:val="false"/>
          <w:color w:val="000000"/>
          <w:sz w:val="28"/>
        </w:rPr>
        <w:t>                        научной литературы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137"/>
        <w:gridCol w:w="2607"/>
        <w:gridCol w:w="2045"/>
        <w:gridCol w:w="3075"/>
        <w:gridCol w:w="1691"/>
      </w:tblGrid>
      <w:tr>
        <w:trPr>
          <w:trHeight w:val="15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дисциплина по профессии, специальности, вид деятельности, раздел программы воспитания и обучения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изучающих дисциплину (предполагаемый набор)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литература (название, год издания, авторы)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Учебно-методическая, научная литература (название, год издания, авторы)*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экземпляров</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 </w:t>
      </w:r>
      <w:r>
        <w:br/>
      </w:r>
      <w:r>
        <w:rPr>
          <w:rFonts w:ascii="Times New Roman"/>
          <w:b w:val="false"/>
          <w:i w:val="false"/>
          <w:color w:val="000000"/>
          <w:sz w:val="28"/>
        </w:rPr>
        <w:t>
                                         (Ф.И.О.)</w:t>
      </w:r>
    </w:p>
    <w:bookmarkStart w:name="z184" w:id="102"/>
    <w:p>
      <w:pPr>
        <w:spacing w:after="0"/>
        <w:ind w:left="0"/>
        <w:jc w:val="both"/>
      </w:pPr>
      <w:r>
        <w:rPr>
          <w:rFonts w:ascii="Times New Roman"/>
          <w:b w:val="false"/>
          <w:i w:val="false"/>
          <w:color w:val="000000"/>
          <w:sz w:val="28"/>
        </w:rPr>
        <w:t>
Примечание * заполняется для организаций технического и профессионального, высшего и послевузовского образования</w:t>
      </w:r>
    </w:p>
    <w:bookmarkEnd w:id="102"/>
    <w:bookmarkStart w:name="z185" w:id="10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03"/>
    <w:bookmarkStart w:name="z186" w:id="104"/>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медицинского обслуживания</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3253"/>
        <w:gridCol w:w="3458"/>
        <w:gridCol w:w="3068"/>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 строения, занятого под образовательный процесс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медицинского пункта (кв. м.)</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лицензии на медицинскую деятельность (номер)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 </w:t>
      </w:r>
      <w:r>
        <w:br/>
      </w:r>
      <w:r>
        <w:rPr>
          <w:rFonts w:ascii="Times New Roman"/>
          <w:b w:val="false"/>
          <w:i w:val="false"/>
          <w:color w:val="000000"/>
          <w:sz w:val="28"/>
        </w:rPr>
        <w:t>
                                              (Ф.И.О.)</w:t>
      </w:r>
    </w:p>
    <w:bookmarkStart w:name="z187" w:id="10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05"/>
    <w:bookmarkStart w:name="z188" w:id="106"/>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объекта питания</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2256"/>
        <w:gridCol w:w="2314"/>
        <w:gridCol w:w="2706"/>
        <w:gridCol w:w="2333"/>
      </w:tblGrid>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 строения занятого под образовательный процесс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питания (столовая, буфет, кафе)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(количество посадочных мест)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санитарно-</w:t>
            </w:r>
            <w:r>
              <w:br/>
            </w:r>
            <w:r>
              <w:rPr>
                <w:rFonts w:ascii="Times New Roman"/>
                <w:b w:val="false"/>
                <w:i w:val="false"/>
                <w:color w:val="000000"/>
                <w:sz w:val="20"/>
              </w:rPr>
              <w:t>
</w:t>
            </w:r>
            <w:r>
              <w:rPr>
                <w:rFonts w:ascii="Times New Roman"/>
                <w:b w:val="false"/>
                <w:i w:val="false"/>
                <w:color w:val="000000"/>
                <w:sz w:val="20"/>
              </w:rPr>
              <w:t>эпидемиологического заключения о соответствии объекта питания санитарным правилам и нормам (дата и номер)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случае сдачи объекта питания в аренду указать сведения об арендаторах)</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 </w:t>
      </w:r>
      <w:r>
        <w:br/>
      </w:r>
      <w:r>
        <w:rPr>
          <w:rFonts w:ascii="Times New Roman"/>
          <w:b w:val="false"/>
          <w:i w:val="false"/>
          <w:color w:val="000000"/>
          <w:sz w:val="28"/>
        </w:rPr>
        <w:t>
                                             (Ф.И.О.)</w:t>
      </w:r>
    </w:p>
    <w:bookmarkStart w:name="z189" w:id="10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07"/>
    <w:bookmarkStart w:name="z190" w:id="108"/>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о полезной учебной площади,</w:t>
      </w:r>
      <w:r>
        <w:br/>
      </w:r>
      <w:r>
        <w:rPr>
          <w:rFonts w:ascii="Times New Roman"/>
          <w:b w:val="false"/>
          <w:i w:val="false"/>
          <w:color w:val="000000"/>
          <w:sz w:val="28"/>
        </w:rPr>
        <w:t>
</w:t>
      </w:r>
      <w:r>
        <w:rPr>
          <w:rFonts w:ascii="Times New Roman"/>
          <w:b/>
          <w:i w:val="false"/>
          <w:color w:val="000000"/>
          <w:sz w:val="28"/>
        </w:rPr>
        <w:t>       наличии материально-технической базы и технических</w:t>
      </w:r>
      <w:r>
        <w:br/>
      </w:r>
      <w:r>
        <w:rPr>
          <w:rFonts w:ascii="Times New Roman"/>
          <w:b w:val="false"/>
          <w:i w:val="false"/>
          <w:color w:val="000000"/>
          <w:sz w:val="28"/>
        </w:rPr>
        <w:t>
</w:t>
      </w:r>
      <w:r>
        <w:rPr>
          <w:rFonts w:ascii="Times New Roman"/>
          <w:b/>
          <w:i w:val="false"/>
          <w:color w:val="000000"/>
          <w:sz w:val="28"/>
        </w:rPr>
        <w:t>                        средств обучения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779"/>
        <w:gridCol w:w="2288"/>
        <w:gridCol w:w="4120"/>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строения (типовой проект, приспособленное, иное), фактический адрес строений, занятых под образовательный процесс</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материально-финансовых активов (принадлежащие на праве собственности, хозяйственного ведения или оперативного управления)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всего (кв. м.), полезная площадь (кв. м.), учебные помещения (кв. м.)</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помещений (кабинеты, лекционные аудитории,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их количество</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 </w:t>
      </w:r>
      <w:r>
        <w:br/>
      </w:r>
      <w:r>
        <w:rPr>
          <w:rFonts w:ascii="Times New Roman"/>
          <w:b w:val="false"/>
          <w:i w:val="false"/>
          <w:color w:val="000000"/>
          <w:sz w:val="28"/>
        </w:rPr>
        <w:t>
                                             (Ф.И.О.)</w:t>
      </w:r>
    </w:p>
    <w:bookmarkStart w:name="z191" w:id="10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09"/>
    <w:bookmarkStart w:name="z192" w:id="110"/>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материально-техническом</w:t>
      </w:r>
      <w:r>
        <w:br/>
      </w:r>
      <w:r>
        <w:rPr>
          <w:rFonts w:ascii="Times New Roman"/>
          <w:b w:val="false"/>
          <w:i w:val="false"/>
          <w:color w:val="000000"/>
          <w:sz w:val="28"/>
        </w:rPr>
        <w:t>
</w:t>
      </w:r>
      <w:r>
        <w:rPr>
          <w:rFonts w:ascii="Times New Roman"/>
          <w:b/>
          <w:i w:val="false"/>
          <w:color w:val="000000"/>
          <w:sz w:val="28"/>
        </w:rPr>
        <w:t>             обеспечении образовательного процесса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664"/>
        <w:gridCol w:w="2171"/>
        <w:gridCol w:w="1681"/>
        <w:gridCol w:w="1692"/>
        <w:gridCol w:w="1504"/>
        <w:gridCol w:w="2430"/>
        <w:gridCol w:w="126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 здания (строения) с указанием площади</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Предметные кабинеты с указанием наименования и площади*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производственные мастерские, учебно-</w:t>
            </w:r>
            <w:r>
              <w:br/>
            </w:r>
            <w:r>
              <w:rPr>
                <w:rFonts w:ascii="Times New Roman"/>
                <w:b w:val="false"/>
                <w:i w:val="false"/>
                <w:color w:val="000000"/>
                <w:sz w:val="20"/>
              </w:rPr>
              <w:t>
</w:t>
            </w:r>
            <w:r>
              <w:rPr>
                <w:rFonts w:ascii="Times New Roman"/>
                <w:b w:val="false"/>
                <w:i w:val="false"/>
                <w:color w:val="000000"/>
                <w:sz w:val="20"/>
              </w:rPr>
              <w:t>опытные участки, учебные хозяйства, учебные полигоны* (кв.м.)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лаборатории* (кв.м.)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учебно-</w:t>
            </w:r>
            <w:r>
              <w:br/>
            </w:r>
            <w:r>
              <w:rPr>
                <w:rFonts w:ascii="Times New Roman"/>
                <w:b w:val="false"/>
                <w:i w:val="false"/>
                <w:color w:val="000000"/>
                <w:sz w:val="20"/>
              </w:rPr>
              <w:t>
</w:t>
            </w:r>
            <w:r>
              <w:rPr>
                <w:rFonts w:ascii="Times New Roman"/>
                <w:b w:val="false"/>
                <w:i w:val="false"/>
                <w:color w:val="000000"/>
                <w:sz w:val="20"/>
              </w:rPr>
              <w:t>лабораторного оборудования с указанием вида, количества, даты выпуска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Актовый зал, спортив ныйзал (кв.м.)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классы (кв.м.) с указанием общего количества компьютеров, указание оснащенности мультимедийной техникой</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_________________________ </w:t>
      </w:r>
      <w:r>
        <w:br/>
      </w:r>
      <w:r>
        <w:rPr>
          <w:rFonts w:ascii="Times New Roman"/>
          <w:b w:val="false"/>
          <w:i w:val="false"/>
          <w:color w:val="000000"/>
          <w:sz w:val="28"/>
        </w:rPr>
        <w:t>
                                             (Ф.И.О.)</w:t>
      </w:r>
    </w:p>
    <w:bookmarkStart w:name="z193" w:id="111"/>
    <w:p>
      <w:pPr>
        <w:spacing w:after="0"/>
        <w:ind w:left="0"/>
        <w:jc w:val="both"/>
      </w:pPr>
      <w:r>
        <w:rPr>
          <w:rFonts w:ascii="Times New Roman"/>
          <w:b w:val="false"/>
          <w:i w:val="false"/>
          <w:color w:val="000000"/>
          <w:sz w:val="28"/>
        </w:rPr>
        <w:t>
Примечание * для организаций технического и профессионального, послесреднего, высшего и послевузовского образования информация представляется в разрезе запрашиваемой специальности или квалификации</w:t>
      </w:r>
    </w:p>
    <w:bookmarkEnd w:id="111"/>
    <w:bookmarkStart w:name="z194" w:id="11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12"/>
    <w:bookmarkStart w:name="z195" w:id="113"/>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соответствии минимальных</w:t>
      </w:r>
      <w:r>
        <w:br/>
      </w:r>
      <w:r>
        <w:rPr>
          <w:rFonts w:ascii="Times New Roman"/>
          <w:b w:val="false"/>
          <w:i w:val="false"/>
          <w:color w:val="000000"/>
          <w:sz w:val="28"/>
        </w:rPr>
        <w:t>
</w:t>
      </w:r>
      <w:r>
        <w:rPr>
          <w:rFonts w:ascii="Times New Roman"/>
          <w:b/>
          <w:i w:val="false"/>
          <w:color w:val="000000"/>
          <w:sz w:val="28"/>
        </w:rPr>
        <w:t>                расходов на одного специалиста*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1"/>
        <w:gridCol w:w="3310"/>
        <w:gridCol w:w="3949"/>
      </w:tblGrid>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 месяца</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8 месяцев</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__________________________ </w:t>
      </w:r>
      <w:r>
        <w:br/>
      </w:r>
      <w:r>
        <w:rPr>
          <w:rFonts w:ascii="Times New Roman"/>
          <w:b w:val="false"/>
          <w:i w:val="false"/>
          <w:color w:val="000000"/>
          <w:sz w:val="28"/>
        </w:rPr>
        <w:t>
                                              (Ф.И.О.)</w:t>
      </w:r>
    </w:p>
    <w:bookmarkStart w:name="z196" w:id="114"/>
    <w:p>
      <w:pPr>
        <w:spacing w:after="0"/>
        <w:ind w:left="0"/>
        <w:jc w:val="both"/>
      </w:pPr>
      <w:r>
        <w:rPr>
          <w:rFonts w:ascii="Times New Roman"/>
          <w:b w:val="false"/>
          <w:i w:val="false"/>
          <w:color w:val="000000"/>
          <w:sz w:val="28"/>
        </w:rPr>
        <w:t>
Примечание * при получении лицензии по специальностям магистратуры необходимо указывать отдельно сумму расходов отдельно для научно-педагогической магистратуры, отдельно для профильной магистратуры</w:t>
      </w:r>
    </w:p>
    <w:bookmarkEnd w:id="114"/>
    <w:bookmarkStart w:name="z197" w:id="1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15"/>
    <w:bookmarkStart w:name="z198" w:id="116"/>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учебной, учебно-методической</w:t>
      </w:r>
      <w:r>
        <w:br/>
      </w:r>
      <w:r>
        <w:rPr>
          <w:rFonts w:ascii="Times New Roman"/>
          <w:b w:val="false"/>
          <w:i w:val="false"/>
          <w:color w:val="000000"/>
          <w:sz w:val="28"/>
        </w:rPr>
        <w:t>
</w:t>
      </w:r>
      <w:r>
        <w:rPr>
          <w:rFonts w:ascii="Times New Roman"/>
          <w:b/>
          <w:i w:val="false"/>
          <w:color w:val="000000"/>
          <w:sz w:val="28"/>
        </w:rPr>
        <w:t>           и научной литературы на цифровых носителях</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(по состоянию на 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601"/>
        <w:gridCol w:w="3909"/>
        <w:gridCol w:w="2056"/>
        <w:gridCol w:w="2887"/>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п/п</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дисциплина по профессии, специальности,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год создания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 мегабайтах</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bl>
    <w:p>
      <w:pPr>
        <w:spacing w:after="0"/>
        <w:ind w:left="0"/>
        <w:jc w:val="both"/>
      </w:pPr>
      <w:r>
        <w:rPr>
          <w:rFonts w:ascii="Times New Roman"/>
          <w:b w:val="false"/>
          <w:i w:val="false"/>
          <w:color w:val="000000"/>
          <w:sz w:val="28"/>
        </w:rPr>
        <w:t>Руководитель организации образования _______________</w:t>
      </w:r>
      <w:r>
        <w:br/>
      </w:r>
      <w:r>
        <w:rPr>
          <w:rFonts w:ascii="Times New Roman"/>
          <w:b w:val="false"/>
          <w:i w:val="false"/>
          <w:color w:val="000000"/>
          <w:sz w:val="28"/>
        </w:rPr>
        <w:t>
                                         (Ф.И.О.)</w:t>
      </w:r>
    </w:p>
    <w:bookmarkStart w:name="z199" w:id="1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17"/>
    <w:bookmarkStart w:name="z200" w:id="118"/>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лицензий по специальностям</w:t>
      </w:r>
      <w:r>
        <w:br/>
      </w:r>
      <w:r>
        <w:rPr>
          <w:rFonts w:ascii="Times New Roman"/>
          <w:b w:val="false"/>
          <w:i w:val="false"/>
          <w:color w:val="000000"/>
          <w:sz w:val="28"/>
        </w:rPr>
        <w:t>
</w:t>
      </w:r>
      <w:r>
        <w:rPr>
          <w:rFonts w:ascii="Times New Roman"/>
          <w:b/>
          <w:i w:val="false"/>
          <w:color w:val="000000"/>
          <w:sz w:val="28"/>
        </w:rPr>
        <w:t>                  бакалавриата и магистратуры*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718"/>
        <w:gridCol w:w="3226"/>
        <w:gridCol w:w="3450"/>
        <w:gridCol w:w="2915"/>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бакалавриата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 магистратуры*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лицензии, дата выдачи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организации образования _______________________________ </w:t>
      </w:r>
      <w:r>
        <w:br/>
      </w:r>
      <w:r>
        <w:rPr>
          <w:rFonts w:ascii="Times New Roman"/>
          <w:b w:val="false"/>
          <w:i w:val="false"/>
          <w:color w:val="000000"/>
          <w:sz w:val="28"/>
        </w:rPr>
        <w:t>
                                                  (Ф.И.О.)</w:t>
      </w:r>
    </w:p>
    <w:bookmarkStart w:name="z201" w:id="119"/>
    <w:p>
      <w:pPr>
        <w:spacing w:after="0"/>
        <w:ind w:left="0"/>
        <w:jc w:val="both"/>
      </w:pPr>
      <w:r>
        <w:rPr>
          <w:rFonts w:ascii="Times New Roman"/>
          <w:b w:val="false"/>
          <w:i w:val="false"/>
          <w:color w:val="000000"/>
          <w:sz w:val="28"/>
        </w:rPr>
        <w:t>
Примечание * заполняется при получении лицензии по специальностям докторантуры</w:t>
      </w:r>
    </w:p>
    <w:bookmarkEnd w:id="119"/>
    <w:bookmarkStart w:name="z202" w:id="12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20"/>
    <w:bookmarkStart w:name="z203" w:id="121"/>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научно-исследовательской и</w:t>
      </w:r>
      <w:r>
        <w:br/>
      </w:r>
      <w:r>
        <w:rPr>
          <w:rFonts w:ascii="Times New Roman"/>
          <w:b w:val="false"/>
          <w:i w:val="false"/>
          <w:color w:val="000000"/>
          <w:sz w:val="28"/>
        </w:rPr>
        <w:t>
</w:t>
      </w:r>
      <w:r>
        <w:rPr>
          <w:rFonts w:ascii="Times New Roman"/>
          <w:b/>
          <w:i w:val="false"/>
          <w:color w:val="000000"/>
          <w:sz w:val="28"/>
        </w:rPr>
        <w:t>      педагогической деятельности организации образования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698"/>
        <w:gridCol w:w="1708"/>
        <w:gridCol w:w="2178"/>
        <w:gridCol w:w="2366"/>
        <w:gridCol w:w="2867"/>
        <w:gridCol w:w="2728"/>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научно-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вательских лабораторий, научных центров в вузе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научных программ и/или проектов, в выполнении которых участвует вуз (на 100 чел. профессорско-преподавательского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объем финансирования научно-исследовательских работ, всего:</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которым вуз является головной организацией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выполняемых по международным проектам, грантам и программам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Координируемых Министерством образования и науки Республики Казахстан и другими министерствами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государственного бюджета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других источников финансирования</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429"/>
        <w:gridCol w:w="2959"/>
        <w:gridCol w:w="2107"/>
        <w:gridCol w:w="2407"/>
        <w:gridCol w:w="1971"/>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научно-</w:t>
            </w:r>
            <w:r>
              <w:br/>
            </w:r>
            <w:r>
              <w:rPr>
                <w:rFonts w:ascii="Times New Roman"/>
                <w:b w:val="false"/>
                <w:i w:val="false"/>
                <w:color w:val="000000"/>
                <w:sz w:val="20"/>
              </w:rPr>
              <w:t>
</w:t>
            </w:r>
            <w:r>
              <w:rPr>
                <w:rFonts w:ascii="Times New Roman"/>
                <w:b w:val="false"/>
                <w:i w:val="false"/>
                <w:color w:val="000000"/>
                <w:sz w:val="20"/>
              </w:rPr>
              <w:t>исследовательских работ на одного штатного профессорско-</w:t>
            </w:r>
            <w:r>
              <w:br/>
            </w:r>
            <w:r>
              <w:rPr>
                <w:rFonts w:ascii="Times New Roman"/>
                <w:b w:val="false"/>
                <w:i w:val="false"/>
                <w:color w:val="000000"/>
                <w:sz w:val="20"/>
              </w:rPr>
              <w:t>
</w:t>
            </w:r>
            <w:r>
              <w:rPr>
                <w:rFonts w:ascii="Times New Roman"/>
                <w:b w:val="false"/>
                <w:i w:val="false"/>
                <w:color w:val="000000"/>
                <w:sz w:val="20"/>
              </w:rPr>
              <w:t>преподавательского состава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за один год (в расчете на 100 чел. штатного профессорско-преподавательского состава), с указанием наименования работы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изданных за учебный год учебников, учебных пособий, монографий, сборников всего:</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изобретений, предпатентов, патентов, лицензий</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международных и государственных премий, грантов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публикаций в зарубежных изданиях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государственном языке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изданных за рубежом</w:t>
            </w:r>
          </w:p>
        </w:tc>
      </w:tr>
    </w:tbl>
    <w:p>
      <w:pPr>
        <w:spacing w:after="0"/>
        <w:ind w:left="0"/>
        <w:jc w:val="both"/>
      </w:pPr>
      <w:r>
        <w:rPr>
          <w:rFonts w:ascii="Times New Roman"/>
          <w:b w:val="false"/>
          <w:i w:val="false"/>
          <w:color w:val="000000"/>
          <w:sz w:val="28"/>
        </w:rPr>
        <w:t>      Руководитель организации образования __________________________</w:t>
      </w:r>
      <w:r>
        <w:br/>
      </w:r>
      <w:r>
        <w:rPr>
          <w:rFonts w:ascii="Times New Roman"/>
          <w:b w:val="false"/>
          <w:i w:val="false"/>
          <w:color w:val="000000"/>
          <w:sz w:val="28"/>
        </w:rPr>
        <w:t>
                                                     (Ф.И.О.)</w:t>
      </w:r>
    </w:p>
    <w:bookmarkStart w:name="z204" w:id="12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22"/>
    <w:bookmarkStart w:name="z205" w:id="123"/>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повышении квалификации</w:t>
      </w:r>
      <w:r>
        <w:br/>
      </w:r>
      <w:r>
        <w:rPr>
          <w:rFonts w:ascii="Times New Roman"/>
          <w:b w:val="false"/>
          <w:i w:val="false"/>
          <w:color w:val="000000"/>
          <w:sz w:val="28"/>
        </w:rPr>
        <w:t>
</w:t>
      </w:r>
      <w:r>
        <w:rPr>
          <w:rFonts w:ascii="Times New Roman"/>
          <w:b/>
          <w:i w:val="false"/>
          <w:color w:val="000000"/>
          <w:sz w:val="28"/>
        </w:rPr>
        <w:t>                      и переподготовке кадров*</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245"/>
        <w:gridCol w:w="2277"/>
        <w:gridCol w:w="2263"/>
        <w:gridCol w:w="2282"/>
        <w:gridCol w:w="2249"/>
        <w:gridCol w:w="207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преподавателя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и период прохождения обучения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в которой проходило обучение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bookmarkStart w:name="z206" w:id="124"/>
    <w:p>
      <w:pPr>
        <w:spacing w:after="0"/>
        <w:ind w:left="0"/>
        <w:jc w:val="both"/>
      </w:pPr>
      <w:r>
        <w:rPr>
          <w:rFonts w:ascii="Times New Roman"/>
          <w:b w:val="false"/>
          <w:i w:val="false"/>
          <w:color w:val="000000"/>
          <w:sz w:val="28"/>
        </w:rPr>
        <w:t>
Примечание * представляется информация по преподавательскому составу в разрезе запрашиваемой специальности</w:t>
      </w:r>
    </w:p>
    <w:bookmarkEnd w:id="124"/>
    <w:bookmarkStart w:name="z207" w:id="12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25"/>
    <w:bookmarkStart w:name="z208" w:id="126"/>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соответствии контингента студентов</w:t>
      </w:r>
      <w:r>
        <w:br/>
      </w:r>
      <w:r>
        <w:rPr>
          <w:rFonts w:ascii="Times New Roman"/>
          <w:b w:val="false"/>
          <w:i w:val="false"/>
          <w:color w:val="000000"/>
          <w:sz w:val="28"/>
        </w:rPr>
        <w:t>
</w:t>
      </w:r>
      <w:r>
        <w:rPr>
          <w:rFonts w:ascii="Times New Roman"/>
          <w:b/>
          <w:i w:val="false"/>
          <w:color w:val="000000"/>
          <w:sz w:val="28"/>
        </w:rPr>
        <w:t>                 в расчете на одного преподавателя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3135"/>
        <w:gridCol w:w="2142"/>
        <w:gridCol w:w="4375"/>
        <w:gridCol w:w="2082"/>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контингент студентов по запрашиваемой специальности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профессорско-преподавательском составе по запрашиваемой специальности (чел)</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w:t>
      </w:r>
      <w:r>
        <w:br/>
      </w:r>
      <w:r>
        <w:rPr>
          <w:rFonts w:ascii="Times New Roman"/>
          <w:b w:val="false"/>
          <w:i w:val="false"/>
          <w:color w:val="000000"/>
          <w:sz w:val="28"/>
        </w:rPr>
        <w:t>
                                                (Ф.И.О.)</w:t>
      </w:r>
    </w:p>
    <w:bookmarkStart w:name="z209" w:id="12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27"/>
    <w:bookmarkStart w:name="z210" w:id="128"/>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научно-исследовательской работе в области</w:t>
      </w:r>
      <w:r>
        <w:br/>
      </w:r>
      <w:r>
        <w:rPr>
          <w:rFonts w:ascii="Times New Roman"/>
          <w:b w:val="false"/>
          <w:i w:val="false"/>
          <w:color w:val="000000"/>
          <w:sz w:val="28"/>
        </w:rPr>
        <w:t>
</w:t>
      </w:r>
      <w:r>
        <w:rPr>
          <w:rFonts w:ascii="Times New Roman"/>
          <w:b/>
          <w:i w:val="false"/>
          <w:color w:val="000000"/>
          <w:sz w:val="28"/>
        </w:rPr>
        <w:t>         современных педагогических технологий обучения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486"/>
        <w:gridCol w:w="2702"/>
        <w:gridCol w:w="1889"/>
        <w:gridCol w:w="1688"/>
        <w:gridCol w:w="1244"/>
        <w:gridCol w:w="1785"/>
        <w:gridCol w:w="1674"/>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научно-исследовательской работы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регистрации в национальном центре научно-технической информации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Соисполнители (при наличии)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bookmarkStart w:name="z211" w:id="12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29"/>
    <w:bookmarkStart w:name="z212" w:id="130"/>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научно-исследовательской работе</w:t>
      </w:r>
      <w:r>
        <w:br/>
      </w:r>
      <w:r>
        <w:rPr>
          <w:rFonts w:ascii="Times New Roman"/>
          <w:b w:val="false"/>
          <w:i w:val="false"/>
          <w:color w:val="000000"/>
          <w:sz w:val="28"/>
        </w:rPr>
        <w:t>
</w:t>
      </w:r>
      <w:r>
        <w:rPr>
          <w:rFonts w:ascii="Times New Roman"/>
          <w:b/>
          <w:i w:val="false"/>
          <w:color w:val="000000"/>
          <w:sz w:val="28"/>
        </w:rPr>
        <w:t>                      организации образования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045"/>
        <w:gridCol w:w="1974"/>
        <w:gridCol w:w="1877"/>
        <w:gridCol w:w="1117"/>
        <w:gridCol w:w="1619"/>
        <w:gridCol w:w="1773"/>
        <w:gridCol w:w="1443"/>
        <w:gridCol w:w="1648"/>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научно-исследовательской работы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регистрации в национальном центре научно-</w:t>
            </w:r>
            <w:r>
              <w:br/>
            </w:r>
            <w:r>
              <w:rPr>
                <w:rFonts w:ascii="Times New Roman"/>
                <w:b w:val="false"/>
                <w:i w:val="false"/>
                <w:color w:val="000000"/>
                <w:sz w:val="20"/>
              </w:rPr>
              <w:t>
</w:t>
            </w:r>
            <w:r>
              <w:rPr>
                <w:rFonts w:ascii="Times New Roman"/>
                <w:b w:val="false"/>
                <w:i w:val="false"/>
                <w:color w:val="000000"/>
                <w:sz w:val="20"/>
              </w:rPr>
              <w:t>технической информации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Соисполнители (при наличии)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Заказчики (при наличии)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bookmarkStart w:name="z213" w:id="13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31"/>
    <w:bookmarkStart w:name="z214" w:id="132"/>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об осуществлении научного руководства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063"/>
        <w:gridCol w:w="1987"/>
        <w:gridCol w:w="1987"/>
        <w:gridCol w:w="1919"/>
        <w:gridCol w:w="1639"/>
        <w:gridCol w:w="2116"/>
        <w:gridCol w:w="1738"/>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научного руководителя</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образовании (сведения о присвоении ученой степени, сведения об окончании резидентуры)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(научно-</w:t>
            </w:r>
            <w:r>
              <w:br/>
            </w:r>
            <w:r>
              <w:rPr>
                <w:rFonts w:ascii="Times New Roman"/>
                <w:b w:val="false"/>
                <w:i w:val="false"/>
                <w:color w:val="000000"/>
                <w:sz w:val="20"/>
              </w:rPr>
              <w:t>
</w:t>
            </w:r>
            <w:r>
              <w:rPr>
                <w:rFonts w:ascii="Times New Roman"/>
                <w:b w:val="false"/>
                <w:i w:val="false"/>
                <w:color w:val="000000"/>
                <w:sz w:val="20"/>
              </w:rPr>
              <w:t>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публикаций</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учебных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отечественных изданиях</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зарубежных изданиях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трудах международных конференции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bookmarkStart w:name="z215" w:id="133"/>
    <w:p>
      <w:pPr>
        <w:spacing w:after="0"/>
        <w:ind w:left="0"/>
        <w:jc w:val="both"/>
      </w:pPr>
      <w:r>
        <w:rPr>
          <w:rFonts w:ascii="Times New Roman"/>
          <w:b w:val="false"/>
          <w:i w:val="false"/>
          <w:color w:val="000000"/>
          <w:sz w:val="28"/>
        </w:rPr>
        <w:t>
Примечание * заполняется для специальностей магистратуры, резидентуры</w:t>
      </w:r>
    </w:p>
    <w:bookmarkEnd w:id="133"/>
    <w:bookmarkStart w:name="z216" w:id="13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34"/>
    <w:bookmarkStart w:name="z217" w:id="135"/>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сведений о наличии специализированной научно-технической,</w:t>
      </w:r>
      <w:r>
        <w:br/>
      </w:r>
      <w:r>
        <w:rPr>
          <w:rFonts w:ascii="Times New Roman"/>
          <w:b w:val="false"/>
          <w:i w:val="false"/>
          <w:color w:val="000000"/>
          <w:sz w:val="28"/>
        </w:rPr>
        <w:t>
</w:t>
      </w:r>
      <w:r>
        <w:rPr>
          <w:rFonts w:ascii="Times New Roman"/>
          <w:b/>
          <w:i w:val="false"/>
          <w:color w:val="000000"/>
          <w:sz w:val="28"/>
        </w:rPr>
        <w:t>    научно-методической, клинической, экспериментальной базы*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1852"/>
        <w:gridCol w:w="3090"/>
        <w:gridCol w:w="3750"/>
      </w:tblGrid>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научно-исследовательского института, клинической базы, научной лаборатории, технопарка, бизнес-инкубатора (выбрать нужное)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праве собственности либо на договорной основе</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(краткая информация о деятельности базы)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 образования ________________________________</w:t>
      </w:r>
      <w:r>
        <w:br/>
      </w:r>
      <w:r>
        <w:rPr>
          <w:rFonts w:ascii="Times New Roman"/>
          <w:b w:val="false"/>
          <w:i w:val="false"/>
          <w:color w:val="000000"/>
          <w:sz w:val="28"/>
        </w:rPr>
        <w:t>
                                                  (Ф.И.О.)</w:t>
      </w:r>
    </w:p>
    <w:bookmarkStart w:name="z218" w:id="136"/>
    <w:p>
      <w:pPr>
        <w:spacing w:after="0"/>
        <w:ind w:left="0"/>
        <w:jc w:val="both"/>
      </w:pPr>
      <w:r>
        <w:rPr>
          <w:rFonts w:ascii="Times New Roman"/>
          <w:b w:val="false"/>
          <w:i w:val="false"/>
          <w:color w:val="000000"/>
          <w:sz w:val="28"/>
        </w:rPr>
        <w:t>
Примечание * информация представляется в разрезе запрашиваемой специальности или квалификации</w:t>
      </w:r>
    </w:p>
    <w:bookmarkEnd w:id="136"/>
    <w:bookmarkStart w:name="z219" w:id="13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образовательной деятельности, и перечню</w:t>
      </w:r>
      <w:r>
        <w:br/>
      </w:r>
      <w:r>
        <w:rPr>
          <w:rFonts w:ascii="Times New Roman"/>
          <w:b w:val="false"/>
          <w:i w:val="false"/>
          <w:color w:val="000000"/>
          <w:sz w:val="28"/>
        </w:rPr>
        <w:t>
документов, подтверждающих соответствие</w:t>
      </w:r>
      <w:r>
        <w:br/>
      </w:r>
      <w:r>
        <w:rPr>
          <w:rFonts w:ascii="Times New Roman"/>
          <w:b w:val="false"/>
          <w:i w:val="false"/>
          <w:color w:val="000000"/>
          <w:sz w:val="28"/>
        </w:rPr>
        <w:t xml:space="preserve">
им                   </w:t>
      </w:r>
    </w:p>
    <w:bookmarkEnd w:id="137"/>
    <w:bookmarkStart w:name="z220" w:id="138"/>
    <w:p>
      <w:pPr>
        <w:spacing w:after="0"/>
        <w:ind w:left="0"/>
        <w:jc w:val="left"/>
      </w:pPr>
      <w:r>
        <w:rPr>
          <w:rFonts w:ascii="Times New Roman"/>
          <w:b/>
          <w:i w:val="false"/>
          <w:color w:val="000000"/>
        </w:rPr>
        <w:t xml:space="preserve"> 
Типовой договор</w:t>
      </w:r>
      <w:r>
        <w:br/>
      </w:r>
      <w:r>
        <w:rPr>
          <w:rFonts w:ascii="Times New Roman"/>
          <w:b/>
          <w:i w:val="false"/>
          <w:color w:val="000000"/>
        </w:rPr>
        <w:t>
на выполнение научно-исследовательских и опытно-конструкторских</w:t>
      </w:r>
      <w:r>
        <w:br/>
      </w:r>
      <w:r>
        <w:rPr>
          <w:rFonts w:ascii="Times New Roman"/>
          <w:b/>
          <w:i w:val="false"/>
          <w:color w:val="000000"/>
        </w:rPr>
        <w:t>
работ</w:t>
      </w:r>
    </w:p>
    <w:bookmarkEnd w:id="138"/>
    <w:p>
      <w:pPr>
        <w:spacing w:after="0"/>
        <w:ind w:left="0"/>
        <w:jc w:val="both"/>
      </w:pPr>
      <w:r>
        <w:rPr>
          <w:rFonts w:ascii="Times New Roman"/>
          <w:b w:val="false"/>
          <w:i w:val="false"/>
          <w:color w:val="000000"/>
          <w:sz w:val="28"/>
        </w:rPr>
        <w:t>№ ___ от                                   "___" ___________ 20___ г.</w:t>
      </w:r>
    </w:p>
    <w:p>
      <w:pPr>
        <w:spacing w:after="0"/>
        <w:ind w:left="0"/>
        <w:jc w:val="both"/>
      </w:pPr>
      <w:r>
        <w:rPr>
          <w:rFonts w:ascii="Times New Roman"/>
          <w:b w:val="false"/>
          <w:i w:val="false"/>
          <w:color w:val="000000"/>
          <w:sz w:val="28"/>
        </w:rPr>
        <w:t>город 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именуемое в дальнейшем Заказчик, в лице _____________________________</w:t>
      </w:r>
      <w:r>
        <w:br/>
      </w:r>
      <w:r>
        <w:rPr>
          <w:rFonts w:ascii="Times New Roman"/>
          <w:b w:val="false"/>
          <w:i w:val="false"/>
          <w:color w:val="000000"/>
          <w:sz w:val="28"/>
        </w:rPr>
        <w:t>
_______________, действующего на основании Положения (Устава) _______</w:t>
      </w:r>
      <w:r>
        <w:br/>
      </w:r>
      <w:r>
        <w:rPr>
          <w:rFonts w:ascii="Times New Roman"/>
          <w:b w:val="false"/>
          <w:i w:val="false"/>
          <w:color w:val="000000"/>
          <w:sz w:val="28"/>
        </w:rPr>
        <w:t>
___________, с одной стороны, и _____________________________________</w:t>
      </w:r>
      <w:r>
        <w:br/>
      </w:r>
      <w:r>
        <w:rPr>
          <w:rFonts w:ascii="Times New Roman"/>
          <w:b w:val="false"/>
          <w:i w:val="false"/>
          <w:color w:val="000000"/>
          <w:sz w:val="28"/>
        </w:rPr>
        <w:t>
________________________________, именуемый в дальнейшем Исполнитель, в лице _______________________________, действующего на основании Устава, с другой стороны, заключили настоящий договор о нижеследующем:</w:t>
      </w:r>
    </w:p>
    <w:bookmarkStart w:name="z221" w:id="139"/>
    <w:p>
      <w:pPr>
        <w:spacing w:after="0"/>
        <w:ind w:left="0"/>
        <w:jc w:val="both"/>
      </w:pPr>
      <w:r>
        <w:rPr>
          <w:rFonts w:ascii="Times New Roman"/>
          <w:b w:val="false"/>
          <w:i w:val="false"/>
          <w:color w:val="000000"/>
          <w:sz w:val="28"/>
        </w:rPr>
        <w:t>
1. Предмет договора</w:t>
      </w:r>
    </w:p>
    <w:bookmarkEnd w:id="139"/>
    <w:bookmarkStart w:name="z222" w:id="140"/>
    <w:p>
      <w:pPr>
        <w:spacing w:after="0"/>
        <w:ind w:left="0"/>
        <w:jc w:val="both"/>
      </w:pPr>
      <w:r>
        <w:rPr>
          <w:rFonts w:ascii="Times New Roman"/>
          <w:b w:val="false"/>
          <w:i w:val="false"/>
          <w:color w:val="000000"/>
          <w:sz w:val="28"/>
        </w:rPr>
        <w:t>
1. Заказчик поручает, а Исполнитель принимает на себя научно-исследовательские и опытно-конструкторские работы, по направлению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теме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Содержание и сроки выполнения основных этапов определяются календарным планом.</w:t>
      </w:r>
      <w:r>
        <w:br/>
      </w:r>
      <w:r>
        <w:rPr>
          <w:rFonts w:ascii="Times New Roman"/>
          <w:b w:val="false"/>
          <w:i w:val="false"/>
          <w:color w:val="000000"/>
          <w:sz w:val="28"/>
        </w:rPr>
        <w:t>
</w:t>
      </w:r>
      <w:r>
        <w:rPr>
          <w:rFonts w:ascii="Times New Roman"/>
          <w:b w:val="false"/>
          <w:i w:val="false"/>
          <w:color w:val="000000"/>
          <w:sz w:val="28"/>
        </w:rPr>
        <w:t>
3. Перечисленные ниже документы и условия, оговоренные в них, образуют данный Договор и являются его неотъемлемой частью:</w:t>
      </w:r>
      <w:r>
        <w:br/>
      </w:r>
      <w:r>
        <w:rPr>
          <w:rFonts w:ascii="Times New Roman"/>
          <w:b w:val="false"/>
          <w:i w:val="false"/>
          <w:color w:val="000000"/>
          <w:sz w:val="28"/>
        </w:rPr>
        <w:t>
1) Настоящий Договор;</w:t>
      </w:r>
      <w:r>
        <w:br/>
      </w:r>
      <w:r>
        <w:rPr>
          <w:rFonts w:ascii="Times New Roman"/>
          <w:b w:val="false"/>
          <w:i w:val="false"/>
          <w:color w:val="000000"/>
          <w:sz w:val="28"/>
        </w:rPr>
        <w:t>
2) Календарный план работ;</w:t>
      </w:r>
      <w:r>
        <w:br/>
      </w:r>
      <w:r>
        <w:rPr>
          <w:rFonts w:ascii="Times New Roman"/>
          <w:b w:val="false"/>
          <w:i w:val="false"/>
          <w:color w:val="000000"/>
          <w:sz w:val="28"/>
        </w:rPr>
        <w:t>
3) Техническая спецификация.</w:t>
      </w:r>
    </w:p>
    <w:bookmarkEnd w:id="140"/>
    <w:bookmarkStart w:name="z225" w:id="141"/>
    <w:p>
      <w:pPr>
        <w:spacing w:after="0"/>
        <w:ind w:left="0"/>
        <w:jc w:val="both"/>
      </w:pPr>
      <w:r>
        <w:rPr>
          <w:rFonts w:ascii="Times New Roman"/>
          <w:b w:val="false"/>
          <w:i w:val="false"/>
          <w:color w:val="000000"/>
          <w:sz w:val="28"/>
        </w:rPr>
        <w:t>
2. Характеристика научно-технической продукции по квалификационным</w:t>
      </w:r>
      <w:r>
        <w:br/>
      </w:r>
      <w:r>
        <w:rPr>
          <w:rFonts w:ascii="Times New Roman"/>
          <w:b w:val="false"/>
          <w:i w:val="false"/>
          <w:color w:val="000000"/>
          <w:sz w:val="28"/>
        </w:rPr>
        <w:t>
признакам и экономические показатели</w:t>
      </w:r>
    </w:p>
    <w:bookmarkEnd w:id="141"/>
    <w:bookmarkStart w:name="z226" w:id="142"/>
    <w:p>
      <w:pPr>
        <w:spacing w:after="0"/>
        <w:ind w:left="0"/>
        <w:jc w:val="both"/>
      </w:pPr>
      <w:r>
        <w:rPr>
          <w:rFonts w:ascii="Times New Roman"/>
          <w:b w:val="false"/>
          <w:i w:val="false"/>
          <w:color w:val="000000"/>
          <w:sz w:val="28"/>
        </w:rPr>
        <w:t>
1. Направление работы: ______________________________________________</w:t>
      </w:r>
      <w:r>
        <w:br/>
      </w:r>
      <w:r>
        <w:rPr>
          <w:rFonts w:ascii="Times New Roman"/>
          <w:b w:val="false"/>
          <w:i w:val="false"/>
          <w:color w:val="000000"/>
          <w:sz w:val="28"/>
        </w:rPr>
        <w:t>
</w:t>
      </w:r>
      <w:r>
        <w:rPr>
          <w:rFonts w:ascii="Times New Roman"/>
          <w:b w:val="false"/>
          <w:i w:val="false"/>
          <w:color w:val="000000"/>
          <w:sz w:val="28"/>
        </w:rPr>
        <w:t>
2. Область применения: ______________________________________________</w:t>
      </w:r>
      <w:r>
        <w:br/>
      </w:r>
      <w:r>
        <w:rPr>
          <w:rFonts w:ascii="Times New Roman"/>
          <w:b w:val="false"/>
          <w:i w:val="false"/>
          <w:color w:val="000000"/>
          <w:sz w:val="28"/>
        </w:rPr>
        <w:t>
</w:t>
      </w:r>
      <w:r>
        <w:rPr>
          <w:rFonts w:ascii="Times New Roman"/>
          <w:b w:val="false"/>
          <w:i w:val="false"/>
          <w:color w:val="000000"/>
          <w:sz w:val="28"/>
        </w:rPr>
        <w:t>
3. Конечный конкретный результат: ___________________________________</w:t>
      </w:r>
      <w:r>
        <w:br/>
      </w:r>
      <w:r>
        <w:rPr>
          <w:rFonts w:ascii="Times New Roman"/>
          <w:b w:val="false"/>
          <w:i w:val="false"/>
          <w:color w:val="000000"/>
          <w:sz w:val="28"/>
        </w:rPr>
        <w:t>
</w:t>
      </w:r>
      <w:r>
        <w:rPr>
          <w:rFonts w:ascii="Times New Roman"/>
          <w:b w:val="false"/>
          <w:i w:val="false"/>
          <w:color w:val="000000"/>
          <w:sz w:val="28"/>
        </w:rPr>
        <w:t>
4. Патентоспособность: ______________________________________________</w:t>
      </w:r>
      <w:r>
        <w:br/>
      </w:r>
      <w:r>
        <w:rPr>
          <w:rFonts w:ascii="Times New Roman"/>
          <w:b w:val="false"/>
          <w:i w:val="false"/>
          <w:color w:val="000000"/>
          <w:sz w:val="28"/>
        </w:rPr>
        <w:t>
</w:t>
      </w:r>
      <w:r>
        <w:rPr>
          <w:rFonts w:ascii="Times New Roman"/>
          <w:b w:val="false"/>
          <w:i w:val="false"/>
          <w:color w:val="000000"/>
          <w:sz w:val="28"/>
        </w:rPr>
        <w:t>
5. Научно-технический уровень (новизна): ____________________________</w:t>
      </w:r>
      <w:r>
        <w:br/>
      </w:r>
      <w:r>
        <w:rPr>
          <w:rFonts w:ascii="Times New Roman"/>
          <w:b w:val="false"/>
          <w:i w:val="false"/>
          <w:color w:val="000000"/>
          <w:sz w:val="28"/>
        </w:rPr>
        <w:t>
</w:t>
      </w:r>
      <w:r>
        <w:rPr>
          <w:rFonts w:ascii="Times New Roman"/>
          <w:b w:val="false"/>
          <w:i w:val="false"/>
          <w:color w:val="000000"/>
          <w:sz w:val="28"/>
        </w:rPr>
        <w:t>
6. Использование научно-технической продукции осуществляется Заказчиком или Исполнителем: ________________________________________</w:t>
      </w:r>
      <w:r>
        <w:br/>
      </w:r>
      <w:r>
        <w:rPr>
          <w:rFonts w:ascii="Times New Roman"/>
          <w:b w:val="false"/>
          <w:i w:val="false"/>
          <w:color w:val="000000"/>
          <w:sz w:val="28"/>
        </w:rPr>
        <w:t>
</w:t>
      </w:r>
      <w:r>
        <w:rPr>
          <w:rFonts w:ascii="Times New Roman"/>
          <w:b w:val="false"/>
          <w:i w:val="false"/>
          <w:color w:val="000000"/>
          <w:sz w:val="28"/>
        </w:rPr>
        <w:t>
7. Вид использования научно-технической продукции: __________________</w:t>
      </w:r>
    </w:p>
    <w:bookmarkEnd w:id="142"/>
    <w:bookmarkStart w:name="z233" w:id="143"/>
    <w:p>
      <w:pPr>
        <w:spacing w:after="0"/>
        <w:ind w:left="0"/>
        <w:jc w:val="both"/>
      </w:pPr>
      <w:r>
        <w:rPr>
          <w:rFonts w:ascii="Times New Roman"/>
          <w:b w:val="false"/>
          <w:i w:val="false"/>
          <w:color w:val="000000"/>
          <w:sz w:val="28"/>
        </w:rPr>
        <w:t>
3. Общая сумма договора и условия оплаты</w:t>
      </w:r>
    </w:p>
    <w:bookmarkEnd w:id="143"/>
    <w:bookmarkStart w:name="z234" w:id="144"/>
    <w:p>
      <w:pPr>
        <w:spacing w:after="0"/>
        <w:ind w:left="0"/>
        <w:jc w:val="both"/>
      </w:pPr>
      <w:r>
        <w:rPr>
          <w:rFonts w:ascii="Times New Roman"/>
          <w:b w:val="false"/>
          <w:i w:val="false"/>
          <w:color w:val="000000"/>
          <w:sz w:val="28"/>
        </w:rPr>
        <w:t>
1. Общая сумма договора составляет _____________ (прописью) тенге, включая стоимость всех затрат, связанных с выполнением услуг, с учетом всех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2. Работы Исполнителя оплачиваются Заказчиком в следующем порядке: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Источник финансирования: _________________________________________</w:t>
      </w:r>
    </w:p>
    <w:bookmarkEnd w:id="144"/>
    <w:bookmarkStart w:name="z237" w:id="145"/>
    <w:p>
      <w:pPr>
        <w:spacing w:after="0"/>
        <w:ind w:left="0"/>
        <w:jc w:val="both"/>
      </w:pPr>
      <w:r>
        <w:rPr>
          <w:rFonts w:ascii="Times New Roman"/>
          <w:b w:val="false"/>
          <w:i w:val="false"/>
          <w:color w:val="000000"/>
          <w:sz w:val="28"/>
        </w:rPr>
        <w:t>
4. Порядок сдачи и приемки работ</w:t>
      </w:r>
    </w:p>
    <w:bookmarkEnd w:id="145"/>
    <w:bookmarkStart w:name="z238" w:id="146"/>
    <w:p>
      <w:pPr>
        <w:spacing w:after="0"/>
        <w:ind w:left="0"/>
        <w:jc w:val="both"/>
      </w:pPr>
      <w:r>
        <w:rPr>
          <w:rFonts w:ascii="Times New Roman"/>
          <w:b w:val="false"/>
          <w:i w:val="false"/>
          <w:color w:val="000000"/>
          <w:sz w:val="28"/>
        </w:rPr>
        <w:t>
1. Перечень научной, технической и другой документации, подлежащей оформлению и сдаче Исполнителем на отдельных этапах выполнения и по окончании договора, определены действующими нормативными документами в научно-технологической сфере Республики Казахстан.</w:t>
      </w:r>
      <w:r>
        <w:br/>
      </w:r>
      <w:r>
        <w:rPr>
          <w:rFonts w:ascii="Times New Roman"/>
          <w:b w:val="false"/>
          <w:i w:val="false"/>
          <w:color w:val="000000"/>
          <w:sz w:val="28"/>
        </w:rPr>
        <w:t>
</w:t>
      </w:r>
      <w:r>
        <w:rPr>
          <w:rFonts w:ascii="Times New Roman"/>
          <w:b w:val="false"/>
          <w:i w:val="false"/>
          <w:color w:val="000000"/>
          <w:sz w:val="28"/>
        </w:rPr>
        <w:t>
2. Передача оформленной в установленном порядке документации по отдельным этапам договора осуществляется ______________________ ___________________________ актом выполненных работ и аннотационным отчетом Исполнителя.</w:t>
      </w:r>
      <w:r>
        <w:br/>
      </w:r>
      <w:r>
        <w:rPr>
          <w:rFonts w:ascii="Times New Roman"/>
          <w:b w:val="false"/>
          <w:i w:val="false"/>
          <w:color w:val="000000"/>
          <w:sz w:val="28"/>
        </w:rPr>
        <w:t>
</w:t>
      </w:r>
      <w:r>
        <w:rPr>
          <w:rFonts w:ascii="Times New Roman"/>
          <w:b w:val="false"/>
          <w:i w:val="false"/>
          <w:color w:val="000000"/>
          <w:sz w:val="28"/>
        </w:rPr>
        <w:t>
3. Исполнитель обязуется представить Заказчику годовой отчет о проведенных научно-исследовательских работах в «___» _______ 20__ года.</w:t>
      </w:r>
      <w:r>
        <w:br/>
      </w:r>
      <w:r>
        <w:rPr>
          <w:rFonts w:ascii="Times New Roman"/>
          <w:b w:val="false"/>
          <w:i w:val="false"/>
          <w:color w:val="000000"/>
          <w:sz w:val="28"/>
        </w:rPr>
        <w:t>
</w:t>
      </w:r>
      <w:r>
        <w:rPr>
          <w:rFonts w:ascii="Times New Roman"/>
          <w:b w:val="false"/>
          <w:i w:val="false"/>
          <w:color w:val="000000"/>
          <w:sz w:val="28"/>
        </w:rPr>
        <w:t>
4. В случае досрочного выполнения работ Заказчик вправе досрочно принять и оплатить работы.</w:t>
      </w:r>
      <w:r>
        <w:br/>
      </w:r>
      <w:r>
        <w:rPr>
          <w:rFonts w:ascii="Times New Roman"/>
          <w:b w:val="false"/>
          <w:i w:val="false"/>
          <w:color w:val="000000"/>
          <w:sz w:val="28"/>
        </w:rPr>
        <w:t>
</w:t>
      </w:r>
      <w:r>
        <w:rPr>
          <w:rFonts w:ascii="Times New Roman"/>
          <w:b w:val="false"/>
          <w:i w:val="false"/>
          <w:color w:val="000000"/>
          <w:sz w:val="28"/>
        </w:rPr>
        <w:t>
5. Если в процессе выполнения работы выясняется неизбежность получения отрицательного результата или нецелесообразность дальнейшего проведения работы, Исполнитель обязан приостановить ее, поставив в известность Заказчика в 5-дневный срок после приостановления работы.</w:t>
      </w:r>
      <w:r>
        <w:br/>
      </w:r>
      <w:r>
        <w:rPr>
          <w:rFonts w:ascii="Times New Roman"/>
          <w:b w:val="false"/>
          <w:i w:val="false"/>
          <w:color w:val="000000"/>
          <w:sz w:val="28"/>
        </w:rPr>
        <w:t>
В этом случае стороны обязаны рассмотреть вопрос о целесообразности и направлениях продолжения работы.</w:t>
      </w:r>
    </w:p>
    <w:bookmarkEnd w:id="146"/>
    <w:bookmarkStart w:name="z243" w:id="147"/>
    <w:p>
      <w:pPr>
        <w:spacing w:after="0"/>
        <w:ind w:left="0"/>
        <w:jc w:val="both"/>
      </w:pPr>
      <w:r>
        <w:rPr>
          <w:rFonts w:ascii="Times New Roman"/>
          <w:b w:val="false"/>
          <w:i w:val="false"/>
          <w:color w:val="000000"/>
          <w:sz w:val="28"/>
        </w:rPr>
        <w:t>
5. Ответственность сторон</w:t>
      </w:r>
    </w:p>
    <w:bookmarkEnd w:id="147"/>
    <w:bookmarkStart w:name="z244" w:id="148"/>
    <w:p>
      <w:pPr>
        <w:spacing w:after="0"/>
        <w:ind w:left="0"/>
        <w:jc w:val="both"/>
      </w:pPr>
      <w:r>
        <w:rPr>
          <w:rFonts w:ascii="Times New Roman"/>
          <w:b w:val="false"/>
          <w:i w:val="false"/>
          <w:color w:val="000000"/>
          <w:sz w:val="28"/>
        </w:rPr>
        <w:t>
1. При невыполнении обязательств, предусмотренных договором, стороны несут ответственность на условиях и в порядке, установленных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 В случае невыполнения работ в указанные сроки Исполнитель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В случае ненадлежащего выполнения Исполнителем работ _____________ _____________________________________________________________________</w:t>
      </w:r>
    </w:p>
    <w:bookmarkEnd w:id="148"/>
    <w:bookmarkStart w:name="z247" w:id="149"/>
    <w:p>
      <w:pPr>
        <w:spacing w:after="0"/>
        <w:ind w:left="0"/>
        <w:jc w:val="both"/>
      </w:pPr>
      <w:r>
        <w:rPr>
          <w:rFonts w:ascii="Times New Roman"/>
          <w:b w:val="false"/>
          <w:i w:val="false"/>
          <w:color w:val="000000"/>
          <w:sz w:val="28"/>
        </w:rPr>
        <w:t>
6. Прочие условия</w:t>
      </w:r>
    </w:p>
    <w:bookmarkEnd w:id="1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Договор вступает в силу и становится обязательным для сторон с момента его подписания и действует до «____» ___________ 20__ года.</w:t>
      </w:r>
      <w:r>
        <w:br/>
      </w:r>
      <w:r>
        <w:rPr>
          <w:rFonts w:ascii="Times New Roman"/>
          <w:b w:val="false"/>
          <w:i w:val="false"/>
          <w:color w:val="000000"/>
          <w:sz w:val="28"/>
        </w:rPr>
        <w:t>
      Другие условия по усмотрению сторон:</w:t>
      </w:r>
      <w:r>
        <w:br/>
      </w:r>
      <w:r>
        <w:rPr>
          <w:rFonts w:ascii="Times New Roman"/>
          <w:b w:val="false"/>
          <w:i w:val="false"/>
          <w:color w:val="000000"/>
          <w:sz w:val="28"/>
        </w:rPr>
        <w:t>
      1) работа выполняется в соответствии с календарным планом.</w:t>
      </w:r>
      <w:r>
        <w:br/>
      </w:r>
      <w:r>
        <w:rPr>
          <w:rFonts w:ascii="Times New Roman"/>
          <w:b w:val="false"/>
          <w:i w:val="false"/>
          <w:color w:val="000000"/>
          <w:sz w:val="28"/>
        </w:rPr>
        <w:t>
      2) научно-исследовательская работа подлежит обязательной государственной регистрации в АО "Национальный центр научно-технической информации".</w:t>
      </w:r>
      <w:r>
        <w:br/>
      </w:r>
      <w:r>
        <w:rPr>
          <w:rFonts w:ascii="Times New Roman"/>
          <w:b w:val="false"/>
          <w:i w:val="false"/>
          <w:color w:val="000000"/>
          <w:sz w:val="28"/>
        </w:rPr>
        <w:t>
      3) ответственность по всем претензиям третьих сторон несет Исполнитель.</w:t>
      </w:r>
    </w:p>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bookmarkStart w:name="z248" w:id="1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Типовому договору на выполнение</w:t>
      </w:r>
      <w:r>
        <w:br/>
      </w:r>
      <w:r>
        <w:rPr>
          <w:rFonts w:ascii="Times New Roman"/>
          <w:b w:val="false"/>
          <w:i w:val="false"/>
          <w:color w:val="000000"/>
          <w:sz w:val="28"/>
        </w:rPr>
        <w:t>
научно-исследовательских и опытно-</w:t>
      </w:r>
      <w:r>
        <w:br/>
      </w:r>
      <w:r>
        <w:rPr>
          <w:rFonts w:ascii="Times New Roman"/>
          <w:b w:val="false"/>
          <w:i w:val="false"/>
          <w:color w:val="000000"/>
          <w:sz w:val="28"/>
        </w:rPr>
        <w:t xml:space="preserve">
конструкторских работ      </w:t>
      </w:r>
    </w:p>
    <w:bookmarkEnd w:id="150"/>
    <w:bookmarkStart w:name="z249" w:id="151"/>
    <w:p>
      <w:pPr>
        <w:spacing w:after="0"/>
        <w:ind w:left="0"/>
        <w:jc w:val="both"/>
      </w:pPr>
      <w:r>
        <w:rPr>
          <w:rFonts w:ascii="Times New Roman"/>
          <w:b w:val="false"/>
          <w:i w:val="false"/>
          <w:color w:val="000000"/>
          <w:sz w:val="28"/>
        </w:rPr>
        <w:t>
</w:t>
      </w:r>
      <w:r>
        <w:rPr>
          <w:rFonts w:ascii="Times New Roman"/>
          <w:b/>
          <w:i w:val="false"/>
          <w:color w:val="000000"/>
          <w:sz w:val="28"/>
        </w:rPr>
        <w:t>                       Календарный план работ</w:t>
      </w:r>
    </w:p>
    <w:bookmarkEnd w:id="151"/>
    <w:p>
      <w:pPr>
        <w:spacing w:after="0"/>
        <w:ind w:left="0"/>
        <w:jc w:val="both"/>
      </w:pPr>
      <w:r>
        <w:rPr>
          <w:rFonts w:ascii="Times New Roman"/>
          <w:b w:val="false"/>
          <w:i w:val="false"/>
          <w:color w:val="000000"/>
          <w:sz w:val="28"/>
        </w:rPr>
        <w:t>По договору № _____ от                          «__» _____ 20__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Исполнителя)</w:t>
      </w:r>
    </w:p>
    <w:p>
      <w:pPr>
        <w:spacing w:after="0"/>
        <w:ind w:left="0"/>
        <w:jc w:val="both"/>
      </w:pPr>
      <w:r>
        <w:rPr>
          <w:rFonts w:ascii="Times New Roman"/>
          <w:b w:val="false"/>
          <w:i w:val="false"/>
          <w:color w:val="000000"/>
          <w:sz w:val="28"/>
        </w:rPr>
        <w:t>По теме: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009"/>
        <w:gridCol w:w="2293"/>
        <w:gridCol w:w="1576"/>
        <w:gridCol w:w="2696"/>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задания,</w:t>
            </w:r>
            <w:r>
              <w:br/>
            </w:r>
            <w:r>
              <w:rPr>
                <w:rFonts w:ascii="Times New Roman"/>
                <w:b w:val="false"/>
                <w:i w:val="false"/>
                <w:color w:val="000000"/>
                <w:sz w:val="20"/>
              </w:rPr>
              <w:t>
</w:t>
            </w:r>
            <w:r>
              <w:rPr>
                <w:rFonts w:ascii="Times New Roman"/>
                <w:b w:val="false"/>
                <w:i w:val="false"/>
                <w:color w:val="000000"/>
                <w:sz w:val="20"/>
              </w:rPr>
              <w:t>этапа</w:t>
            </w:r>
          </w:p>
        </w:tc>
        <w:tc>
          <w:tcPr>
            <w:tcW w:w="6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по Договору и основные этапы его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bookmarkStart w:name="z250" w:id="1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Типовому договору на выполнение</w:t>
      </w:r>
      <w:r>
        <w:br/>
      </w:r>
      <w:r>
        <w:rPr>
          <w:rFonts w:ascii="Times New Roman"/>
          <w:b w:val="false"/>
          <w:i w:val="false"/>
          <w:color w:val="000000"/>
          <w:sz w:val="28"/>
        </w:rPr>
        <w:t>
научно-исследовательских и опытно-</w:t>
      </w:r>
      <w:r>
        <w:br/>
      </w:r>
      <w:r>
        <w:rPr>
          <w:rFonts w:ascii="Times New Roman"/>
          <w:b w:val="false"/>
          <w:i w:val="false"/>
          <w:color w:val="000000"/>
          <w:sz w:val="28"/>
        </w:rPr>
        <w:t xml:space="preserve">
конструкторских работ      </w:t>
      </w:r>
    </w:p>
    <w:bookmarkEnd w:id="152"/>
    <w:bookmarkStart w:name="z251" w:id="153"/>
    <w:p>
      <w:pPr>
        <w:spacing w:after="0"/>
        <w:ind w:left="0"/>
        <w:jc w:val="both"/>
      </w:pPr>
      <w:r>
        <w:rPr>
          <w:rFonts w:ascii="Times New Roman"/>
          <w:b w:val="false"/>
          <w:i w:val="false"/>
          <w:color w:val="000000"/>
          <w:sz w:val="28"/>
        </w:rPr>
        <w:t>
</w:t>
      </w:r>
      <w:r>
        <w:rPr>
          <w:rFonts w:ascii="Times New Roman"/>
          <w:b/>
          <w:i w:val="false"/>
          <w:color w:val="000000"/>
          <w:sz w:val="28"/>
        </w:rPr>
        <w:t>                       Техническая спецификация</w:t>
      </w:r>
    </w:p>
    <w:bookmarkEnd w:id="153"/>
    <w:p>
      <w:pPr>
        <w:spacing w:after="0"/>
        <w:ind w:left="0"/>
        <w:jc w:val="both"/>
      </w:pPr>
      <w:r>
        <w:rPr>
          <w:rFonts w:ascii="Times New Roman"/>
          <w:b w:val="false"/>
          <w:i w:val="false"/>
          <w:color w:val="000000"/>
          <w:sz w:val="28"/>
        </w:rPr>
        <w:t>По договору № ____ от                         «___» ______ 20___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Исполнителя)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темы проекта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на 20___ год</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Юридические адреса сторон</w:t>
      </w:r>
    </w:p>
    <w:p>
      <w:pPr>
        <w:spacing w:after="0"/>
        <w:ind w:left="0"/>
        <w:jc w:val="both"/>
      </w:pPr>
      <w:r>
        <w:rPr>
          <w:rFonts w:ascii="Times New Roman"/>
          <w:b/>
          <w:i w:val="false"/>
          <w:color w:val="000000"/>
          <w:sz w:val="28"/>
        </w:rPr>
        <w:t>Исполнитель:                        Заказчик:</w:t>
      </w:r>
    </w:p>
    <w:p>
      <w:pPr>
        <w:spacing w:after="0"/>
        <w:ind w:left="0"/>
        <w:jc w:val="both"/>
      </w:pPr>
      <w:r>
        <w:rPr>
          <w:rFonts w:ascii="Times New Roman"/>
          <w:b w:val="false"/>
          <w:i w:val="false"/>
          <w:color w:val="000000"/>
          <w:sz w:val="28"/>
        </w:rPr>
        <w:t>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p>
    <w:bookmarkStart w:name="z252" w:id="1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и/или приложения </w:t>
      </w:r>
      <w:r>
        <w:br/>
      </w:r>
      <w:r>
        <w:rPr>
          <w:rFonts w:ascii="Times New Roman"/>
          <w:b w:val="false"/>
          <w:i w:val="false"/>
          <w:color w:val="000000"/>
          <w:sz w:val="28"/>
        </w:rPr>
        <w:t>
к лицензии, переоформление, выдача</w:t>
      </w:r>
      <w:r>
        <w:br/>
      </w:r>
      <w:r>
        <w:rPr>
          <w:rFonts w:ascii="Times New Roman"/>
          <w:b w:val="false"/>
          <w:i w:val="false"/>
          <w:color w:val="000000"/>
          <w:sz w:val="28"/>
        </w:rPr>
        <w:t xml:space="preserve">
дубликатов лицензии и\или    </w:t>
      </w:r>
      <w:r>
        <w:br/>
      </w:r>
      <w:r>
        <w:rPr>
          <w:rFonts w:ascii="Times New Roman"/>
          <w:b w:val="false"/>
          <w:i w:val="false"/>
          <w:color w:val="000000"/>
          <w:sz w:val="28"/>
        </w:rPr>
        <w:t xml:space="preserve">
приложения к ней на       </w:t>
      </w:r>
      <w:r>
        <w:br/>
      </w:r>
      <w:r>
        <w:rPr>
          <w:rFonts w:ascii="Times New Roman"/>
          <w:b w:val="false"/>
          <w:i w:val="false"/>
          <w:color w:val="000000"/>
          <w:sz w:val="28"/>
        </w:rPr>
        <w:t xml:space="preserve">
образовательную деятельность»  </w:t>
      </w:r>
    </w:p>
    <w:bookmarkEnd w:id="154"/>
    <w:bookmarkStart w:name="z253" w:id="15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на переоформления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155"/>
    <w:p>
      <w:pPr>
        <w:spacing w:after="0"/>
        <w:ind w:left="0"/>
        <w:jc w:val="both"/>
      </w:pPr>
      <w:r>
        <w:rPr>
          <w:rFonts w:ascii="Times New Roman"/>
          <w:b w:val="false"/>
          <w:i w:val="false"/>
          <w:color w:val="000000"/>
          <w:sz w:val="28"/>
        </w:rPr>
        <w:t xml:space="preserve">      В _______________________________________________________ </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xml:space="preserve">
      от ______________________________________________________ </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на</w:t>
      </w:r>
      <w:r>
        <w:br/>
      </w:r>
      <w:r>
        <w:rPr>
          <w:rFonts w:ascii="Times New Roman"/>
          <w:b w:val="false"/>
          <w:i w:val="false"/>
          <w:color w:val="000000"/>
          <w:sz w:val="28"/>
        </w:rPr>
        <w:t>
осуществление 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по причине __________________________________________________________</w:t>
      </w:r>
      <w:r>
        <w:br/>
      </w:r>
      <w:r>
        <w:rPr>
          <w:rFonts w:ascii="Times New Roman"/>
          <w:b w:val="false"/>
          <w:i w:val="false"/>
          <w:color w:val="000000"/>
          <w:sz w:val="28"/>
        </w:rPr>
        <w:t>
                        (указать причины переоформления)</w:t>
      </w:r>
    </w:p>
    <w:p>
      <w:pPr>
        <w:spacing w:after="0"/>
        <w:ind w:left="0"/>
        <w:jc w:val="both"/>
      </w:pPr>
      <w:r>
        <w:rPr>
          <w:rFonts w:ascii="Times New Roman"/>
          <w:b w:val="false"/>
          <w:i w:val="false"/>
          <w:color w:val="000000"/>
          <w:sz w:val="28"/>
        </w:rPr>
        <w:t>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r>
        <w:br/>
      </w:r>
      <w:r>
        <w:rPr>
          <w:rFonts w:ascii="Times New Roman"/>
          <w:b w:val="false"/>
          <w:i w:val="false"/>
          <w:color w:val="000000"/>
          <w:sz w:val="28"/>
        </w:rPr>
        <w:t>
Настоящим подтверждается, что: все указанные данные являются</w:t>
      </w:r>
      <w:r>
        <w:br/>
      </w:r>
      <w:r>
        <w:rPr>
          <w:rFonts w:ascii="Times New Roman"/>
          <w:b w:val="false"/>
          <w:i w:val="false"/>
          <w:color w:val="000000"/>
          <w:sz w:val="28"/>
        </w:rPr>
        <w:t>
официальными контактами, и на них может быть направлена любая</w:t>
      </w:r>
      <w:r>
        <w:br/>
      </w:r>
      <w:r>
        <w:rPr>
          <w:rFonts w:ascii="Times New Roman"/>
          <w:b w:val="false"/>
          <w:i w:val="false"/>
          <w:color w:val="000000"/>
          <w:sz w:val="28"/>
        </w:rPr>
        <w:t>
информация по вопросам выдачи или отказа в выдаче лицензии и (или)</w:t>
      </w:r>
      <w:r>
        <w:br/>
      </w:r>
      <w:r>
        <w:rPr>
          <w:rFonts w:ascii="Times New Roman"/>
          <w:b w:val="false"/>
          <w:i w:val="false"/>
          <w:color w:val="000000"/>
          <w:sz w:val="28"/>
        </w:rPr>
        <w:t>
приложения к лицензии; заявителю не запрещено судом заниматься</w:t>
      </w:r>
      <w:r>
        <w:br/>
      </w:r>
      <w:r>
        <w:rPr>
          <w:rFonts w:ascii="Times New Roman"/>
          <w:b w:val="false"/>
          <w:i w:val="false"/>
          <w:color w:val="000000"/>
          <w:sz w:val="28"/>
        </w:rPr>
        <w:t>
лицензируемым видом и (или) подвидом деятельности; все прилагаемые</w:t>
      </w:r>
      <w:r>
        <w:br/>
      </w:r>
      <w:r>
        <w:rPr>
          <w:rFonts w:ascii="Times New Roman"/>
          <w:b w:val="false"/>
          <w:i w:val="false"/>
          <w:color w:val="000000"/>
          <w:sz w:val="28"/>
        </w:rPr>
        <w:t>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Дата заполнения: « ___ » _________ 20 __ года</w:t>
      </w:r>
    </w:p>
    <w:bookmarkStart w:name="z254" w:id="15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и/или приложения </w:t>
      </w:r>
      <w:r>
        <w:br/>
      </w:r>
      <w:r>
        <w:rPr>
          <w:rFonts w:ascii="Times New Roman"/>
          <w:b w:val="false"/>
          <w:i w:val="false"/>
          <w:color w:val="000000"/>
          <w:sz w:val="28"/>
        </w:rPr>
        <w:t>
к лицензии, переоформление, выдача</w:t>
      </w:r>
      <w:r>
        <w:br/>
      </w:r>
      <w:r>
        <w:rPr>
          <w:rFonts w:ascii="Times New Roman"/>
          <w:b w:val="false"/>
          <w:i w:val="false"/>
          <w:color w:val="000000"/>
          <w:sz w:val="28"/>
        </w:rPr>
        <w:t xml:space="preserve">
дубликатов лицензии и\или    </w:t>
      </w:r>
      <w:r>
        <w:br/>
      </w:r>
      <w:r>
        <w:rPr>
          <w:rFonts w:ascii="Times New Roman"/>
          <w:b w:val="false"/>
          <w:i w:val="false"/>
          <w:color w:val="000000"/>
          <w:sz w:val="28"/>
        </w:rPr>
        <w:t xml:space="preserve">
приложения к ней на       </w:t>
      </w:r>
      <w:r>
        <w:br/>
      </w:r>
      <w:r>
        <w:rPr>
          <w:rFonts w:ascii="Times New Roman"/>
          <w:b w:val="false"/>
          <w:i w:val="false"/>
          <w:color w:val="000000"/>
          <w:sz w:val="28"/>
        </w:rPr>
        <w:t xml:space="preserve">
образовательную деятельность»  </w:t>
      </w:r>
    </w:p>
    <w:bookmarkEnd w:id="156"/>
    <w:bookmarkStart w:name="z255" w:id="15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дубликата</w:t>
      </w:r>
      <w:r>
        <w:br/>
      </w:r>
      <w:r>
        <w:rPr>
          <w:rFonts w:ascii="Times New Roman"/>
          <w:b w:val="false"/>
          <w:i w:val="false"/>
          <w:color w:val="000000"/>
          <w:sz w:val="28"/>
        </w:rPr>
        <w:t>
</w:t>
      </w:r>
      <w:r>
        <w:rPr>
          <w:rFonts w:ascii="Times New Roman"/>
          <w:b/>
          <w:i w:val="false"/>
          <w:color w:val="000000"/>
          <w:sz w:val="28"/>
        </w:rPr>
        <w:t>             лицензии и (или) приложения к лицензии</w:t>
      </w:r>
    </w:p>
    <w:bookmarkEnd w:id="157"/>
    <w:p>
      <w:pPr>
        <w:spacing w:after="0"/>
        <w:ind w:left="0"/>
        <w:jc w:val="both"/>
      </w:pPr>
      <w:r>
        <w:rPr>
          <w:rFonts w:ascii="Times New Roman"/>
          <w:b w:val="false"/>
          <w:i w:val="false"/>
          <w:color w:val="000000"/>
          <w:sz w:val="28"/>
        </w:rPr>
        <w:t xml:space="preserve">      В _______________________________________________________ </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xml:space="preserve">
      от ______________________________________________________ </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Прошу выдать дубликат лицензии и (или) приложение к лицензии на</w:t>
      </w:r>
      <w:r>
        <w:br/>
      </w:r>
      <w:r>
        <w:rPr>
          <w:rFonts w:ascii="Times New Roman"/>
          <w:b w:val="false"/>
          <w:i w:val="false"/>
          <w:color w:val="000000"/>
          <w:sz w:val="28"/>
        </w:rPr>
        <w:t>
осуществление 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В связи с ___________________________________________________________</w:t>
      </w:r>
      <w:r>
        <w:br/>
      </w:r>
      <w:r>
        <w:rPr>
          <w:rFonts w:ascii="Times New Roman"/>
          <w:b w:val="false"/>
          <w:i w:val="false"/>
          <w:color w:val="000000"/>
          <w:sz w:val="28"/>
        </w:rPr>
        <w:t>
                     (указать причину получения дубликата)</w:t>
      </w:r>
    </w:p>
    <w:p>
      <w:pPr>
        <w:spacing w:after="0"/>
        <w:ind w:left="0"/>
        <w:jc w:val="both"/>
      </w:pPr>
      <w:r>
        <w:rPr>
          <w:rFonts w:ascii="Times New Roman"/>
          <w:b w:val="false"/>
          <w:i w:val="false"/>
          <w:color w:val="000000"/>
          <w:sz w:val="28"/>
        </w:rPr>
        <w:t>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r>
        <w:br/>
      </w:r>
      <w:r>
        <w:rPr>
          <w:rFonts w:ascii="Times New Roman"/>
          <w:b w:val="false"/>
          <w:i w:val="false"/>
          <w:color w:val="000000"/>
          <w:sz w:val="28"/>
        </w:rPr>
        <w:t>
Настоящим подтверждается, что все указанные данные являются</w:t>
      </w:r>
      <w:r>
        <w:br/>
      </w:r>
      <w:r>
        <w:rPr>
          <w:rFonts w:ascii="Times New Roman"/>
          <w:b w:val="false"/>
          <w:i w:val="false"/>
          <w:color w:val="000000"/>
          <w:sz w:val="28"/>
        </w:rPr>
        <w:t>
официальными контактами, и на них может быть направлена любая</w:t>
      </w:r>
      <w:r>
        <w:br/>
      </w:r>
      <w:r>
        <w:rPr>
          <w:rFonts w:ascii="Times New Roman"/>
          <w:b w:val="false"/>
          <w:i w:val="false"/>
          <w:color w:val="000000"/>
          <w:sz w:val="28"/>
        </w:rPr>
        <w:t>
информация по вопросам выдачи или отказа в выдаче лицензии и (или)</w:t>
      </w:r>
      <w:r>
        <w:br/>
      </w:r>
      <w:r>
        <w:rPr>
          <w:rFonts w:ascii="Times New Roman"/>
          <w:b w:val="false"/>
          <w:i w:val="false"/>
          <w:color w:val="000000"/>
          <w:sz w:val="28"/>
        </w:rPr>
        <w:t>
приложения к лицензии; заявителю не запрещено судом заниматься</w:t>
      </w:r>
      <w:r>
        <w:br/>
      </w:r>
      <w:r>
        <w:rPr>
          <w:rFonts w:ascii="Times New Roman"/>
          <w:b w:val="false"/>
          <w:i w:val="false"/>
          <w:color w:val="000000"/>
          <w:sz w:val="28"/>
        </w:rPr>
        <w:t>
лицензируемым видом и (или) подвидом деятельности; все прилагаемые</w:t>
      </w:r>
      <w:r>
        <w:br/>
      </w:r>
      <w:r>
        <w:rPr>
          <w:rFonts w:ascii="Times New Roman"/>
          <w:b w:val="false"/>
          <w:i w:val="false"/>
          <w:color w:val="000000"/>
          <w:sz w:val="28"/>
        </w:rPr>
        <w:t>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Руководитель _________ __________________________________________ </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Дата заполнения: «___»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