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832b" w14:textId="4848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0 февраля 2003 года № 147 "О Концепции разграничения полномочий между уровнями государственного управления и совершенствования межбюджетных отношений" и от 26 декабря 2007 года № 1297 "О Концепции по внедрению системы государственного планирования, ориентированного на результ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4 года № 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7 «О Концепции разграничения полномочий между уровнями государственного управления и совершенствования межбюджетных отношений» (САПП Республики Казахстан, 2003 г., № 7, ст.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7 «О Концепции по внедрению системы государственного планирования, ориентированного на результ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