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25d6" w14:textId="9782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перечня компетентных государственных органов по Договору государств-участников Содружества Независимых Государств о противодействии легализации (отмыванию) преступных доходов и финансированию терроризма"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2014 года №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утверждении перечня компетентных государственных органов по Договору государств-участников Содружества Независимых Государств о противодействии легализации (отмыванию) преступных доходов и финансированию терроризма».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перечня компетентных государственных органов по</w:t>
      </w:r>
      <w:r>
        <w:br/>
      </w:r>
      <w:r>
        <w:rPr>
          <w:rFonts w:ascii="Times New Roman"/>
          <w:b/>
          <w:i w:val="false"/>
          <w:color w:val="000000"/>
        </w:rPr>
        <w:t>
Договору государств-участников Содружества Независимых</w:t>
      </w:r>
      <w:r>
        <w:br/>
      </w:r>
      <w:r>
        <w:rPr>
          <w:rFonts w:ascii="Times New Roman"/>
          <w:b/>
          <w:i w:val="false"/>
          <w:color w:val="000000"/>
        </w:rPr>
        <w:t>
Государств о противодействии легализации (отмыванию) преступных</w:t>
      </w:r>
      <w:r>
        <w:br/>
      </w:r>
      <w:r>
        <w:rPr>
          <w:rFonts w:ascii="Times New Roman"/>
          <w:b/>
          <w:i w:val="false"/>
          <w:color w:val="000000"/>
        </w:rPr>
        <w:t>
доходов и финансированию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4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государств-участников Содружества Независимых Государств о противодействии легализации (отмыванию) преступных доходов и финансированию терроризма, ратифицированного Законом Республики Казахстан от 29 марта 2011 года,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компетентных государственных органов по Договору государств-участников Содружества Независимых Государств о противодействии легализации (отмыванию) преступных доходов и финансированию терроризма.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Исполнительный комитет Содружества Независимых Государств об утверждении и в течение одного месяца уведомлять об изменениях перечня компетентных государственных органов по Договору государств-участников Содружества Независимых Государств о противодействии легализации (отмыванию) преступных доходов и финансированию терроризма.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2014 года 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компетентных государственных органов по Договору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 о</w:t>
      </w:r>
      <w:r>
        <w:br/>
      </w:r>
      <w:r>
        <w:rPr>
          <w:rFonts w:ascii="Times New Roman"/>
          <w:b/>
          <w:i w:val="false"/>
          <w:color w:val="000000"/>
        </w:rPr>
        <w:t>
противодействии легализации (отмыванию) преступных доходов и</w:t>
      </w:r>
      <w:r>
        <w:br/>
      </w:r>
      <w:r>
        <w:rPr>
          <w:rFonts w:ascii="Times New Roman"/>
          <w:b/>
          <w:i w:val="false"/>
          <w:color w:val="000000"/>
        </w:rPr>
        <w:t>
финансированию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Министерство финансов Республики Казахстан – уполномоченный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Агентство Республики Казахстан по борьбе с экономической и коррупционной преступностью (финансовая полиция)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