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ae0" w14:textId="a9f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лотереях и лотерейной деятельности" и "О внесении изменений и дополнений в некоторые законодательные акты Республики Казахстан по вопросам лотереи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2014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 «О лотереях и лотерейной деятельности» и «О внесении изменений и дополнений в некоторые законодательные акты Республики Казахстан по вопросам лотереи и лотерейной деятельности», внесенные постановлениями Правительства Республики Казахстан от 30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1015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1016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