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08a" w14:textId="bce3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Министерством транспорта и коммуникаций Республики Казахстан государственных услуг в сфере летной эксплуатации и поддержания летной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400.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499.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 о государственной регистрации гражданских воздушных судов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признании сертификата летной годности гражданских воздушных судов, выданного иностранным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выполнения полетов (эксплуатант авиации общего назначения)»;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воздушного судна по шуму»;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радиопередающей аппаратуры»;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выполнение специального полета»;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экспортного сертификата летной годности»;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эксплуатанта»;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летной годности воздушного судна сверхлегкой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соответствия экземпляра гражданского воздушного судна нормам летной годности»;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летной годности гражданского воздушного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выполнение авиационных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типа гражданского воздушного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организации по техническому обслуживанию и ремонту авиационной техники гражданской авиации».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 Республики Казахстан»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 о государственной регистрации гражданских воздушных судов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на оказание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регистрации гражданского воздушного судна –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 государственной регистрации гражданского воздушного судна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 свидетельства) о государственной регистрации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и/или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услугодателем услугополучателю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свидетельство о государственной регистрации гражданского воздушного судна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регистрацию гражданского воздушного судна осуществляется в порядке и размерах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регистрацию гражданского воздушного судна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гражданских воздушных судов – 7 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гражданских воздушных судов – 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 гражданских воздушных судов – 3,5 месячных расчетных показателя, действующего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первичной государственной регистрации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купли-продажи, решения суда или иного документа, подтверждающего право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аренды, лизинга, имущественного найма, иного документа, подтверждающего право пользования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приемо-сдаточного акта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технического состояния воздушного судна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оценки о годности к эксплуатации гражданских воздушных судов, составленного услугодателем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экспортного сертификата летной годности (при перегонке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переоборудовании воздушного судна (в случае изменения назначения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удостоверение о годности воздушного судна к полетам, выданное заводом - изготовителем (в случае приобретения воздушного судна с завода - 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сертификата типа или эквивалентного ему документа, удостоверяющего его соответствие нормам летной годности, выданный услугодателем, либо иностранным государством, международной организацией гражданской авиации, осуществляющей сертификацию воздушных судов, и признанный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сертификата эксплуатанта, свидетельства на право выполнения авиационных работ или 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физического лица или копию свидетельства* или справка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изменении собственника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купли-продажи, решение суда или иной документ, подтверждающий переход права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аренды, лизинга, имущественного найма, иной документ, подтверждающий право пользования воздушным судном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приемо-сдаточного акта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сертификата эксплуатанта, свидетельства на права выполнения авиационных работ или 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физического лица или копию свидетельства* или справка о государственной регистрации (перерегистрации) юридического лица собственника и/или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изменении назначения воздушного судна, после его переоборудования: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сбора за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переоборудовании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технического состояния воздушного судна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физического лица или копию свидетельства* или справка о государственной регистрации (перерегистрации) юридического лица собственника и/или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изменении эксплуатанта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аренды, лизинга, имущественного найма, иной документ, подтверждающий право пользования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приемо-сдаточного акта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сертификата эксплуатанта, свидетельства на право выполнения авиационных работ или свидетельства на право выполнения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физического лица или копию свидетельства* или справка о государственной регистрации (перерегистрации) юридического лица собственника и/или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(при наличии)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государственной регистрации гражданских воздушных судов услугополучатель представляет услугодателю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сбора за выдачу дубликата свидетельства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или хищения свидетельства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регистрации, пришедшее в негодность (в случае порчи свидетельства о государственной регистрации гражданского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физического лица или копию свидетельства* или справка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 о государственной регистрации (при первичной государственной регистрации, при изменении собственника, при изменении назначения воздушного судна, при изменении эксплуатанта) гражданских воздушных судов услугополучатель подает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 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внести (внести изменения)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 Республики Казахстан воздушное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судно_______________________________, и выдать на него (заменить)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судна, принадлежащего: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прежней регистрации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знак: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Серийный (заводской) номер: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выпуска с завода: (день, месяц, год)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Изготовитель (завод, государство):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гражданского воздушного судна: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Класс гражданского воздушного судна: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Мощность двигателя (кВт):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и место проведения последнего ремонта: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Остаток ресурса гражданского воздушного судна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Место базирования: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Вид права на воздушное судно (нужное подчеркнуть):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______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______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собственника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Категория документа: (Свидетельство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юридического лица, удостоверение личности,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Серия и дата выдачи документа: № _____ «___» 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Наименования юридического лица: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Ф.И.О., дата рождения: ______________ «___» 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БИН/ИИН:(при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Номер телефона, факса и e-mail 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Номер, дата и сумма сбора: № ___ «__» ____ 20___ г., __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гражданского воздушного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 руководителя)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 «___»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 руководителя)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«___» _____ 20___ г.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 20___ г.    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проверки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воздушного судна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 20___ г. произвела технический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(тип и назначение гражданского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 регистрационный опознавательные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серийный (заводской)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воздушном судне: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4"/>
        <w:gridCol w:w="3275"/>
        <w:gridCol w:w="1825"/>
        <w:gridCol w:w="1706"/>
      </w:tblGrid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с завода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 последнего ремонта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воздушного судна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двигателях и воздушных винтах: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8746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Двигатель/воздушный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 установка/Главный редуктор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(час)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(час)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(час)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Воздушное судно осмотрено в объеме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(форма периодического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технического обслуживания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_________________, о чем внесена запись в формуляр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выполнения на дату составления настоящего акта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в Руководстве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дата утверждения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и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Каждая сторона листа акта должна быть заверена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и печатью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действия акта один месяц со дня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- В пункте 11 Руководитель инженерно-авиационной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делает следующее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«Самолет (вертолет) технически исправен и годен к эксплуатации»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«Самолет (вертолет) технически не исправен и не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эксплуатации».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Акт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гражданских воздушных судов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«___» _____ 20___ года № 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Председателя: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оценка воздушных судов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экспертным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 (подпись)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 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гражданского воздушного судна № ____ от «___» 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 _____________________________________,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замены (выдачи дубликата)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знак: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Серийный (заводской) номер: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выпуска с завода: (день, месяц, год)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Изготовитель (завод, государство):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гражданского воздушного судна: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Класс гражданского воздушного судна: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Мощность двигателя (кВт):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и место проведения последнего ремонта: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Остаток ресурса гражданского воздушного судно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базирования: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Вид права на воздушное судно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 «___»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 «___»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Категория собственника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документа: (Свидетельство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юридического лица, удостоверение личности,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Серия и дата выдачи документа: № ___ «___» 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Наименования юридического 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Ф.И.О., дата рождения: ______ «___» ________ 20___ г.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БИН/ИИН: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Номер телефона, факса и e-mail 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Номер, дата и сумма сбора: № __ «__» ____ 20___ г. ___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 «___»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руководителя)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 «___» _____ 20___ г.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форме электронного документа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ИП/ФЛ/ЮЛ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 воздушного судна в реестре____________________________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внесения воздушного судна в реестр_____________________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    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Тип воздушного судна________________________________________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воздушного судна: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9"/>
        <w:gridCol w:w="6631"/>
      </w:tblGrid>
      <w:tr>
        <w:trPr>
          <w:trHeight w:val="30" w:hRule="atLeast"/>
        </w:trPr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Пассажирское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Конвертируемое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Грузо-пассажирское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Учебное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Серийный (заводской) номер воздушного судна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изготовления воздушного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   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Наименование изготовителя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Государство-изготовитель___________________________________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Номер сертификата типа (или эквивалентного документа)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Дата выдачи сертификата типа______________________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базирования экземпляра ВС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Наименование организации по тех. обслуживанию и ремонту,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производились тех. обслуживание и ремонт экземпляра ВС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Адрес организации по тех. обслуживанию и ремонту,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производились тех. обслуживание и ремонт экземпляра ВС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Налет воздушного судна с начала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Налет воздушного судна после последнего ремонта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Остаток ресурса до ремонта ___ часов ___ посадок 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Масса, кг_______________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Центровка, % САХ______,_______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Дата утверждения акта проверки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эксплуатантом __________________________ (день/месяц/год)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Кем произведен техосмотр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Организация, выполнившая доработки, изменения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Дата выполнения _________________________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Изменения (если имеют место), внесенные в руководство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летной эксплуатации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Изменения (если имеют место), внесенные в руководство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эксплуатации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Изменения (если имеют место), внесенные в регламент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обслуживания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допуске воздушного судна к полетам по RVSM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предусмотрен/Допущен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Воздушное судно допущено к полетам по категории ИКАО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I, II, III,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Данные по радиопередающей аппаратуре, установленной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воздушном судне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Данные по допуску воздушного судна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организационных треков                                          (OTS)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предусмотрен/Допущен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Адрес электронной почты (при ее наличии)___________________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Фамилия, имя, отчество (если эксплуатант ВС – физическое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Полное наименование организации (если эксплуатант ВС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Фамилия, имя, отчество руководителя (если эксплуатант ВС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Фамилия, имя, отчество сотрудника,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взаимодействия (если эксплуатант ВС – юридическое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Телефон сотрудника, ответственного за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взаимодействия (если эксплуатант ВС – юридическое лицо)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Прикрепленные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Скан. копия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Скан. копия акта проверки технического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годности воздушного судна к полетам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Скан. копия договора аренды воздушного судна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Скан. копия акта-приема передачи воздушного судна (да, нет)</w:t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судов, выданных иностранным государством»</w:t>
      </w:r>
    </w:p>
    <w:bookmarkEnd w:id="26"/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признании сертификата летной годности гражданских воздушных судов, выданных иностранным государством»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сертификата летной годности гражданских воздушных судов, выданных иностранным государством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решения о признании сертификата летной годности гражданских воздушных судов, выданных иностранным государством – в течение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 решения) о признании сертификата летной годности гражданских воздушных судов, выданных иностранным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признании сертификата летной годности гражданских воздушных судов, выданное иностранным государством выдается услугодателем услугополучателю при личном посещении под расписку в журнале учета и регистрации выданных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решения о признании сертификата летной годности гражданских воздушных судов, выданных иностранным государством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услугодатель: с понедельника по пятницу включительно, с 9.00 часов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воздушного судна,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сертификата летной годности воздушного судна,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(копии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авиационных работ,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выполнения полетов, выданного услугодателем в сфере гражданской авиации);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по шуму на местности,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документов по переоборудованию воздушного судна (если данное воздушное судно переоборудовано);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соглашения по определению процедур поддержания летной годности воздушного судна, заключенного в рамках статьи 83 bis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с авиационными властями государства, в котором зарегистрировано воздушное судно или документа, подтверждающего разграничение ответственности по процедурам поддержания летной годности воздушного судна между авиационными властями Республики Казахстан и авиационными властями государств –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договоров с изготовителями воздушного судна и двигателей об обязательном направлении в уполномоченный орган в сфере гражданской авиации бюллетеней, директив летной годности, касающихся технического обслуживания и безопасной эксплуатации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копии документов заверяются подписью и печатью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решения о признании сертификата летной годности гражданских воздушных судов услугополучатель представляет услугодателю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признании сертификата летной годности гражданских воздушных судов, выданных иностранным государством услугополучатель представляет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  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признания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гражданского воздушного судна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Решение о признании действительным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летной годности № _____________ на воздушное судно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___________________________________________, принадлежащее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 внесенное в реестр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«_______» ______________ __________ г.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Сертификат типа или эквивалентный документ и его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воздушное судно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двигатели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воздушные винты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Государственный и регистрационный знаки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Тип и назначение воздушного судна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и серийный номер воздушного судна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и место проведения последнего ремонта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Налет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 начала эксплуатации __________ часов _________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после последнего ремонта: _______ часов 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Остаток ресурса до ремонта: ______ часов 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Тип и количество двигателей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Тип воздушных винтов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Максимальная масса: 1) взлета ___________ 2) посадки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Количество мест: 1) пассажиры ___________ 2) экипаж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Свидетельство по шуму на местности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Собственник воздушного судна и его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Эксплуатант воздушного судна, номер свидетельства эксплуатанта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юридический адрес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Наименование организации по техническому обслуживанию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руководителя инженерно-авиационной службы авиакомпании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(подпись, Ф.И.О.)</w:t>
      </w:r>
    </w:p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   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получения дубликата Решения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Решения о признания сертификата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 на воздушное судно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занесено в реестр «____» _____________ _____________ г., за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замены (выдачи дубликата)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Тип _________________ назначение воздушного судна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Национальный и регистрационный знаки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Серийный (заводской) номер воздушного судна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воздушного судна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Сертификат типа или эквивалентный документ и его номер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Воздушное судно допущено к полетам по _____________ категории ИКАО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Дата и место проведения последнего ремонта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Налет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 начала эксплуатации: _______ часов _________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после последнего ремонта: 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Остаток ресурса до ремонта: _____ часов 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Масса, кг ___________________ центровка,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аэродинамическая хорда (САХ)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утверждения акта технического состояния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эксплуатанта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Юридический адрес эксплуатанта, телефон, факс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руководителя инженерно-авиационной службы авиакомпании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(подпись, Ф.И.О.)</w:t>
      </w:r>
    </w:p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   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форме электронного документа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Решение о признании действительным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летной годности № _____________ на воздушное судно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принадлежащее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 внесенное в реестр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«_______» ______________ __________ г.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Сертификат типа или эквивалентный документ и его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воздушное судно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двигатели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воздушные винты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Государственный и регистрационный знаки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Тип и назначение воздушного судна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и серийный номер воздушного судна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и место проведения последнего ремонта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Налет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 начала эксплуатации __________ часов _________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после последнего ремонта: _______ часов 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Остаток ресурса до ремонта: ______ часов 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Тип и количество двигателей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Тип воздушных винтов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Максимальная масса: 1) взлета ___________ 2) посадки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Количество мест: 1) пассажиры ___________ 2) экипаж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Свидетельство по шуму на местности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Собственник воздушного судна и его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Эксплуатант воздушного судна, номер свидетельства эксплуатанта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юридический адрес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Наименование организации по техническому обслуживанию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руководителя инженерно-авиационной службы авиакомпании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(подпись, Ф.И.О.)</w:t>
      </w:r>
    </w:p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43"/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
(эксплуатант авиации общего назначения)»</w:t>
      </w:r>
    </w:p>
    <w:bookmarkEnd w:id="44"/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выполнения полетов (эксплуатант авиации общего назначения)»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- услугополучатель) Комитетом гражданской авиации Министерства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- портал).</w:t>
      </w:r>
    </w:p>
    <w:bookmarkEnd w:id="46"/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выполнения полетов (эксплуатант авиации общего назначения):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эксплуатантов авиации общего назначения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 – 7 (семь) календарных дней со дня составления Комиссией акта обследования эксплуатанта авиации общего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при этом действие настоящего стандарта не распространяется на эксплуатантов авиации общего назначения,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на право выполнения полетов (эксплуатант авиации общего назначения)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 свидетельства) на право выполнения полетов (эксплуатант авиации общего 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право выполнения полетов (эксплуатант авиации общего назначения) (дубликат) выдается сотрудником услугодателя услугополучателю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эксплуатантов авиации общего назначения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свидетельства на право выполнения полетов на самолетах с максимальной сертифицированной взлетной массой свыше пяти тысяч семисот килограмм и (или) самолетах, оснащенных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получателя государственной услуги, содержащей: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копии свидетельства (БИН) о государственной регистрации,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копии удостоверения личности и свидетельства налогоплательщика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наименование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основного места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и факса основного места деятельности услугополучателя, включая код страны, адрес электронной почты, если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планируемых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регионы (районы)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на воздушные суда и ограничения по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технического обслуживания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организационную структуру, штатное расписание;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должностные инструкции, определяющие обязанности и ответственность руководящего состава и авиационных специалистов, непосредственно связанные с обеспечением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положения о рабочем времени и отдыхе экипажей, в том числе при полетах минимальным (согласно Руководству по летной эксплуатации конкретного воздушного судна) составом экипажа и усиленным экипажем или двумя экипажами на одном воздушном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по руководящему составу и специалистам, непосредственно связанные с обеспечением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данные о командно-летном, инструкторском и летном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класс, номер, срок действия свидетельства летного состава, кем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налет;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налет по типам воздушных судов, командиром воздушного судна, минимум, наименование документа, по которому проходил (проходит) ввод в строй, дата последней квалификационной проверки (техники пилотирования, самолетовождения, практической работы в полете);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освидетельствование, срок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ведению связи на английском языке, номер документа об окончании, кем и когда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поддержание навыков по действиям в аварийной обстановке;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последнее место работы (наименование организации, должность, период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на основании которых осуществляется летная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полетов, утвержденное руководителем эксплуатанта и согласованное с услугодателем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минимального оборудования (MEL), утвержденный руководителем эксплуатанта и согласованный с услугодателем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перечень документов, на основании которых производится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руководство эксплуатанта по регулированию технического обслуживания, утвержденное руководителем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гражданских воздушных судов, 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годности, разрешения (лицензии) на радиостанции, сертификатов по шумам на местности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страховых полисов обязательного страхования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копии договоров на обеспечение полетов, совместное использование воздушных судов, обеспечение мер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образцы раскраски и текстовое описание воздушных судов, утвержденные руководителем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документы для международных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наличие нормативной и полетной документации для выполнения международных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обеспечении таможенного, паспортного, санитарного и карантинного контроля в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данные о воздушных судах и описание организации технического обслуживания по типам воздушных судов и их оборудования, а также справка о месте базирования каждого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ограничения по использованию воздушных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тип, модель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воздушного судна к заходу на посадку и посадка по категориям I, II, III Международной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минимумы для воздушного судна по системам захода на посадку: ILS, VOR/DME, PAR, 2NDB, PAR + 2NDB, VOR, NDB;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минимумы для воздушного судна для визуальных полетов и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полетам в условиях навигации, основанной на характеристиках (PBN) (RNAV 10, RNAV 5, RNAV 4, RNAV 1, RNP 4, RNP АРСН);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связанные с навигационными спецификациями, основанными на характеристиках (GNSS, DME/DME, IRU/IRS, VOR/DME, LRNS, MNPS);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воздушного судна к полетам в условиях увеличенной дальности (ETOPS) (для двухдвигательных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полетам в условиях сокращенного вертикального эшелонирования (RVSM);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воздушных судов оборудованием для полетов в районах или по маршрутам, где установлен соответствующий тип связи (RCP);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системой «предупреждение столкновений»;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копии договоров (контрактов) на аренду (фрахт)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инструкция по управлению безопасностью полетов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на право выполнения полетов (эксплуатант авиации общего назначения) услугополучатель представляет услугодателю заявление в произвольной форме, с обоснованием и с приложением ранее выданного свидетельства (кроме случаев утраты (хищения)).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(дубликат) на право выполнения полетов (эксплуатант авиации общего назначения) для эксплуатантов авиации общего назначения,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 услугополучатель представляет заявку в форме электронного документа, удостоверенного ЭЦП 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48"/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0"/>
    <w:bookmarkStart w:name="z1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 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Руководителю услугодателя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услугодателя)    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получение свидетельства на право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полетов на самолетах с максимальной сертифицированной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взлетной массой свыше 5 700 кг. и (или) самолетах,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оснащенных одним или несколькими турбореактивными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турбовинтовыми) двигателями (на внесение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 специальные (положения по эксплуатации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право выполнения полетов)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обследование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(получения, продления срока действия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полетов для выполнения полетов на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(международных) воздушных линиях, внесения изменений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по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Планируемая дата начала полетов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продлении/внесении изменений указывается, соответственно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окончания действующего свидетельства на право выполнения полета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 в новых эксплуатационных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 отвечать требованиям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в сфере гражданской авиации и предоставлять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в сфере гражданской авиации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руководителя, Ф. И. О., подпись)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(эксплуатант авиации общего назначения) – (юридического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 И. О., подпись) заявителя (эксплуатант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(физического лица)</w:t>
      </w:r>
    </w:p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 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выдачу свидетельства на право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полетов (эксплуатант авиации 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форме электронного документа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ИП/ФЛ/ЮЛ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Банковские реквизиты заявителя юридического лица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нахождения (адрес) заявителя – юридического лица или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заявителя – физического лица: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Почтовый (фактический) адрес заявителя: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Контактные телефоны/факс/адрес электронной почты, код АФТН: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Аэродром (площадка) базирования ВС: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Заявляемые виды авиационных работ: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Планируемая дата начала полетов: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3490"/>
        <w:gridCol w:w="2218"/>
        <w:gridCol w:w="1964"/>
        <w:gridCol w:w="3089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телефон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1981"/>
        <w:gridCol w:w="1895"/>
        <w:gridCol w:w="3222"/>
        <w:gridCol w:w="1618"/>
        <w:gridCol w:w="270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1468"/>
        <w:gridCol w:w="1895"/>
        <w:gridCol w:w="2323"/>
        <w:gridCol w:w="2516"/>
        <w:gridCol w:w="2710"/>
      </w:tblGrid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3460"/>
        <w:gridCol w:w="3460"/>
        <w:gridCol w:w="2662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(заказчик)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и 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возможность уполномоченному органу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осуществлять контроль за организацией, обеспечением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выполнением полетов.</w:t>
      </w:r>
    </w:p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58"/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воздушного судна по шуму»</w:t>
      </w:r>
    </w:p>
    <w:bookmarkEnd w:id="59"/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воздушного судна по шуму»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либо веб-портал «электронного правительства»: www.e.gov.kz (далее – портал).</w:t>
      </w:r>
    </w:p>
    <w:bookmarkEnd w:id="61"/>
    <w:bookmarkStart w:name="z1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судна по шуму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судна по шуму.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воздушного судна по шуму выдается услугодателем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сертификата воздушного судна по шуму услугополучатель представляет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63"/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государственных услуг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5"/>
    <w:bookmarkStart w:name="z1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   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Сертификат воздушного судна по шуму на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___________________________________________, принадлежащее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 занесено в реестр «____»___________ г. за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Тип _____________________ назначение воздушного судна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Национальный и регистрационный знаки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Серийный (заводской) номер воздушного судна_______________________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воздушного судна и изготовитель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двигателя и воздушного винта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Максимальная взлетная масса воздушного судна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Максимальная посадочная масса воздушного судна____________________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Стандарт сертификации по шуму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Дополнительная модификация, введенные с целью приведения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 применяемыми Стандартами сертификации по шуму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Уровень шума сбоку от ВПП/на режиме полной мощности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Уровень шума при заходе на посадке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Уровень шума при пролете_________________________________________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Уровень шума при перелете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Уровень шума при взлете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Адрес заявителя и эксплуатанта воздушного судна, телефон, факс___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«______»______________20____г.</w:t>
      </w:r>
    </w:p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   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Заявление в форме электронного документа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ИП/ФЛ/ЮЛ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заявителя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 нахождения (адрес) заявителя –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заявителя – физического лица: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Почтовый (фактический) адрес заявителя: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телефоны/факс/адрес электронной почты,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АФТН: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Воздушное судно занесено в реестр «____»________ г. за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Тип _____________________ назначение воздушного судна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Национальный и регистрационный знаки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Серийный (заводской) номер воздушного судна_______________________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воздушного судна и изготовитель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двигателя и воздушного винта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Максимальная взлетная масса воздушного судна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Максимальная посадочная масса воздушного судна____________________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Стандарт сертификации по шуму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Дополнительная модификация, введенные с целью приведения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 применяемыми Стандартами сертификации по шуму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Уровень шума сбоку от ВПП/на режиме полной мощности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Уровень шума при заходе на посадке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Уровень шума при пролете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Уровень шума при перелете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Уровень шума при взлете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Адрес заявителя и эксплуатанта воздушного судна, телефон, факс___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«______»______________20____г.</w:t>
      </w:r>
    </w:p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72"/>
    <w:bookmarkStart w:name="z14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радиопередающей аппаратуры»</w:t>
      </w:r>
    </w:p>
    <w:bookmarkEnd w:id="73"/>
    <w:bookmarkStart w:name="z1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радиопередающей аппаратуры»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75"/>
    <w:bookmarkStart w:name="z1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использование радиопередающей аппаратуры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использование радиопередающей аппаратуры.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и/или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использование радиопередающей аппаратуры выдается услугодателем услугополучателю при личном посещении под расписку в журнале учета и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разрешения на использование радиопередающей аппаратуры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разрешения на использование радиопередающей аппаратуры услугополучатель (либо его уполномоченный представитель по доверенности) предоставляет услугодателю заявление в произвольной форме, с указанием наименований и диапазонов радиостанций, соответствующих требованиям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разрешения на использование радиопередающей аппаратуры услугополучатель представляет заявление в форме электронного документа, удостоверенного ЭЦП услугополучателя, с указанием наименований и диапазонов радиостанций, соответствующих требованиям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77"/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82"/>
    <w:bookmarkStart w:name="z16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специального полета»</w:t>
      </w:r>
    </w:p>
    <w:bookmarkEnd w:id="83"/>
    <w:bookmarkStart w:name="z16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разрешения на выполнение специального полета»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на оказания государственной услуги осуществляются через канцелярию услугодателя.</w:t>
      </w:r>
    </w:p>
    <w:bookmarkEnd w:id="85"/>
    <w:bookmarkStart w:name="z16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6"/>
    <w:bookmarkStart w:name="z1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специального полета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выполнение специального полета выдаются сотрудником услугодателя услугополучателю при личном посещении под расписку в журнале учета и регистрации выданных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9:00 до 18:30 часов с перерывом на обед с 13:00 до 14:30 часов, кроме субботы, воскресенья и праздничных дней, установленных трудовым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оценки технического состояния и определения годности воздушного судна (далее – ВС) к полетам,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заключением о возможности перелета;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справка, содержащая данные о несоответствиях и эксплуатационных ограничениях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заявления, с указанием даты его получения, фамилии, имени, отчества и времени приема пакета документов.</w:t>
      </w:r>
    </w:p>
    <w:bookmarkEnd w:id="87"/>
    <w:bookmarkStart w:name="z17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9"/>
    <w:bookmarkStart w:name="z1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91"/>
    <w:bookmarkStart w:name="z1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   </w:t>
      </w:r>
    </w:p>
    <w:bookmarkEnd w:id="92"/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выполнение специального полета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(специальный сертификат летной годности) воздушного судна, внесенного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реестр №____ «___» ______ 20____г.: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 полета и маршрут_______________________________________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 воздушного судна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Серийный (заводской) номер воздушного судна_________________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и регистрационный опознавательные знаки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изготовления воздушного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воздушного судна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 базирования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адрес эксплуатанта___________________________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«______»______________20____г.</w:t>
      </w:r>
    </w:p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  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     </w:t>
      </w:r>
    </w:p>
    <w:bookmarkStart w:name="z1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проверки технического состояния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годности воздушного судна к полетам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 20__г. произвела технический осмотр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(тип и назначение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регистрационный знаки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Сведения о воздушном судне: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867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 с завода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Авиаремонтный завод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ВС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двигателях и воздушных винтах: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5"/>
        <w:gridCol w:w="6795"/>
      </w:tblGrid>
      <w:tr>
        <w:trPr>
          <w:trHeight w:val="30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Двигатель/воздушный винт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 ВСУ</w:t>
            </w:r>
          </w:p>
        </w:tc>
      </w:tr>
      <w:tr>
        <w:trPr>
          <w:trHeight w:val="135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(час)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 последнего ремонта (час)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 (час)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(форма периодического ТО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_______________, о чем внесена запись в формуляр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выполнения на дату составления настоящего акта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выполнены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документацией,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руководства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дата утверждения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«Самолет (вертолет) технически исправен и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эксплуатации» или «Самолет (вертолет) технически не исправен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эксплуатации».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Каждая сторона листа акта должна быть заверена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и печатью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действия акта - один месяц со дня утверждения. </w:t>
      </w:r>
    </w:p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экспортного сертификата летной годности»</w:t>
      </w:r>
    </w:p>
    <w:bookmarkEnd w:id="97"/>
    <w:bookmarkStart w:name="z18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1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экспортного сертификата летной годности»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транспорта и коммуникаций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99"/>
    <w:bookmarkStart w:name="z1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экспортный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Экспортный сертификат летной годности выдается сотрудником услугодателя услугополучателю при личном посещении под расписку в журнале учета и регистрации выданных экспортных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экспортный сертификат летной годности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исключении воздушного судна из государственного реестра гражданских воздушных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экспортного сертификата летной годности услугополучатель представляет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01"/>
    <w:bookmarkStart w:name="z19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услугодатель,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3"/>
    <w:bookmarkStart w:name="z20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05"/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   </w:t>
      </w:r>
    </w:p>
    <w:bookmarkEnd w:id="106"/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Экспортный сертификат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воздушного судна:__________________________________________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воздушного судна: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Наработка планера: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двигатели: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Серийные номера двигателей: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Наработка: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Государство, в которое экспортируется воздушное судно: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(владелец) воздушного судна: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«____» ___________ 20__г.</w:t>
      </w:r>
    </w:p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   </w:t>
      </w:r>
    </w:p>
    <w:bookmarkEnd w:id="108"/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форме электронного документа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ИП/ФЛ/ЮЛ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заявителя юридического лица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(адрес) заявителя – юридического лица или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заявителя – физического лица: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(фактический) адрес заявителя: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телефоны/факс/адрес электронной почты, код АФТН: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воздушного судна:________________________________________________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(заводской) номер воздушного судна: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 планера: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двигатели: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Серийные номера двигателей: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Государство, в которое экспортируется воздушное судно: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(владелец) воздушного судна: ____________________________</w:t>
      </w:r>
    </w:p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10"/>
    <w:bookmarkStart w:name="z21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эксплуатанта»</w:t>
      </w:r>
    </w:p>
    <w:bookmarkEnd w:id="111"/>
    <w:bookmarkStart w:name="z21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эксплуатанта»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на оказание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113"/>
    <w:bookmarkStart w:name="z2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4"/>
    <w:bookmarkStart w:name="z2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– в течении 90 (девяносто)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эксплуатанта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(дубликата сертификата)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и/или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эксплуатанта выдается услугодателем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эксплуатанта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эксплуатанта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эксплуатанта, в зависимости от штатной численности,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50 человек включительно – 1144 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51 до 200 человек включительно – 1232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 до 400 человек включительно – 1272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401 до 600 человек включительно – 1319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601 до 1200 человек включительно – 1363 месячных расчетных показателя,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1201 до 2000 человек включительно – 1407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2001 человек – 1458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эксплуатанта осуществляется после оплаты в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 трудовому 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сбора за сертификацию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свидетельства* или справка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устава заявителя и копия учредительного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проведения демонстрации аварийной эвакуации и демонстрационных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структура управления и ответственные лица с указанием должности, Ф.И.О., образования, квалификации и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согласование с услугодателем должностей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список планируемых пунктов назначения и запасных аэродромов для регулярных перевозок, районов полетов для нерегулярных перевозок и эксплуатационных баз, по применимости, для планируемых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 по организации подготовки и аттестации летного и наземного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руководство 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программа (регламент)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информация по организации руководства и контролю за выполнением полетов, включая процедуры связи (dispatch);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копии страховых полисов обязательного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копии договоров на обеспечение эксплуатантом необходимых видов своей авиационной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образцы раскраски и текстовое описание воздушных судов, которые утверждаются руководителем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информация по наземному обеспечению полетов, осуществляющему самим эксплуатантом или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предлагаемые эксплуатантом (заявителем) карты контрольных проверок, относящиеся к специальным видам операций (Cat II, III, RVSM, EDTO, PBN, RNAV, RNP);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перечень договоров на техническое обслуживание с внешними организациями с указанием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копии договоров на поддержание летной годности с внешними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образцы документов, необходимых для оформления пассажирских и грузовых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эксплуатант услугополучатель представляет услугодателю заявление произвольной формы, с необходимым обоснованием и приложением ранее выданного сертификата эксплуатанта (кроме случаев утраты (хищения);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(дубликат) эксплуатанта услугополучатель представляет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15"/>
    <w:bookmarkStart w:name="z2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16"/>
    <w:bookmarkStart w:name="z2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7"/>
    <w:bookmarkStart w:name="z2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18"/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19"/>
    <w:bookmarkStart w:name="z2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эксплуатанта» </w:t>
      </w:r>
    </w:p>
    <w:bookmarkEnd w:id="120"/>
    <w:bookmarkStart w:name="z2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услугодателя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услугодателя)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456"/>
        <w:gridCol w:w="862"/>
        <w:gridCol w:w="1173"/>
        <w:gridCol w:w="1173"/>
        <w:gridCol w:w="114"/>
        <w:gridCol w:w="1173"/>
        <w:gridCol w:w="1178"/>
        <w:gridCol w:w="1179"/>
        <w:gridCol w:w="1173"/>
        <w:gridCol w:w="1173"/>
        <w:gridCol w:w="117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(продление) сертификата эксплуатанта (СЭ)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форме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кандидатом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Первоначальная выдача 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Официальное название компании и торговое название (если отличается):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 основного места деятельности, включая телефон, факс и адрес электронной почты.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компании: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служебный адрес: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Предполагаемая дата начала работы: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Запрашиваемые условные обозначения для летно-эксплуатационного агентства в порядке предпочтения (при первоначальной сертификации):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a)               b)                c)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ИКАО/ИАТА (3 буквенный код/ 2 буквенный, если имеется)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Руководители и основные сотрудники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факс, 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 эксплуатанта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инспекции по безопасности полетов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летной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 поддержанию летной годности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по наземному обслуживанию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по подготовки персонала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 авиационной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 бортпроводников (для эксплуатантов, осуществляющих перевозку пассажиров).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Руководитель службы контроля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Техническое обслуживание и типы перевозок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технического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планирует самостоятельно осуществлять техническое обслуживание.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планирует выполнять техническое обслуживание на основании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Предлагаемые типы перевозок: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и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отправления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воздушных судах и предполагаемых районах полетов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 воздушных судах (собственные, арендованные):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Количество воздушных судов по типу, модели и версии: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Количество пассажирских кресел и/или полезная загрузка: (кг, 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Географический район(ы) предполагаемых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опознавательные и регистрационные знаки ВС: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допустимая взлетная масса ВС (MTOW):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 ВС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(мокрый)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(сухой)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 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 воздушных судов: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38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лизинге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типах полетов, специальных ограничениях и разрешениях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полетов: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международные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529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разрешения/Одобрения: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RVR (m)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DH (м/ft)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LVTO RVR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MNPS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P-RNAV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BRNAV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RNP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TCAS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EGPWS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GNSS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LRNS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IRU/IRS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EDTO: Пороговое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время полета до запасного аэродрома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non-EDTO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Approach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EFB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Информация о подготовке авиационного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Предлагаемая подготовка персонала (пилотажные тренажеры для летного персонала и/или тренажерные установки для кабинного персонала):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Заполняется уполномоченным органом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заявки с документами: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заявки: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должностное лицо: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эксплуатанта» 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услугодателя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услугодателя)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456"/>
        <w:gridCol w:w="862"/>
        <w:gridCol w:w="1173"/>
        <w:gridCol w:w="1173"/>
        <w:gridCol w:w="114"/>
        <w:gridCol w:w="1173"/>
        <w:gridCol w:w="1178"/>
        <w:gridCol w:w="1179"/>
        <w:gridCol w:w="1173"/>
        <w:gridCol w:w="1173"/>
        <w:gridCol w:w="117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(продление) сертификата эксплуатанта (СЭ)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форме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кандидатом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Первоначальная выдача 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Официальное название компании и торговое название (если отличается):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 основного места деятельности, включая телефон, факс и адрес электронной почты.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компании: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служебный адрес: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Предполагаемая дата начала работы: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условные обозначения для летно-эксплуатационного агентства в порядке предпочтения (при первоначальной сертификации):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a)               b)                c)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ИКАО/ИАТА (3 буквенный код/ 2 буквенный, если имеется)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Руководители и основные сотрудники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факс, 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 эксплуатанта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инспекции по безопасности полетов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летной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 поддержанию летной годности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по наземному обслуживанию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по подготовки персонала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 авиационной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 бортпроводников (для эксплуатантов, осуществляющих перевозку пассажиров).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Руководитель службы контроля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Техническое обслуживание и типы перевозок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технического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планирует самостоятельно осуществлять техническое обслуживание.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планирует выполнять техническое обслуживание на основании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Предлагаемые типы перевозок: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и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отправления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воздушных судах и предполагаемых районах полетов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 воздушных судах (собственные, арендованные):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Количество воздушных судов по типу, модели и версии: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Количество пассажирских кресел и/или полезная загрузка: (кг, 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Географический район(ы) предполагаемых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опознавательные и регистрационные знаки ВС: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допустимая взлетная масса ВС (MTOW):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 ВС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(мокрый)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(сухой)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 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 воздушных судов: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38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лизинге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типах полетов, специальных ограничениях и разрешениях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полетов: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нерегулярные международные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529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разрешения/Одобрения: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RVR (m)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DH (м/ft)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LVTO RVR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MNPS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P-RNAV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BRNAV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RNP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TCAS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EGPWS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GNSS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LRNS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IRU/IRS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EDTO: Пороговое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время полета до запасного аэродрома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non-EDTO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Approach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EFB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Информация о подготовке авиационного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Предлагаемая подготовка персонала (пилотажные тренажеры для летного персонала и/или тренажерные установки для кабинного персонала):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Заполняется уполномоченным органом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заявки с документами: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заявки: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должностное лицо: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24"/>
    <w:bookmarkStart w:name="z2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сверхлегкой авиации»</w:t>
      </w:r>
    </w:p>
    <w:bookmarkEnd w:id="125"/>
    <w:bookmarkStart w:name="z2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6"/>
    <w:bookmarkStart w:name="z2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летной годности воздушного судна сверхлегкой авиации»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127"/>
    <w:bookmarkStart w:name="z2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8"/>
    <w:bookmarkStart w:name="z2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сертификата летной годности воздушного судна сверхлегкой авиации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летной годности воздушного судна сверхлегкой авиации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сертификат (дубликат сертификата) летной годности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и/или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летной годности воздушного судна сверхлегкой авиации выдается услугодателем услугополучателю при личном посещении под расписку в журнале учета и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сертификата летной годности воздушного судна сверхлегкой авиации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летной годности воздушного судна сверхлегкой авиации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летной годности воздушного судна сверхлегкой авиации, в зависимости от категорий и веса,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годности самолета ниже 750 килограмм – 10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годности вертолета ниже 750 килограмм – 10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летной годности воздушного судна сверхлегкой авиации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экземпляра воздушного судна сверхлегкой авиации или </w:t>
      </w:r>
      <w:r>
        <w:rPr>
          <w:rFonts w:ascii="Times New Roman"/>
          <w:b w:val="false"/>
          <w:i w:val="false"/>
          <w:color w:val="000000"/>
          <w:sz w:val="28"/>
        </w:rPr>
        <w:t>сертификата типа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сбору за сертификацию летной годности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летной годности воздушного судна сверхлегкой авиации услугополучатель подает заявление в произвольной форме, с приложением описания факта прочи и утраты (хищения)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летной годности воздушного судна сверхлегкой авиации услугополучатель представляет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29"/>
    <w:bookmarkStart w:name="z2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30"/>
    <w:bookmarkStart w:name="z2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31"/>
    <w:bookmarkStart w:name="z2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32"/>
    <w:bookmarkStart w:name="z2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33"/>
    <w:bookmarkStart w:name="z2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авиации»</w:t>
      </w:r>
    </w:p>
    <w:bookmarkEnd w:id="134"/>
    <w:bookmarkStart w:name="z2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выдать сертификат летной годности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авиации, занесенного в реестр «__» _______ ___ г. №:_____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Серийный (заводской) номер воздушного судна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изготовления воздушного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изготовителя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Государство-изготовитель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 типа (или эквивалентный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Телефон _______________________ Факс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 электронной почты (при ее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индивидуальный номер(ИИН)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экземпляра ВС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и место проведения последнего ремонта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Налет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эксплуатации: ________ час. ________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 час. 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 час. _____ пос. 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Масса, кг __________ Центровка, %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утверждения акта проверки тех. состояния эксплуатантом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произведен техосмотр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Организация, выполнившая доработки, изменения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судна, дата выполнения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Юридический адрес эксплуатанта, телефон, факс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Почтовый 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(должность)</w:t>
      </w:r>
    </w:p>
    <w:bookmarkStart w:name="z2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авиации»</w:t>
      </w:r>
    </w:p>
    <w:bookmarkEnd w:id="136"/>
    <w:bookmarkStart w:name="z2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форме электронного документа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электронной почты (при ее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руководителя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Прошу выдать сертификат летной годности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авиации, занесенного в реестр «__» _____ ____ г. №:______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Серийный (заводской) номер воздушного судна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изготовления воздушного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изготовителя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Государство-изготовитель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 типа (или эквивалентный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Телефон _______________________ Факс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 электронной почты (при ее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индивидуальный номер(ИИН)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 базирования экземпляра ВС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и место проведения последнего ремонта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Налет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эксплуатации: ________ час. ________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 час. 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Остаток ресурса до ремонта: _____ час. _____ пос.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Масса, кг __________ Центровка, %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Дата утверждения акта проверки тех. состояния эксплуатантом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Кем произведен техосмотр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Организация, выполнившая доработки, изменения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судна, дата выполнения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Юридический адрес эксплуатанта, телефон, факс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Почтовый адрес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Прикрепленные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</w:t>
      </w:r>
    </w:p>
    <w:bookmarkStart w:name="z2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38"/>
    <w:bookmarkStart w:name="z2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 нормам летной годности»</w:t>
      </w:r>
    </w:p>
    <w:bookmarkEnd w:id="139"/>
    <w:bookmarkStart w:name="z2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0"/>
    <w:bookmarkStart w:name="z2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удостоверения соответствия экземпляра гражданского воздушного судна нормам летной годности»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осуществляются через канцелярию услугодателя.</w:t>
      </w:r>
    </w:p>
    <w:bookmarkEnd w:id="141"/>
    <w:bookmarkStart w:name="z2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2"/>
    <w:bookmarkStart w:name="z2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экземпляра гражданского воздушного судна нормам летной годности – в течение 30 (тридцать)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 когда необходимо проведения дополнительного изучение или проверки срок рассмотрение продлевается до 30 (тридцать)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соответствия экземпляра гражданского воздушного судна нормам летной годности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удостоверение (дубликата удостоверения) соответствия экземпляра гражданского воздушного судна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соответствия экземпляра гражданского воздушного судна нормам летной годности выдается услугодателем услугополучателю при личном посещении под расписку в журнале учета и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удостоверение соответствия экземпляра гражданского воздушного судна нормам летной годности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удостоверение соответствия экземпляра гражданского воздушного судна нормам летной годности в зависимости от категорий,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самолета – 1 000 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вертолета – 2 000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летательных аппаратов – 500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соответствия экземпляра гражданского воздушного судна нормам летной годности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включительно, с 9.00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комплект эксплуатационной документации экземпляра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спецификация экземпляра воздушного судна,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виды воздушного судна в трех проекциях или фотографии в различных ракурсах: спереди, сбоку, сзади;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первичные платежные документы, подтверждающие законность приобретения воздушного судна или сборочного комплекта, двигателя, винта, агрегатов и комплектующих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личности физического лица или копию свидетельства* или справку о государственной регистрации (перерегистрации) юридического лица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подтверждающий уплату сбора за сертификацию сбора соответствия экземпляра гражданского воздушного судна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удостоверения соответствия экземпляра гражданского воздушного судна нормам летной годности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произвольной формы, с указанием причин и обстоятельств утраты или приведение его в не годность;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удостоверения соответствия экземпляра гражданского воздушного судна нормам летной годности, если он пришел в не годность. </w:t>
      </w:r>
    </w:p>
    <w:bookmarkEnd w:id="143"/>
    <w:bookmarkStart w:name="z2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44"/>
    <w:bookmarkStart w:name="z2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45"/>
    <w:bookmarkStart w:name="z2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6"/>
    <w:bookmarkStart w:name="z2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47"/>
    <w:bookmarkStart w:name="z2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нормам летной годности» 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</w:p>
    <w:bookmarkStart w:name="z2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Заявка на сертификацию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гражданского воздушного судна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провести сертификацию экземпляра 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(наименование ЭГВС)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которое принадлежит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(владелец ЭГВС)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основные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воздушного судна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(самолет, вертолет, планер, аэростатическое воздушное судно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Использованная конструкторская документация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(собственный проект, готовая КД, имеющая прототип, восстановленное ВС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Построено в условиях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(индивидуально, в техническом клубе, на заводе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ЭГВС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 условия эксплуатации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отвечаю за достоверность представленных сведений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неизвестны факты, которые свидетельствовали бы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заявляемое для экспертизы ВС не могло бы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нему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 /____________________/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подпись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 20__ г.</w:t>
      </w:r>
    </w:p>
    <w:bookmarkStart w:name="z2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50"/>
    <w:bookmarkStart w:name="z2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судна»</w:t>
      </w:r>
    </w:p>
    <w:bookmarkEnd w:id="151"/>
    <w:bookmarkStart w:name="z2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2"/>
    <w:bookmarkStart w:name="z2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летной годности гражданского воздушного судна»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результатов оказания государственной услуги осуществляются через канцелярию услугодателя либо веб-портал «электронного правительства»: www.e.gov.kz или веб-портал «Е-лицензирование»: www.elicense.kz (далее – портал).</w:t>
      </w:r>
    </w:p>
    <w:bookmarkEnd w:id="153"/>
    <w:bookmarkStart w:name="z2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4"/>
    <w:bookmarkStart w:name="z2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гражданского воздушного судна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 когда необходимо проведения дополнительного изучение или проверки срок рассмотрение продлевается до 30 (тридцать)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летной годности гражданского воздушного судна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услугополучателем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 сертификата) летной годности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и/или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летной годности гражданского воздушного судна выдается услугодателем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летной годности гражданского воздушного судна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летной годности гражданского воздушного судна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летной годности гражданского воздушного судна, в зависимости от категорий и веса,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летной годности самолета: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136 000 килограмм – 450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75 000 килограмм до 136 000 килограмм включительно – 437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30 000 килограмм до 75 000 килограмм включительно с 2 двигателями – 328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30 000 килограмм до 75 000 килограмм включительно с 3 двигателями – 364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30 000 килограмм до 75 000 килограмм включительно с 4 двигателями – 401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10 000 килограмм до 30 000 килограмм включительно с 2 двигателями – 291 месячный расчетный показатель, действующий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10 000 килограмм до 30 000 килограмм включительно с 3 двигателями – 328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10 000 килограмм до 30 000 килограмм включительно с 4 двигателями – 364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5 700 килограмм до 10 000 килограмм включительно – 54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2 250 килограмм до 5 700 килограмм включительно – 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750 килограмм до 2 250 килограмм включительно – 36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летной годности вертолета: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10 000 килограмм – 145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5 000 килограмм до 10 000 килограмм включительно с 1 двигателем – 91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5 000 килограмм до 10 000 килограмм включительно с 2 двигателями – 127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3 180 килограмм до 5 000 килограмм включительно с 1 двигателем – 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3 180 килограмм до 5 000 килограмм включительно с 2 двигателями – 72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2 250 килограмм до 3 180 килограмм включительно с 1 двигателем – 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2 250 килограмм до 3 180 килограмм включительно с 2 двигателем – 72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2 000 килограмм до 2 250 килограмм включительно с 1 двигателем – 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2 000 килограмм до 2 250 килограмм включительно с 2 двигателями – 72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750 килограмм до 2 000 килограмм включительно – 54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летной годности гражданского воздушного судна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первичного получения сертификата летной годности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технического состояния и определения годности воздушного судна к полетам,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договора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применимых модификаций или эквивалентный документ, подтверждающий соответствие конструкции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утвержденная программа (регламент)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по переоборудованию воздушного судна (при переоборудовании);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завода изготовителя, подтверждающий соответствие нового воздушного судна сертификату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о дополнительном объеме работ по переходу программы технического обслуживания предыдущего эксплуатанта к новой программе технического обслуживания, утвержденной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данные по взвешиванию воздушного судна в существующей компоновке, с указанием центровочных и загрузочных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утвержденный перечень минимального оборудования,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статус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статус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статус выполненных модификаций.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документах, указанных в подпунктах 2), 12), 13) и 14) настоящего пункта, не должны превышать срок 30 календарных дней до дня регистрации заявления 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услугополучателя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летной годности гражданского воздушного судна, ранее имевшего сертификат летной годности: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документов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статус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статус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статус выполненных модификаций.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услугополучателя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сертификата летной годности гражданского воздушного судна, не имеющего утвержденной типовой конструкции: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технического состояния и определения годности воздушного судна к полетам,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оценки о годности к эксплуатации гражданского воздушного судна, выданный некоммерческой организацией,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сертификата экземпляра с указанием применимых модификаций;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утвержденная программа (регламент) технического обслуживания (при первоначальной выдаче);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утвержденный перечень минимального оборудования, который составлен эксплуатантом при наличии основного перечня минимального оборудования в Руководстве по летной эксплуатации (при первоначальной выдаче).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услугополучателя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летной годности гражданского воздушного судна услугополучатель подает услугодателю заявление в произвольной форме и материалы служебного расследования, проведенного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(в том числе гражданского воздушного судна, ранее имевшего сертификат, а также не имеющего утвержденной типовой конструкции, дубликата сертификата) летной годности гражданского воздушного судна, заявка подается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55"/>
    <w:bookmarkStart w:name="z29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56"/>
    <w:bookmarkStart w:name="z2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57"/>
    <w:bookmarkStart w:name="z2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58"/>
    <w:bookmarkStart w:name="z3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59"/>
    <w:bookmarkStart w:name="z3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 гражданского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судна»               </w:t>
      </w:r>
    </w:p>
    <w:bookmarkEnd w:id="160"/>
    <w:bookmarkStart w:name="z3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и выдать сертификат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внесенного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______г. за №______: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воздушного судна____________________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воздушного судна_____________________________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изготовителя______________________________________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- изготовитель_____________________________________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типа (или эквивалентный документ):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 дата выдачи_____________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 Факс: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(при ее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сотрудника,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взаимодействия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экземпляра ВС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 адрес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обслуживанию и ремонту, в которой проводились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и ремонт экземпляра ВС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эксплуатации: ________час. _________пос. _____лет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______час. _________пос. 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_______час. ______пос. ______лет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_______________. Центровка, % CAX_________________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Организация, выполнившая доработки, изменения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судна, дата выполнения_____________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изменения (если имеют место), внесенные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эксплуатационные технические данные, которые стали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проведенной доработки: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летной эксплуатации: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технической эксплуатации: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технического обслуживания: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допуске воздушного судна к полетам по RVSM: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Воздушное судно допущено к полетам по _____категории ИКАО.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по радиопередающей аппаратуры, установленной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Данные по допуску воздушного судна в системе организованных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треков (OTS).</w:t>
      </w:r>
    </w:p>
    <w:bookmarkStart w:name="z3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 гражданского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судна»              </w:t>
      </w:r>
    </w:p>
    <w:bookmarkEnd w:id="162"/>
    <w:bookmarkStart w:name="z3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форме электронного документа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ИП/ФЛ/ЮЛ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Номер воздушного судна в реестре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внесения воздушного судна в реестр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Тип воздушного судна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Назначение воздушного судна: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Пассажирское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Конвертируемое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Грузо-пассажирское 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Учебное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Серийный (заводской) номер воздушного судна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изготовления воздушного судна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Наименование изготовителя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Государство-изготовитель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Номер сертификата типа (или эквивалентного документа)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выдачи сертификата типа ____________________(день/месяц/год)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Место базирования экземпляра ВС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Наименование организации по техническому обслуживанию и ремонту,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которой производились техническое обслуживание и ремонт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Адрес организации по техническому обслуживанию и ремонту,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производились техническое обслуживание и ремонт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Налет воздушного судна с начала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Налет воздушного судна после последнего ремонта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Остаток ресурса до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Масса, кг_______________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Центровка, % САХ___,___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Дата утверждения акта проверки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эксплуатантом __________________________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Кем произведен техосмотр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Организация, выполнившая доработки, изменения воздушного судна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Дата выполнения _________________________ (день/месяц/год)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Изменения (если имеют место), внесенные в руководство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Изменения (если имеют место), внесенные в руководство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эксплуатации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Изменения (если имеют место), внесенные в регламент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Информация о допуске воздушного судна к полетам по RVSM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предусмотрен/Допущен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Воздушное судно допущено к полетам по категории ИКАО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I, II, III,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Данные по радиопередающей аппаратуре, установленной на воздушном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Данные по допуску воздушного судна в системе организационных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треков (OTS)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предусмотрен/Допущен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Адрес электронной почты (при ее наличии)_________________________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Фамилия, имя, отчество (если эксплуатант ВС – физическое лицо)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Полное наименование организации (если эксплуатант ВС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Фамилия, имя, отчество руководителя (если эксплуатант ВС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Фамилия, имя, отчество сотрудника, ответственного за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взаимодействия (если эксплуатант ВС – юридическое лицо)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Телефон сотрудника, ответственного за обеспечение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эксплуатант ВС – юридическое лицо)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Прикрепленные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Сканированная копия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Сканированная копия акта проверки технического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годности воздушного судна к полетам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Сканированная копия договора аренды воздушного судна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Сканированная копия акта-приема передачи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(да, нет)</w:t>
      </w:r>
    </w:p>
    <w:bookmarkStart w:name="z3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 гражданского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судна»               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эксплуатанта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      </w:t>
      </w:r>
    </w:p>
    <w:bookmarkStart w:name="z3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проверки технического состояния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годности воздушного судна к полетам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«___»______________ 20 г. произвела технический осмотр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(тип и назначение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регистрационный знаки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(заводской) номер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воздушном судне: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6943"/>
      </w:tblGrid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 с завода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 последнего ремонта, АРЗ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ГВС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двигателях и воздушных винтах: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7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Двигатель/воздушный винт 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 ВСУ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 эксплуатации (час)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 последнего ремонта (час)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 (час)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Воздушное судно осмотрено в объеме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(форма периодического ТО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о чем внесена запись в формуляр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выполнения на дату составления настоящего акта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выполнены;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документацией,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РЛЭ, дата утверждения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«Самолет (вертолет) технически исправен и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эксплуатации» или «Самолет (вертолет) технически не исправен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эксплуатации».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Срок действия акта один месяц со дня утверждения.</w:t>
      </w:r>
    </w:p>
    <w:bookmarkStart w:name="z3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 гражданского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судна»                </w:t>
      </w:r>
    </w:p>
    <w:bookmarkEnd w:id="166"/>
    <w:bookmarkStart w:name="z3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гражданских воздушных судов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«__»_________20 __ года № ___ инспектор управления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Проведена оценка по программе сертификации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(несоответсвие) эксплуатационной документации, в том числе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обслуживания (регламента) требованиям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в сфере гражданской авиации, а также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и его оборудования заявляемым видам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(международным, внутренним), видам воздушных перевозок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       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 (подпись)</w:t>
      </w:r>
    </w:p>
    <w:bookmarkStart w:name="z3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68"/>
    <w:bookmarkStart w:name="z31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выполнение авиационных работ»</w:t>
      </w:r>
    </w:p>
    <w:bookmarkEnd w:id="169"/>
    <w:bookmarkStart w:name="z31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0"/>
    <w:bookmarkStart w:name="z3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выполнение авиационных работ»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171"/>
    <w:bookmarkStart w:name="z3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2"/>
    <w:bookmarkStart w:name="z3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авиационных работ – не более 60 (шестьдесят)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на выполнение авиационных работ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на выполнение авиационных работ (дубликат).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эксплуатанта, выполняющего авиационные работы, взимается сбор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эксплуатанта, выполняющего авиационные работы, в зависимости от его штатной численности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50 человек включительно – 743 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51 до 200 человек включительно – 831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 до 400 человек включительно – 871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401 до 600 человек включительно – 918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601 до 1200 человек включительно – 962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1201 до 2000 человек включительно – 1006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2001 человек – 1057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эксплуатанта, выполняющего авиационные работы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с 9.00 часов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его представителя по 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сбора за сертификацию эксплуатанта, выполняющего авиационные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свидетельства* или 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устава заявителя и учредительного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структура управления и ответственные лица с указанием должности, Ф.И.О., образования, квалификации и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согласование с услугодателем в сфере гражданской авиации должностей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список воздушных судов с указанием типа, модели, серии, национальных и регистрационных знаков, 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информация по организации подготовки и аттестации летного и наземного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руководство 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программа (регламент)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информация по организации руководства и контролю за выполнением полетов, включая процедуры связи (dispatch);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копии страховых полисов обязательного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копии договоров на обеспечение эксплуатантом необходимых видов своей авиационной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образцы раскраски и текстовое описание воздушных судов, которые утверждаются руководителем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информация по наземному обеспечению полетов, осуществляющему самим эксплуатантом или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перечень договоров на техническое обслуживание с внешними организациями с указанием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копии договоров на поддержание летной годности с внешними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на выполнение авиационных работ, услугополучатель представляет услугодателю заявление в произвольной форме, с обоснованием и с приложением ранее выданного свидетельства (кроме случаев утраты (хищения).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(дубликат) на выполнение авиационных работ услугополучатель представляет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о регистрации на его копии заявления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173"/>
    <w:bookmarkStart w:name="z3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74"/>
    <w:bookmarkStart w:name="z3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75"/>
    <w:bookmarkStart w:name="z32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76"/>
    <w:bookmarkStart w:name="z3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77"/>
    <w:bookmarkStart w:name="z3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  </w:t>
      </w:r>
    </w:p>
    <w:bookmarkEnd w:id="178"/>
    <w:bookmarkStart w:name="z3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услугодателя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услугодателя)     </w:t>
      </w:r>
    </w:p>
    <w:bookmarkStart w:name="z3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получение (продление)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выполнение авиационных работ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Прошу провести сертификацию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(получения (продления) срока действия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выполнение авиационных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Банковские реквизиты заявителя юридического лица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нахождения (адрес) заявителя – юридического лица или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заявителя – физического лица: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Почтовый (фактический) адрес заявителя: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Контактные телефоны/факс/адрес электронной почты, код АФТН: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Аэродром (площадка) базирования ВС: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Заявляемые виды авиационных работ: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Регионы полетов в пределах Республики Казахстан или за пределами: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Планируемая дата начала полетов: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3490"/>
        <w:gridCol w:w="2218"/>
        <w:gridCol w:w="1964"/>
        <w:gridCol w:w="3089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телефон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1938"/>
        <w:gridCol w:w="1938"/>
        <w:gridCol w:w="2965"/>
        <w:gridCol w:w="1361"/>
        <w:gridCol w:w="2710"/>
      </w:tblGrid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1468"/>
        <w:gridCol w:w="1895"/>
        <w:gridCol w:w="2323"/>
        <w:gridCol w:w="2516"/>
        <w:gridCol w:w="2710"/>
      </w:tblGrid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3460"/>
        <w:gridCol w:w="3460"/>
        <w:gridCol w:w="2662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(заказчик)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город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базирования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возможность уполномоченному органу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осуществлять контроль за организацией, обеспечением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 (должность руководителя, Ф. И. 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заявителя –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 И. О. подпись) заявителя – физического лица</w:t>
      </w:r>
    </w:p>
    <w:bookmarkStart w:name="z3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  </w:t>
      </w:r>
    </w:p>
    <w:bookmarkEnd w:id="181"/>
    <w:bookmarkStart w:name="z3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услугодателя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услугодателя)     </w:t>
      </w:r>
    </w:p>
    <w:bookmarkStart w:name="z3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выдачу свидетельства на выполнение авиационных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работ в форме электронного документа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ИП/ФЛ/ЮЛ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Банковские реквизиты заявителя юридического лица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нахождения (адрес) заявителя – юридического лица или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заявителя – физического лица: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Почтовый (фактический) адрес заявителя: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Контактные телефоны/факс/адрес электронной почты, код АФТН: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Аэродром (площадка) базирования ВС: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Заявляемые виды авиационных работ: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Регионы полетов в пределах Республики Казахстан или за пределами: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Планируемая дата начала полетов: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3343"/>
        <w:gridCol w:w="2368"/>
        <w:gridCol w:w="2328"/>
        <w:gridCol w:w="2816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1856"/>
        <w:gridCol w:w="1856"/>
        <w:gridCol w:w="2593"/>
        <w:gridCol w:w="1856"/>
        <w:gridCol w:w="2594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405"/>
        <w:gridCol w:w="2061"/>
        <w:gridCol w:w="2839"/>
        <w:gridCol w:w="2102"/>
        <w:gridCol w:w="2594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3460"/>
        <w:gridCol w:w="3460"/>
        <w:gridCol w:w="2662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(заказчик)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город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базирования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возможность уполномоченному органу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осуществлять контроль за организацией, обеспечением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выполнением полетов.</w:t>
      </w:r>
    </w:p>
    <w:bookmarkStart w:name="z3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84"/>
    <w:bookmarkStart w:name="z34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типа гражданского воздушного судна»</w:t>
      </w:r>
    </w:p>
    <w:bookmarkEnd w:id="185"/>
    <w:bookmarkStart w:name="z34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6"/>
    <w:bookmarkStart w:name="z3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типа гражданского воздушного судна»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87"/>
    <w:bookmarkStart w:name="z3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8"/>
    <w:bookmarkStart w:name="z3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получения услугодателем акта о соответствии образца воздушного судна нормам летной годности в течение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воздушного судна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типа гражданского воздушного судна выдается сотрудником услугодателя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типа гражданского воздушного судна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типа гражданского воздушного судна, в зависимости от категорий,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самолета – 10 000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вертолета – 5 000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летательных аппаратов – 1 000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типа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включительно, с 9.00 до 18.30 часов, с перерывом на обед с 13.00 до 14.30 часов, кроме выходных и праздничных дней, согласно трудовому  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о выдаче сертификата типа гражданского воздушного судна,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 справку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летной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формуляры;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чертежи (эскизы) основных силовых узлов, в том числе узлов крепления крыла, оперения, двигателя, шасси, с указанием основных размеров и марки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схемы топливной и тормозной систем, электрооборудования, системы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фотографии образца (спереди, сбоку, сзади);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заводских, государственных и эксплуатационных испытаний образца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техническую документацию с кратким описанием схем, систем, основных характеристик, ожидаемых условий эксплуатации и ограничений, в диапазоне которых будет сертифицирован образец, а также перечень глав, разделов и пунктов норм летной годности, распространяемых на данный образец, специальных технических условий, касающихся его летной годности и требований к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копию документа, подтверждающего уплату сбора за сертификацию типа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189"/>
    <w:bookmarkStart w:name="z35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90"/>
    <w:bookmarkStart w:name="z3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1"/>
    <w:bookmarkStart w:name="z35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92"/>
    <w:bookmarkStart w:name="z3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93"/>
    <w:bookmarkStart w:name="z3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типа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  </w:t>
      </w:r>
    </w:p>
    <w:bookmarkEnd w:id="194"/>
    <w:bookmarkStart w:name="z3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и выдать сертификат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воздушного судна__________________________________________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изготовления воздушного судна___________________________________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изготовителя____________________________________________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 Факс: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(при ее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разработчик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разработчик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телефон сотрудника,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взаимодействия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базирования образца ВС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Масса, кг ___________________. Центровка, % CAX___________________</w:t>
      </w:r>
    </w:p>
    <w:bookmarkStart w:name="z3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196"/>
    <w:bookmarkStart w:name="z36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авиации»</w:t>
      </w:r>
    </w:p>
    <w:bookmarkEnd w:id="197"/>
    <w:bookmarkStart w:name="z36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8"/>
    <w:bookmarkStart w:name="z3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Государственной услуга «Выдача сертификата организации по техническому обслуживанию и ремонту авиационной техники гражданской авиации»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или (далее – портал).</w:t>
      </w:r>
    </w:p>
    <w:bookmarkEnd w:id="199"/>
    <w:bookmarkStart w:name="z36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0"/>
    <w:bookmarkStart w:name="z3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 техническому обслуживанию и ремонту авиационной техники гражданской авиации – не более 70 (семьдесят)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организации по техническому обслуживанию и ремонту авиационной техники гражданской авиации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документа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 сертификата) организации по техническому обслуживанию и ремонту авиационной техники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организации по техническому обслуживанию и ремонту авиационной техники гражданской авиации выдается услугодателем услугополучателю при личном посещении под расписку в журнале учета и регистрации выданных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организации по техническому обслуживанию и ремонту авиационной техники гражданской авиации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организации по техническому обслуживанию и ремонту авиационной техники гражданской авиации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организации по техническому обслуживанию и ремонту авиационной техники гражданской авиации, в зависимости от области действия и штатной численности,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оперативное техническое обслуживание воздушных судов отдельных типов, в том числе текущий ремонт, устранение неисправностей, замена агрегатов и комплектующих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человек – 346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до 40 человек – 364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41 до 70 человек – 382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71 до 100 человек – 400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101 до 150 человек – 419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151 до 200 человек – 437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201 человека – 455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периодическое техническое обслуживание воздушных судов отдельных типов, в том числе замена авиадвигателей, текущий ремонт авиационной техники, сезонное и специальное техническое обслуживание авиационной техники, техническое обслуживание авиационной техники при хранении: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человек – 418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до 40 человек – 436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41 до 70 человек – 454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71 до 100 человек – 472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101 до 150 человек – 491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151 до 200 человек – 509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201 человека – 527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агрегатов и комплектующих изделий воздушных судов в условиях лаборатории – 218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методов неразрушающего контроля состояния воздушных судов и их агрегатов и комплектующих изделий – 145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контрольно-восстановительные работы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человек – 236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до 40 человек – 254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41 до 70 человек – 272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71 до 100 человек – 290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101 до 150 человек – 309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151 до 200 человек – 327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201 человека – 345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обновление (переоборудование) интерьера воздушного судна – 145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работ по модернизации воздушного судна и доработок по бюллетеням и документации разработчика авиационной техники – 248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воздушных судов, авиадвигателей и комплектующих изделий (агрегатов) с установлением им новых ресурсов (сроков службы):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человек – 528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до 40 человек – 546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41 до 70 человек – 564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71 до 100 человек – 582 месячных расчетных показателя, действующих на дату оплаты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101 до 150 человек – 601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151 до 200 человек – 619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201 человека – 637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организации по техническому обслуживанию и ремонту авиационной техники гражданской авиации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9.00 часов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его представителя по 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сбора за сертификацию;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организации по техническому обслуживанию и ремонту авиационной техники (ТО и РAT);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свидетельства* или 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о финансово-экономическом состоянии организации по ТО и PAT;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деятельности организации по ТО и РAT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структуры организации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положения о структурных подразделениях организации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штатного расписания организации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сведений о командно-руководящем составе организации по ТО и РAT и копии соответствующих документов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должностных инструкций командно-руководящего состава организации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списка инженерно-технического персонала организации по ТО и РAT с указанием видов допусков и видов работ по типам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информации о допуске инженерно-технического состава к запуску и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списка лиц инженерно-технического состава организации по ТО и РAT, допущенного к выполнению полетов в составе экипажей для выполнения технического обслуживания воздушных судов вне базы с указанием информации о сроках действия страховых полисов и медицинских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перечня документов в соответствии с которыми осуществляется работа по ТО и РАТ в заявленной области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перечня договоров на метрологическое обеспечение деятельности организации по ТО и РAT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перечня договоров на проведение технической учебы и повышение квалификации инженерно-технического состава организации по ТО и РAT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перечня договоров на использование арендуемых сооружений и средства наземного обслуживания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списка эксплуатантов гражданских воздушных судов, которым организация оказывает услуги по ТО и РАТ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перечня субподрядных организаций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организации по техническому обслуживанию и ремонту авиационной техники гражданской авиации услугополучатель представляет услугодателю заявление в произвольной форме, с обоснованием и с приложением ранее выданного сертификата (кроме случаев утраты (хищения) и материалы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(дубликата) организации по техническому обслуживанию и ремонту авиационной техники гражданской авиации услугополучатель представляет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201"/>
    <w:bookmarkStart w:name="z37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2"/>
    <w:bookmarkStart w:name="z3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3"/>
    <w:bookmarkStart w:name="z37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04"/>
    <w:bookmarkStart w:name="z3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205"/>
    <w:bookmarkStart w:name="z3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     </w:t>
      </w:r>
    </w:p>
    <w:bookmarkEnd w:id="206"/>
    <w:bookmarkStart w:name="z3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Типовая форма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получение 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обслуживанию и ремонту авиационной техники (ТО и Р 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гражданской авиации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 по ТО и Р AT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регистрации организации и регистрационный номер (шифр)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производственной базы: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Телеграф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Причина подачи заявки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заявка на получение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дополнение перечня видов (комплексов) работ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дополнение перечня типов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сертификация на очередной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сертификация после отзыва/аннулирования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изменение основных данных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причины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Устава (Положения),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(зарегистрированного) ____________________ (дата)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сертификацию организации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ремонту на право выполнения на следующей авиационной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перечисленных ниже форм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108"/>
        <w:gridCol w:w="3464"/>
        <w:gridCol w:w="3445"/>
      </w:tblGrid>
      <w:tr>
        <w:trPr>
          <w:trHeight w:val="30" w:hRule="atLeast"/>
        </w:trPr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AT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(указать)</w:t>
            </w:r>
          </w:p>
        </w:tc>
      </w:tr>
      <w:tr>
        <w:trPr>
          <w:trHeight w:val="52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Заявитель признает и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пространства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Руководящий состав, ответственный за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авиационной техники: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3728"/>
        <w:gridCol w:w="2526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по ТО и РAT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(гарантии) качества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     </w:t>
      </w:r>
    </w:p>
    <w:bookmarkEnd w:id="208"/>
    <w:bookmarkStart w:name="z3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форме электронного документа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 по ТО и Р AT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регистрации организации и регистрационный номер (шифр)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производственной базы: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Телеграф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Причина подачи заявки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заявка на получение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дополнение перечня видов (комплексов) работ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дополнение перечня типов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сертификация на очередной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сертификация после отзыва/аннулирования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изменение основных данных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причины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Устава (Положения),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(зарегистрированного) _____________________ (дата)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сертификацию организации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ремонту на право выполнения на следующей авиационной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перечисленных ниже форм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108"/>
        <w:gridCol w:w="3464"/>
        <w:gridCol w:w="3445"/>
      </w:tblGrid>
      <w:tr>
        <w:trPr>
          <w:trHeight w:val="30" w:hRule="atLeast"/>
        </w:trPr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AT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(указать)</w:t>
            </w:r>
          </w:p>
        </w:tc>
      </w:tr>
      <w:tr>
        <w:trPr>
          <w:trHeight w:val="52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Заявитель признает и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пространства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Руководящий состав, ответственный за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авиационной техники: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3728"/>
        <w:gridCol w:w="2526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по ТО и РAT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(гарантии) качества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     </w:t>
      </w:r>
    </w:p>
    <w:bookmarkEnd w:id="210"/>
    <w:bookmarkStart w:name="z38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</w:t>
      </w:r>
      <w:r>
        <w:br/>
      </w:r>
      <w:r>
        <w:rPr>
          <w:rFonts w:ascii="Times New Roman"/>
          <w:b/>
          <w:i w:val="false"/>
          <w:color w:val="000000"/>
        </w:rPr>
        <w:t>
по деятельности организации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и ремонту авиационной техники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и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действующих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ревизий/дополнений;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 рассылки;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Используемые сокращения.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ответственного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Политика по безопасности и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Управленческий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и обязанности должностных лиц 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Структура управления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допускающего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состава работников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Общее описание производственных мощностей, расположенных по каждому из адресов организации, указанных в сертификате утверждения;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Объем выполняемых работ по техническому обслуживанию (воздушных судов и 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Процедура уведомления уполномоченного органа в сфере гражданской авиации об изменениях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Процедуры внесения изменений в Руководство.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Процедуры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оценки поставщиков и контроля субподряда;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Приемка и проверка компонентов и материалов для ВС от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Хранение, маркирование и выдача из складов компонентов и материалов для технического обслуживания 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Калибровка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инструментов и оборудования персоналом, включая альтернативные инструменты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соблюдения чистоты на объектах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Инструкции по техническому обслуживанию и их соответствие инструкциям производителей ВС/компонентов ВС, включая их обновление и их наличие для 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Процедуры по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Соответствие с программой по техническому обслуживанию ВС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Процедуры выполнения директив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Процедура выполнения необязательных модификаций;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Используемые документы по техническому обслуживанию и их заполнение;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Контроль записей технического обслуживания (учетных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Устранение дефектов при проведении базового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Процедура возвращения в эксплуатацию после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Записи в документации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Донесение о неисправностях компетентному эксплуатанту/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Возврат неисправных компонентов ВС на склад;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Действия по неисправным компонентам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Контроль учетных данных, сохраняемых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Контроль планирования человеко-часов относительно запланированных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Контроль критических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Информация на процедуры по проведению специфических работ по техническому обслуживанию, такие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проверке герметизации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буксировке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рулению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компонентов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Процедуры по выявлению и корректировке ошибок, допущенных при проведении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Процедуры по передаче работ между сменами;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Процедуры по информированию о неточных и двусмысленных данных по техническому обслуживанию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Процедуры по планированию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Дополнительные процедуры по проведению оперативного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компонентов ВС, инструментов, оборудования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по проведению оперативного технического обслуживания, связанных с наземным обслуживанием, заправкой топливом, противообледенительными работами, включая проверку по удалению осадков от специальных противообледенительных жидкостей;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неисправностей и повторяющихся дефектов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заполнения технического бортового журнала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для доставки запасных частей по соглашениям и запасных частей под заем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по возврату дефектных запасных частей, снятых с ВС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 контроля критических задач при оперативном техническом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аудита организации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 ВС и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устранения недостатков (неисправностей) выявленных в результате аудитов;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Процедуры по квалификации и обучению персонала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Учетные данные по персоналу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Аудиторы системы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квалификации инспекторов (проверяющий работы требующих дополнительных проверок);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квалификации Специалист по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Управление процессом отклонения от объема технического обслуживания, предусмотренного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Контроль разрешений для отклонения от процедур организации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Квалификационная процедура для таких специализированных работ как сварка, неразрушающий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за работой рабочих групп по техническому обслуживанию завода-изготовителя и других внешних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Процедура обучения по человеческому фактору;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Оценка компетентности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эксплуатантов которым выполняется техническое обслуживание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эксплуатанта и работа с его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Заполнение технической документации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Дополнительные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субподрядчиков;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станций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Список эксплуатантов которым выполняется техническое обслуживание по контракту.». </w:t>
      </w:r>
    </w:p>
    <w:bookmarkStart w:name="z3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400</w:t>
      </w:r>
    </w:p>
    <w:bookmarkEnd w:id="212"/>
    <w:bookmarkStart w:name="z39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13"/>
    <w:bookmarkStart w:name="z3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 2012 г., № 71, ст. 1027).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533 «О внесении изменений и дополнений в некоторые решения Правительства Республики Казахстан» (САПП Республики Казахстан, 2013 г., № 35, ст. 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ноября 2013 года № 1257 «О внесении изменений и дополнений в постановления Правительства Республики Казахстан от 2 июля 2011 года № 760 «Об утверждении Правил сертификации и выдачи сертификата годности аэродрома (вертодрома)» и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декабря 2013 года № 1308 «О внесении изменений и дополнений в постановления Правительства Республики Казахстан от 9 июня 2011 года № 646 «Об утверждении Правил сертификации и выдачи сертификата по организации досмотра службой авиационной безопасности аэропорта»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декабря 2013 года № 1311 «О внесении изменений и дополнения в постановления Правительства Республики Казахстан от 20 июня 2011 года № 674 «Об утверждении Правил сертификации и выдачи сертификата авиационного учебного центра гражданской авиации»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декабря 2013 года № 1392 «О внесении изменений и дополнений в постановления Правительства Республики Казахстан от 25 августа 2011 года № 962 «Об утверждении Правил сертификации и выдачи сертификата летной годности гражданского воздушного судна Республики Казахстан»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2013 года № 1424 «О внесении изменений и дополнений в постановления Правительства Республики Казахстан от 31 марта 2011 года № 318 «Об утверждении Правил сертификации в сфере сверхлегкой авиации»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2013 года № 1426 «О внесении изменений в постановления Правительства Республики Казахстан от 18 октября 2010 года № 1069 «Об утверждении Правил допуска эксплуатанта к авиационным работам»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постановления Правительства Республики Казахстан от 30 декабря 2013 года № 1431 «О внесении изменений в постановления Правительства Республики Казахстан от 18 октября 2010 года № 1070 «Об утверждении Правил сертификации и выдачи сертификата эксплуатанта гражданских воздушных судов»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2013 года № 1432 «О внесении изменений и дополнений в постановления Правительства Республики Казахстан от 25 апреля 2011 года № 440 «Об утверждении Правил сертификации и выдачи сертификата организации по техническому обслуживанию и ремонту авиационной техники гражданской авиации» и от 13 сентября 2012 года 1195 «Об утверждении стандартов государственных услуг в сфере гражданской авиации»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header.xml" Type="http://schemas.openxmlformats.org/officeDocument/2006/relationships/header" Id="rId1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