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58b4" w14:textId="f7f5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 сентября 2009 года № 1293 "Об утверждении перечня инвестиционных стратегических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2014 года № 398. Утратило силу постановлением Правительства Республики Казахстан от 8 августа 2022 года № 543.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08.08.2022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2009 года № 1293 "Об утверждении перечня инвестиционных стратегических проектов (САПП Республики Казахстан, 2009 г., № 37, ст. 358) следующие изменение и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стратегических проектов, утвержденный указанным постановлением: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30,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плавильного цеха № 4 по производству феррохрома Актюбинского завода ферросплавов – филиала акционерного общества "Транснациональная компания "Казхром"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