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09ff" w14:textId="c3e0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ноября 2011 года № 1389 "Об утверждении Плана мероприятий на 2012 - 2014 годы по реализации Прогнозной схемы территориально-пространственного развития страны до 2020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2014 года № 364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2011 года № 1389 «Об утверждении Плана мероприятий на 2012 – 2014 годы по реализации Прогнозной схемы территориально-пространственного развития страны до 2020 года» (САПП Республики Казахстан, 2012 г., № 3, ст. 73)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Министерству регионального развития Республики Казахстан обеспечить координацию выполнения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Ответственным центральным и местным исполнительным органам обеспечить реализацию мероприятий, предусмотренных Планом, и представлять ежегодно к 15 января и 15 июля, в Министерство регионального развития Республики Казахстан информацию о ходе его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регионального развития Республики Казахстан ежегодно к 25 января и 25 июля представлять в Правительство Республики Казахстан информацию о ходе выполнения Плана.»;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Контроль за выполнением настоящего постановления возложить на Первого заместителя Премьер-Министра Республики Казахстан Сагинтаева Б.А.»;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2012 – 2014 годы по реализации Прогнозной схемы территориально-пространственного развития страны до 2020 года,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графу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«МРР, акимы областей, городов Астаны и Алматы, МТК, МСХ, МОСВР, МЗ, МОН, МТСЗН, МК, МЭБП, МЧС, МНГ»;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10, в графе 3 аббревиатуру «МЭРТ» заменить аббревиатурой «МРР»;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аббревиатуру «МЭРТ» заменить аббревиатурой «МРР»;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аббревиатуру «АУЗР»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12, в графе 4 аббревиатуру «МЭРТ» заменить аббревиатурой «МРР»;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14, в графе 3 аббревиатуру «МЭРТ» заменить аббревиатурой «МРР»;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15, в графе 3 аббревиатуру «МЭРТ» заменить аббревиатурой «МРР»;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аббревиатуру «МЭРТ» заменить аббревиатурой «МРР»;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аббревиатуру «МФ» заменить аббревиатурой «МЭБП»;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20, в графе 3 аббревиатуру «МЭРТ» заменить аббревиатурой «МРР»;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расшифровку аббревиатур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«МРР – Министерство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–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АДСФК – Агентство Республики Казахстан по делам спорта и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МОСВР – Министерство окружающей среды и водных ресурсов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