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f8d8" w14:textId="d65f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пределов пограничной полосы, карантинной полосы и пограничной зоны и утверждении перечня приграничных территорий, входящих в пограничную зону, где исключаются или приостанавливаются действия отдельных режимных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2014 года № 356.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31.07.2015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января 2013 года "О Государственной границе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31.07.2015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пограничной полосы, примыкающей к Государственной границе: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Китайской Народной Республикой – шириной две тысячи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Федерацией, Кыргызской Республикой, Республикой Узбекистан и Туркменистаном – шириной сто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указанных участках, где Пограничной службой Комитета национальной безопасности Республики Казахстан непосредственно вдоль Государственной границы оборудован рубеж инженерных сооружений и заграждений, – до границ указанного рубежа;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карантинной полосы, в пределах пограничной полосы, шириной до пятидесяти метров, но не менее тридцати метров;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пограничной зоны: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Китайской Народной Республикой – в пределах территории административно-территориальных единиц Республики Казахстан (районов), непосредственно примыкающих к пограничной полосе;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Федерацией, Кыргызской Республикой, Республикой Узбекистан и Туркменистаном – в пределах двадцати пяти километров территории административно-территориальных единиц Республики Казахстан, непосредственно примыкающих к пограничной полосе;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побережью Каспийского моря – в пределах двадцати пяти километров территории, примыкающей к береговой отмели.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приграничных территорий, входящих в пограничную зону, где исключаются или приостанавливаются действия отдельных режимных ограничений.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31.07.2015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30 июня 1993 года № 552 "О мерах по обеспечению выполнения Закона Республики Казахстан "О Государственной границе Республики Казахстан" (САПП Республики Казахстан, 1993 г., № 25, ст. 306);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22 июля 2005 года № 771 "О некоторых вопросах обеспечения охраны и защиты Государственной границы Республики Казахстан" (САПП Республики Казахстан, 2005 г., № 31, ст. 409);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решения Правительства Республики Казахстан, утвержденных постановлением Правительства Республики Казахстан от 17 мая 1996 года № 609 "О внесении изменений и признании утратившими силу некоторых решений Правительства Республики Казахстан" (САПП Республики Казахстан, 1996 г., № 28, ст. 190).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2014 года № 356</w:t>
            </w:r>
          </w:p>
        </w:tc>
      </w:tr>
    </w:tbl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приграничных территорий, входящих в пограничную зону,</w:t>
      </w:r>
      <w:r>
        <w:br/>
      </w:r>
      <w:r>
        <w:rPr>
          <w:rFonts w:ascii="Times New Roman"/>
          <w:b/>
          <w:i w:val="false"/>
          <w:color w:val="000000"/>
        </w:rPr>
        <w:t>где исключаются или приостанавливаются действия отдельных</w:t>
      </w:r>
      <w:r>
        <w:br/>
      </w:r>
      <w:r>
        <w:rPr>
          <w:rFonts w:ascii="Times New Roman"/>
          <w:b/>
          <w:i w:val="false"/>
          <w:color w:val="000000"/>
        </w:rPr>
        <w:t>режимных ограничений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Перечнем в соответствии с постановлением Правительства РК от 31.07.2015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01.11.2017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09.02.2021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764"/>
        <w:gridCol w:w="764"/>
        <w:gridCol w:w="1243"/>
        <w:gridCol w:w="4114"/>
        <w:gridCol w:w="3637"/>
      </w:tblGrid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Туристский объект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границы в глубину территории Республики Казахстан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или приостановление действия отдельных режимных ограничений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1594"/>
        <w:gridCol w:w="1550"/>
        <w:gridCol w:w="1339"/>
        <w:gridCol w:w="3111"/>
        <w:gridCol w:w="4251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(граница с Российской Федерацией)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(граница с Российской Федерацией)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заповедник село Шевченко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(граница с Российской Федерацией)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Кобыланды батыр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вблизи села Кокуй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(граница с Узбекистаном)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Кырган кудык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(граница с Кыргызской Республикой)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Алматинское озеро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Озерный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Джусалы кезень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Проходной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Нурсултан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Советов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Турист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Кумбель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Абая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ГНПП "Жонгар-Алатау"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ГНПП "Чарын"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Дардамты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реликтовая ясеневая роща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Деревянное озеро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(граница с Кыргызской Республикой)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Каинды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Жаманбулак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озеро Кольсай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озеро Кольсай,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 домики ГНПП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ГНПП "Көлсай көлдері"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Кольсайские озера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гостевой комплекс "Жибек Жолы"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Шогансай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Чар-Кудук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Баянкол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Кокжар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Кубергенты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Туюк Кокпак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(граница с Кыргызской Республикой)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курорт Чимбулак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Талгарский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Озерный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ледник Туюк су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Туюк су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(граница с Российской Федерацией)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природно-рекреационная зона "Утеринский"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гектара участка)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Утеры-Иголкинский банк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 (граница с Российской Федерацией)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хребет (включая подножье хребта села Поперечное)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Становая Уба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Черная Уба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(граница с Китайской Народной Республикой)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Чиликтинская впадина (хребты Саур, Манрак)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Окей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Тебегень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в урочище Чаган-Обо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(граница с Китайской Народной Республикой)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каньон Киин-Кериш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водопад Коккольский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Мойнак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каньон Ашутас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Маркаколь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хребет Южный Алтай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Шекельмес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(граница с Китайской Народной Республикой)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памятник "Пылающие Адыры"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 (граница с Российской Федерацией)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Западно-Алтайский государственный заповедник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(граница с Российской Федерацией)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кордон Национального природного парка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с Российской Федерацией 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Язевое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Рахмановское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с Китайской Народной Республикой 9 км, от Государственной границы с Российской Федерацией 20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Бухтарминское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Ушколь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водопад Коккольский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Кокколь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водопадов на реке Черная Берель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Коpонная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водопад Арасан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Маралье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Черновское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(граница с Китайской Народной Республикой)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Шагандаба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Хребты Сарымсакты, Тарбагатай (Старо-Австрийская дорога)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(граница с Российской Федерацией)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Коровиха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Маралушка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Белопорожная Уба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11пограничную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Бома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Раската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Русачиха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(граница с Российской Федерацией)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Зыряновcкий (граница с Российской Федерацией)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речка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Максиха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Шигалиха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(граница с Китайской Народной Республикой)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озера Алаколь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(граница с Кыргызской Республикой)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каньон "Коксай"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 "Аксу Жабагылы"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(граница с Кыргызской Республикой)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 "Сандыктас"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 "Коккол"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Т. Рыскулова (граница с Кыргызской Республикой)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лагерь в ущелье "Кайынды"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(граница с Туркменистаном)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заповедник "Адамтас"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заповедник "Устюрт"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часть впадины Карынжарык (граница с Туркменистаном)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Останцевые горы впадины Карынжарык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Толебийский, Тулькубасский, Казыгуртский (граница с Узбекистаном)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ГНПП "Сайрам -Угамский"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5 - 10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(граница с Кыргызской Республикой)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Алматинское Озеро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Большой Алматинский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(граница с Кыргызской Республикой)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 Жайлау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Малое Алматинское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реки Кимасар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реки Горельник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Шымбулак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 км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Актау, Атырау, Уральск, Риддер, Сарыагаш, Тараз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ГНПП – Государственный национальный природный парк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