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33174" w14:textId="ac331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выполнения гарантий государства получателям пенсионных выплат по сохранности обязательных пенсионных взносов,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взносов, обязательных профессиональных пенсионных взносов с учетом уровня инфляции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апреля 2014 года № 341. Утратило силу постановлением Правительства Республики Казахстан от 30 июня 2023 года № 528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30.06.2023 </w:t>
      </w:r>
      <w:r>
        <w:rPr>
          <w:rFonts w:ascii="Times New Roman"/>
          <w:b w:val="false"/>
          <w:i w:val="false"/>
          <w:color w:val="ff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постановления Правительства РК от 10.12.2015 </w:t>
      </w:r>
      <w:r>
        <w:rPr>
          <w:rFonts w:ascii="Times New Roman"/>
          <w:b w:val="false"/>
          <w:i w:val="false"/>
          <w:color w:val="000000"/>
          <w:sz w:val="28"/>
        </w:rPr>
        <w:t>№ 988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1 января 2014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6-3)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июня 2013 года "О пенсионном обеспечении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выполнения гарантий государства получателям пенсионных выплат по сохранности обязательных пенсионных взносов,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взносов, обязательных профессиональных пенсионных взносов с учетом уровня инфляции.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10.12.2015 </w:t>
      </w:r>
      <w:r>
        <w:rPr>
          <w:rFonts w:ascii="Times New Roman"/>
          <w:b w:val="false"/>
          <w:i w:val="false"/>
          <w:color w:val="000000"/>
          <w:sz w:val="28"/>
        </w:rPr>
        <w:t>№ 988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февраля 2013 года № 125 "Об утверждении Правил выполнения гарантий государства получателям пенсионных выплат по сохранности обязательных пенсионных взносов в едином накопительном пенсионном фонде в размере фактически внесенных обязательных пенсионных взносов с учетом уровня инфляции на момент приобретения получателем права на пенсионные выплаты" (САПП Республики Казахстан, 2013 г., № 15, ст. 270);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сентября 2013 года № 955 "О внесении изменений и дополнения в постановление Правительства Республики Казахстан от 12 февраля 2013 года № 125 "Об утверждении Правил выполнения гарантий государства получателям пенсионных выплат по сохранности обязательных пенсионных взносов в накопительных пенсионных фондах в размере фактически внесенных обязательных пенсионных взносов с учетом уровня инфляции на момент приобретения получателем права на пенсионные выплаты" (САПП Республики Казахстан, 2013 г., № 53, ст. 747).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2014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2014 года № 341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выполнения гарантий государства получателям пенсионных выплат</w:t>
      </w:r>
      <w:r>
        <w:br/>
      </w:r>
      <w:r>
        <w:rPr>
          <w:rFonts w:ascii="Times New Roman"/>
          <w:b/>
          <w:i w:val="false"/>
          <w:color w:val="000000"/>
        </w:rPr>
        <w:t>по сохранности обязательных пенсионных взносов, обязательных</w:t>
      </w:r>
      <w:r>
        <w:br/>
      </w:r>
      <w:r>
        <w:rPr>
          <w:rFonts w:ascii="Times New Roman"/>
          <w:b/>
          <w:i w:val="false"/>
          <w:color w:val="000000"/>
        </w:rPr>
        <w:t>профессиональных пенсионных взносов в едином накопительном</w:t>
      </w:r>
      <w:r>
        <w:br/>
      </w:r>
      <w:r>
        <w:rPr>
          <w:rFonts w:ascii="Times New Roman"/>
          <w:b/>
          <w:i w:val="false"/>
          <w:color w:val="000000"/>
        </w:rPr>
        <w:t>пенсионном фонде в размере фактически внесенных обязательных</w:t>
      </w:r>
      <w:r>
        <w:br/>
      </w:r>
      <w:r>
        <w:rPr>
          <w:rFonts w:ascii="Times New Roman"/>
          <w:b/>
          <w:i w:val="false"/>
          <w:color w:val="000000"/>
        </w:rPr>
        <w:t>пенсионных взносов, обязательных профессиональных пенсионных</w:t>
      </w:r>
      <w:r>
        <w:br/>
      </w:r>
      <w:r>
        <w:rPr>
          <w:rFonts w:ascii="Times New Roman"/>
          <w:b/>
          <w:i w:val="false"/>
          <w:color w:val="000000"/>
        </w:rPr>
        <w:t>взносов с учетом уровня инфляции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постановления Правительства РК от 14.04.2016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постановления Правительства РК от 09.10.2018 </w:t>
      </w:r>
      <w:r>
        <w:rPr>
          <w:rFonts w:ascii="Times New Roman"/>
          <w:b w:val="false"/>
          <w:i w:val="false"/>
          <w:color w:val="ff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выполнения гарантий государства получателям пенсионных выплат по сохранности обязательных пенсионных взносов,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взносов, обязательных профессиональных пенсионных взносов с учетом уровня инфляции (далее – Правила) разработаны в соответствии с подпунктом 6-3)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июня 2013 года "О пенсионном обеспечении в Республике Казахстан" (далее – Закон).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определяют порядок выполнения гарантий государства получателям пенсионных выплат по сохранности обязательных пенсионных взносов,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взносов, обязательных профессиональных пенсионных взносов с учетом уровня инфляции путем выплаты разницы между суммой фактически внесенных обязательных пенсионных взносов, обязательных профессиональных пенсионных взносов с учетом уровня инфляции и суммой пенсионных накоплений, сформированных в едином накопительном пенсионном фонде.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6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8"/>
    <w:bookmarkStart w:name="z6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получатель выплаты разницы (далее – получатель) – физическое лицо, которому назначается выплата разницы;</w:t>
      </w:r>
    </w:p>
    <w:bookmarkEnd w:id="9"/>
    <w:bookmarkStart w:name="z7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уполномоченный орган по социальному обеспечению – государственный орган, осуществляющий регулирование в области социального обеспечения; </w:t>
      </w:r>
    </w:p>
    <w:bookmarkEnd w:id="10"/>
    <w:bookmarkStart w:name="z7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единовременная пенсионная выплата – сумма пенсионных накоплений, сформированных за счет обязательных пенсионных взносов и (или) обязательных профессиональных пенсионных взносов, изымаемая вкладчиком (получателем) из единого накопительного пенсионного фонда в целях улучшения жилищных условий и (или) оплаты лечения в порядке, установленном Законом;</w:t>
      </w:r>
    </w:p>
    <w:bookmarkEnd w:id="11"/>
    <w:bookmarkStart w:name="z7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единый накопительный пенсионный фонд (далее – ЕНПФ) – юридическое лицо, осуществляющее деятельность по привлечению пенсионных взносов и пенсионным выплатам;</w:t>
      </w:r>
    </w:p>
    <w:bookmarkEnd w:id="12"/>
    <w:bookmarkStart w:name="z7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уполномоченный орган по исполнению бюджета – государственный орган, осуществляющий реализацию государственной политики в области исполнения бюджета; </w:t>
      </w:r>
    </w:p>
    <w:bookmarkEnd w:id="13"/>
    <w:bookmarkStart w:name="z7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индивидуальный пенсионный счет – личный именной счет вкладчика (получателя пенсионных выплат), на котором учитываются обязательные пенсионные взносы либо обязательные профессиональные пенсионные взносы, инвестиционный доход, пеня и иные поступления в соответствии с законодательством Республики Казахстан и с которого производятся пенсионные выплаты;</w:t>
      </w:r>
    </w:p>
    <w:bookmarkEnd w:id="14"/>
    <w:bookmarkStart w:name="z7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государственный орган по назначению пенсий и пособий (далее – уполномоченный орган) – территориальные подразделения и ведомства уполномоченного органа по социальному обеспечению;</w:t>
      </w:r>
    </w:p>
    <w:bookmarkEnd w:id="15"/>
    <w:bookmarkStart w:name="z7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управляющий инвестиционным портфелем – профессиональный участник рынка ценных бумаг, осуществляющий от своего имени и в интересах, и за счет клиента деятельность по управлению инвестиционным портфелем на основании лицензии в соответствии с законами Республики Казахстан "О рынке ценных бумаг" и "О разрешениях и уведомлениях", а также соответствующий требованиям уполномоченного органа для осуществления управления пенсионными активами;</w:t>
      </w:r>
    </w:p>
    <w:bookmarkEnd w:id="16"/>
    <w:bookmarkStart w:name="z7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выплата разницы между суммой фактически внесенных обязательных пенсионных взносов, обязательных профессиональных пенсионных взносов с учетом уровня инфляции и суммой пенсионных накоплений (далее – выплата разницы) – единовременная выплата за счет средств республиканского бюджета, определенная как разница между суммой фактически внесенных обязательных пенсионных взносов, обязательных профессиональных пенсионных взносов с учетом уровня инфляции и суммой пенсионных накоплений, сформированных за счет обязательных пенсионных взносов, обязательных профессиональных пенсионных взносов;</w:t>
      </w:r>
    </w:p>
    <w:bookmarkEnd w:id="17"/>
    <w:bookmarkStart w:name="z7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отделения Государственной корпорации – городские, районные отделения Государственной корпорации;</w:t>
      </w:r>
    </w:p>
    <w:bookmarkEnd w:id="18"/>
    <w:bookmarkStart w:name="z7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страховая организация – юридическое лицо, осуществляющее деятельность по заключению и исполнению договоров страхования в отрасли "страхование жизни" на основании соответствующей лицензии уполномоченного органа по осуществлению государственного регулирования, контроля и надзора финансового рынка и финансовых организаций;</w:t>
      </w:r>
    </w:p>
    <w:bookmarkEnd w:id="19"/>
    <w:bookmarkStart w:name="z8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уполномоченный оператор – юридическое лицо (юридические лица), определяемое (определяемые) Правительством Республики Казахстан, осуществляющее (осуществляющие) открытие и ведение специальных счетов для единовременных пенсионных выплат из ЕНПФ в целях улучшения жилищных условий и (или) оплаты лечения, на которые ЕНПФ осуществляется перевод единовременных пенсионных выплат из пенсионных накоплений, сформированных за счет обязательных пенсионных взносов и (или) обязательных профессиональных пенсионных взносов;</w:t>
      </w:r>
    </w:p>
    <w:bookmarkEnd w:id="20"/>
    <w:bookmarkStart w:name="z8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Правительства РК от 06.01.2021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Гарантия сохранности обязательных пенсионных взносов, обязательных профессиональных пенсионных взносов в ЕНПФ в размере фактически внесенных обязательных пенсионных взносов, обязательных профессиональных пенсионных взносов с учетом уровня инфляции распространяется на лиц, указанных в:</w:t>
      </w:r>
    </w:p>
    <w:bookmarkEnd w:id="22"/>
    <w:bookmarkStart w:name="z8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– на дату достижения пенсионного возраста;</w:t>
      </w:r>
    </w:p>
    <w:bookmarkEnd w:id="23"/>
    <w:bookmarkStart w:name="z8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в случае установления инвалидности первой или второй групп бессрочно – на дату изъятия пенсионных накоплений;</w:t>
      </w:r>
    </w:p>
    <w:bookmarkEnd w:id="24"/>
    <w:bookmarkStart w:name="z8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31,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– на дату достижения возраста,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Закона, за период с даты перевода пенсионных накоплений в страховую организацию до достижения возраста,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Закона.</w:t>
      </w:r>
    </w:p>
    <w:bookmarkEnd w:id="25"/>
    <w:bookmarkStart w:name="z8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заключения договора пенсионного аннуитета со страховой организацией два и более раза выплата разницы производится за период с даты последнего перевода пенсионных накоплений в страховую организацию до достижения возраста,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Закона.</w:t>
      </w:r>
    </w:p>
    <w:bookmarkEnd w:id="26"/>
    <w:bookmarkStart w:name="z8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выплата разницы производится на сумму фактически внесенных обязательных пенсионных взносов, обязательных профессиональных пенсионных взносов с учетом уровня инфляции и остатка пенсионных накоплений на индивидуальном пенсионном счете с даты последнего перевода пенсионных накоплений в страховую организацию.</w:t>
      </w:r>
    </w:p>
    <w:bookmarkEnd w:id="27"/>
    <w:bookmarkStart w:name="z8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сумме остатка пенсионных накоплений после перевода в страховую организацию представляется ЕНПФ в Государственную корпорацию;</w:t>
      </w:r>
    </w:p>
    <w:bookmarkEnd w:id="28"/>
    <w:bookmarkStart w:name="z8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– выехавшим на постоянное место жительства за пределы Республики Казахстан иностранцам и лицам без гражданства, на дату изъятия пенсионных накоплений из ЕНПФ;</w:t>
      </w:r>
    </w:p>
    <w:bookmarkEnd w:id="29"/>
    <w:bookmarkStart w:name="z9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пункте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</w:t>
      </w:r>
      <w:r>
        <w:rPr>
          <w:rFonts w:ascii="Times New Roman"/>
          <w:b w:val="false"/>
          <w:i w:val="false"/>
          <w:color w:val="000000"/>
          <w:sz w:val="28"/>
        </w:rPr>
        <w:t>пункте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Закона, а также осуществивших перевод пенсионных накоплений в доверительное управление управляющему инвестиционным портфелем в соответствие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35-1 Закона – на дату достижения возраста,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Закона, за период с даты последнего перевода единовременных пенсионных выплат на специальный счет вкладчика, открытый уполномоченным оператором, и (или) перевода пенсионных накоплений в доверительное управление управляющему инвестиционным портфелем. </w:t>
      </w:r>
    </w:p>
    <w:bookmarkEnd w:id="30"/>
    <w:bookmarkStart w:name="z9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сумме остатка пенсионных накоплений после изъятия единовременных пенсионных выплат и (или) после перевода пенсионных накоплений в доверительное управление управляющему инвестиционным портфелем представляется ЕНПФ в Государственную корпорацию.</w:t>
      </w:r>
    </w:p>
    <w:bookmarkEnd w:id="31"/>
    <w:bookmarkStart w:name="z9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возврата уполномоченным оператором единовременных пенсионных выплат и (или) возврата пенсионных накоплений из доверительного управления управляющим инвестиционным портфелем в управление Национальным Банком Республики Казахстан до даты достижения возраста,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Закона, выплата разницы производится за период с даты последнего перевода пенсионных накоплений в ЕНПФ до достижения возраста,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Закона.</w:t>
      </w:r>
    </w:p>
    <w:bookmarkEnd w:id="32"/>
    <w:bookmarkStart w:name="z9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возвращенных уполномоченным оператором единовременных пенсионных выплат и (или) суммы пенсионных накоплений, возвращенных из доверительного управления управляющим инвестиционным портфелем в управление Национальным Банком Республики Казахстан, рассматриваются в качестве пенсионных взносов и включаются в расчет разницы по государственной гарантии в момент возврата.</w:t>
      </w:r>
    </w:p>
    <w:bookmarkEnd w:id="33"/>
    <w:bookmarkStart w:name="z9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государственной гарантией лиц из числа военнослужащих, сотрудников специальных государственных и правоохранительных органов, государственной фельдъегерской службы, а также лиц, права которых иметь специальные звания, классные чины и носить форменную одежду упразднены с 1 января 2012 года, выплата разницы производится на сумму фактически внесенных обязательных пенсионных взносов, обязательных профессиональных пенсионных взносов с учетом уровня инфляции с момента последнего возврата 50 процентов от суммы обязательных пенсионных взносов, перечисленных за счет бюджетных средств до 1 января 2016 года на дату возникновения права на пенсионные выплаты и с учетом остатка пенсионных накоплений, после возврата 50 процентов от суммы обязательных пенсионных взносов на индивидуальном пенсионном счете.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Правительства РК от 06.01.2021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обращения лица, имеющего право на выплату государственной гарантии, изъявшего пенсионные накопления ранее моментов,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расчет разницы по государственной гарантии осуществляется на дату первоначального изъятия пенсионных накоплений.</w:t>
      </w:r>
    </w:p>
    <w:bookmarkEnd w:id="35"/>
    <w:bookmarkStart w:name="z2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обращения за назначением выплаты разницы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постановления Правительства РК от 09.10.2018 </w:t>
      </w:r>
      <w:r>
        <w:rPr>
          <w:rFonts w:ascii="Times New Roman"/>
          <w:b w:val="false"/>
          <w:i w:val="false"/>
          <w:color w:val="ff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Лицам, указанным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при этом являющимся получателями пенсионных выплат, разница по выплате государственной гарантии назначается без представления заявления по проактивному принципу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услугах". Документы, предусмотренные частями шестой и седьмой настоящего пункта, также не представляются.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проактивной услуги Государственная корпорация посредством информационных систем уполномоченного органа в сфере социальной защиты населения направляет sms-сообщение на телефонный номер абонентского устройства сотовой связи заявителя, зарегистрированный на портале об оказании проактивной услуги и выборе языка.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судьям в отставке, получающим ежемесячное пожизненное содержание, военнослужащим, сотрудникам специальных государственных и правоохранительных органов, государственной фельдъегерской службы, а также лицам, права которых иметь специальные звания, классные чины и носить форменную одежду упразднены с 1 января 2012 года, получающим пенсионные выплаты за выслугу лет, которым государственная базовая пенсионная выплата по достижению пенсионного возраста в соответствии с пунктом 1 статьи 11 Закона не назначается, расчет выплаты разницы по государственной гарантии осуществляется при подаче заявления в Государственную корпорацию при личном обращении.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назначения выплаты разницы лицо, имеющее право на выплату разницы, кроме лиц, указанных в части первой настоящего пункта, обращается в отделение Государственной корпорации по месту жительства с заявлением по форме, определяемой уполномоченным органом по социальному обеспечению.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заявления сведения о документе, удостоверяющем личность, о регистрации по постоянному месту жительства получают из соответствующих государственных информационных систем через шлюз "электронного правительства" (далее – информационные системы).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сведений в информационных системах к заявлению прилагается документ, удостоверяющий личность (паспорт гражданина Республики Казахстан, удостоверение личности гражданина Республики Казахстан, удостоверение лица без гражданства, вид на жительство иностранца в Республике Казахстан, удостоверение кандаса до получения гражданства Республики Казахстан).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к заявлению прилагается копия договора (договоров), заключенного со страховой организацией, для лиц, указанных в подпунктах 3) и 5) пункта 3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назначения выплаты разницы начинается со дня, следующего за днем назначения базовой пенсионной выплаты, при наличии информации об уровне инфляции на дату наступления пенсионного возраста в соответствии с пунктом 1 статьи 11 Закона, но не позднее 30 (тридцать) календарных дней после дня ее назначения при отсутствии информации об уровне инфляции на дату наступления пенсионного возраста в соответствии с пунктом 1 статьи 11 Закона.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Правительства РК от 09.11.2020 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Правительства РК от 29.03.2021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заявлению иностранцев и лиц без гражданства, являющихся получателями пенсионных накоплений за счет обязательных пенсионных взносов, обязательных профессиональных пенсионных взносов, имеющих право на выплату разницы и выехавших на постоянное место жительства за пределы Республики Казахстан, прилагаются: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личном обращении получателя: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заграничный паспорт, если иное не предусмотрено международными договорами, ратифицированными Республикой Казахстан;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номере банковского счета, открытого в банках второго уровня или организациях, осуществляющих отдельные виды банковских операций на территории Республики Казахстан;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договора (договоров), заключенного со страховой организацией, для лиц, указанных в подпункте 5)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выехавшими иностранцами и лицами без гражданства на постоянное место жительства за пределы Республики Казахстан через поверенное лицо верность копии документов, удостоверяющих личность получателя, нотариально заверяются.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проживания за пределами Республики Казахстан, нотариальное свидетельствование копии документов производится в государстве проживания или на территории Республики Казахстан.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постановления Правительства РК от 09.10.2018 </w:t>
      </w:r>
      <w:r>
        <w:rPr>
          <w:rFonts w:ascii="Times New Roman"/>
          <w:b w:val="false"/>
          <w:i w:val="false"/>
          <w:color w:val="00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обращении с заявлением о назначении выплаты разницы от имени получателя поверенный помимо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представляет: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поверенного лица (паспорт гражданина Республики Казахстан, удостоверение личности гражданина Республики Казахстан, удостоверение лица без гражданства, вид на жительство иностранца в Республике Казахстан, заграничный паспорт).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документов, составленных на иностранном языке, прилагается свидетельствование верности перевода документа на казахский или русский языки, осуществленное нотариусом;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оригинал доверенности или ее нотариально засвидетельствованную копию (если доверенность содержит полномочия по представлению интересов доверителя одновременно в нескольких организациях).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заявления поверенным о назначении выплаты разницы получателю осуществляется при личном обращении поверенного.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постановлениями Правительства РК от 09.10.2018 </w:t>
      </w:r>
      <w:r>
        <w:rPr>
          <w:rFonts w:ascii="Times New Roman"/>
          <w:b w:val="false"/>
          <w:i w:val="false"/>
          <w:color w:val="00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09.11.2020 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смерти лица, имеющего право на выплату разницы, сумма выплаты разницы осуществляется наследнику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наследником представляются: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форме, </w:t>
      </w:r>
      <w:r>
        <w:rPr>
          <w:rFonts w:ascii="Times New Roman"/>
          <w:b w:val="false"/>
          <w:i w:val="false"/>
          <w:color w:val="000000"/>
          <w:sz w:val="28"/>
        </w:rPr>
        <w:t>определяемой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по социальному обеспечению;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наследника (паспорт гражданина Республики Казахстан, удостоверение личности гражданина Республики Казахстан, удостоверение лица без гражданства, вид на жительство иностранца в Республике Казахстан, заграничный паспорт);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нотариально засвидетельствованная копия 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смерти лица, имеющего право на выплату разницы;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оригинал или нотариально засвидетельствованная копия 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праве на наследство либо оригинал или нотариально засвидетельствованная копия соглашения о разделе наследуемого имущества, решение суда, вступившее в законную силу;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номере банковского счета наследника.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постановлением Правительства РК от 09.10.2018 </w:t>
      </w:r>
      <w:r>
        <w:rPr>
          <w:rFonts w:ascii="Times New Roman"/>
          <w:b w:val="false"/>
          <w:i w:val="false"/>
          <w:color w:val="00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назначения выплаты разницы лицам, решением суда признанным недееспособными или ограниченно дееспособными и нуждающимися в опеке или попечительстве, их опекунами или попечителями подаются: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форме, </w:t>
      </w:r>
      <w:r>
        <w:rPr>
          <w:rFonts w:ascii="Times New Roman"/>
          <w:b w:val="false"/>
          <w:i w:val="false"/>
          <w:color w:val="000000"/>
          <w:sz w:val="28"/>
        </w:rPr>
        <w:t>определяемой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по социальному обеспечению;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опекуна или попечителя, (паспорт гражданина Республики Казахстан, удостоверение личности гражданина Республики Казахстан, удостоверение лица без гражданства, вид на жительство иностранца в Республике Казахстан);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установление опеки или попечительства;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постановлением Правительства РК от 09.10.2018 </w:t>
      </w:r>
      <w:r>
        <w:rPr>
          <w:rFonts w:ascii="Times New Roman"/>
          <w:b w:val="false"/>
          <w:i w:val="false"/>
          <w:color w:val="00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осуществления выплаты разницы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постановления Правительства РК от 09.10.2018 </w:t>
      </w:r>
      <w:r>
        <w:rPr>
          <w:rFonts w:ascii="Times New Roman"/>
          <w:b w:val="false"/>
          <w:i w:val="false"/>
          <w:color w:val="ff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корпорация в течение двух рабочих дней со дня принятия заявления о выплате разницы для категории лиц, указанных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– со дня, следующего после дня назначения базовой пенсионной выплаты, но не позднее 30 (тридцать) календарных дней после ее назначения направляет уведомление в ЕНПФ о представлении сведений о наличии индивидуального пенсионного счета и суммах пенсионных накоплений, сформированных за счет обязательных пенсионных взносов и (или) обязательных профессиональных пенсионных взносов.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постановления Правительства РК от 09.10.2018 </w:t>
      </w:r>
      <w:r>
        <w:rPr>
          <w:rFonts w:ascii="Times New Roman"/>
          <w:b w:val="false"/>
          <w:i w:val="false"/>
          <w:color w:val="00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ЕНПФ в течение двух рабочих дней со дня поступления уведомления представляет Государственной корпорации сведения о наличии индивидуального пенсионного счета и суммах пенсионных накоплений за счет обязательных пенсионных взносов, обязательных профессиональных пенсионных взносов получателя с проставлением ЭЦП в соответствии с форматом, установленным соответствующим соглашением, заключенным между ЕНПФ и Государственной корпорацией.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постановления Правительства РК от 06.01.2021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корпорация в течение одного рабочего дня с момента получения сведений из ЕНПФ производит сверку сведений о суммах пенсионных накоплений, полученных из ЕНПФ, с суммой обязательных пенсионных взносов, обязательных профессиональных пенсионных взносов с учетом уровня инфляции на соответствующий период.</w:t>
      </w:r>
    </w:p>
    <w:bookmarkEnd w:id="51"/>
    <w:bookmarkStart w:name="z3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случае, если при возникновении условий, указанных в пункте 3 настоящих Правил, сумма пенсионных накоплений в ЕНПФ: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больше или равна сумме фактически внесенных обязательных пенсионных взносов, обязательных профессиональных пенсионных взносов с учетом уровня инфляции, выплата разницы не осуществляется, и уполномоченный орган выносит решение об отказе в назначении выплаты разницы;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меньше суммы фактически внесенных обязательных пенсионных взносов, обязательных профессиональных пенсионных взносов с учетом уровня инфляции, Государственная корпорация в течение одного рабочего дня производит расчет суммы выплаты разницы согласно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лиц, указанных в подпунктах 1), 2), 4) и 5)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расчет суммы выплаты разницы производится согласно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</w:t>
      </w:r>
      <w:r>
        <w:rPr>
          <w:rFonts w:ascii="Times New Roman"/>
          <w:b w:val="false"/>
          <w:i w:val="false"/>
          <w:color w:val="000000"/>
          <w:vertAlign w:val="subscript"/>
        </w:rPr>
        <w:t>r</w:t>
      </w:r>
      <w:r>
        <w:rPr>
          <w:rFonts w:ascii="Times New Roman"/>
          <w:b w:val="false"/>
          <w:i w:val="false"/>
          <w:color w:val="000000"/>
          <w:sz w:val="28"/>
        </w:rPr>
        <w:t xml:space="preserve"> = S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>-S</w:t>
      </w:r>
      <w:r>
        <w:rPr>
          <w:rFonts w:ascii="Times New Roman"/>
          <w:b w:val="false"/>
          <w:i w:val="false"/>
          <w:color w:val="000000"/>
          <w:vertAlign w:val="subscript"/>
        </w:rPr>
        <w:t>f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>= S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>-1 *I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+P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= P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отчетный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</w:t>
      </w:r>
      <w:r>
        <w:rPr>
          <w:rFonts w:ascii="Times New Roman"/>
          <w:b w:val="false"/>
          <w:i w:val="false"/>
          <w:color w:val="000000"/>
          <w:vertAlign w:val="subscript"/>
        </w:rPr>
        <w:t>r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сумма выплаты разницы;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сумма фактически внесенных обязательных пенсионных взносов, обязательных профессиональных пенсионных взносов вкладчиков (получателей) с учетом уровня инфляции в месяц n, в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</w:t>
      </w:r>
      <w:r>
        <w:rPr>
          <w:rFonts w:ascii="Times New Roman"/>
          <w:b w:val="false"/>
          <w:i w:val="false"/>
          <w:color w:val="000000"/>
          <w:vertAlign w:val="subscript"/>
        </w:rPr>
        <w:t>f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сумма фактических пенсионных накоплений за счет обязательных пенсионных взносов, обязательных профессиональных пенсионных взносов в ЕНПФ, в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инфляции в месяц n по отношению к предыдущему месяцу, в процентах;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поступление обязательных пенсионных взносов, обязательных профессиональных пенсионных взносов в месяц n, в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первое поступление обязательных пенсионных взносов, обязательных профессиональных пенсионных взносов в месяц n, в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лиц, указанных 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лиц из числа военнослужащих, сотрудников </w:t>
      </w:r>
      <w:r>
        <w:rPr>
          <w:rFonts w:ascii="Times New Roman"/>
          <w:b w:val="false"/>
          <w:i w:val="false"/>
          <w:color w:val="000000"/>
          <w:sz w:val="28"/>
        </w:rPr>
        <w:t>специальных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правоохранительных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органов, государственной фельдъегерской службы, а также лиц, права которых иметь специальные звания, классные чины и носить форменную одежду упразднены с 1 января 2012 года, расчет суммы выплаты разницы производится согласно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</w:t>
      </w:r>
      <w:r>
        <w:rPr>
          <w:rFonts w:ascii="Times New Roman"/>
          <w:b w:val="false"/>
          <w:i w:val="false"/>
          <w:color w:val="000000"/>
          <w:vertAlign w:val="subscript"/>
        </w:rPr>
        <w:t>r</w:t>
      </w:r>
      <w:r>
        <w:rPr>
          <w:rFonts w:ascii="Times New Roman"/>
          <w:b w:val="false"/>
          <w:i w:val="false"/>
          <w:color w:val="000000"/>
          <w:sz w:val="28"/>
        </w:rPr>
        <w:t xml:space="preserve"> = S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>-S</w:t>
      </w:r>
      <w:r>
        <w:rPr>
          <w:rFonts w:ascii="Times New Roman"/>
          <w:b w:val="false"/>
          <w:i w:val="false"/>
          <w:color w:val="000000"/>
          <w:vertAlign w:val="subscript"/>
        </w:rPr>
        <w:t>f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>= S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>-1 *I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+P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= S</w:t>
      </w:r>
      <w:r>
        <w:rPr>
          <w:rFonts w:ascii="Times New Roman"/>
          <w:b w:val="false"/>
          <w:i w:val="false"/>
          <w:color w:val="000000"/>
          <w:vertAlign w:val="subscript"/>
        </w:rPr>
        <w:t>v</w:t>
      </w:r>
      <w:r>
        <w:rPr>
          <w:rFonts w:ascii="Times New Roman"/>
          <w:b w:val="false"/>
          <w:i w:val="false"/>
          <w:color w:val="000000"/>
          <w:sz w:val="28"/>
        </w:rPr>
        <w:t>-S</w:t>
      </w:r>
      <w:r>
        <w:rPr>
          <w:rFonts w:ascii="Times New Roman"/>
          <w:b w:val="false"/>
          <w:i w:val="false"/>
          <w:color w:val="000000"/>
          <w:vertAlign w:val="subscript"/>
        </w:rPr>
        <w:t>p</w:t>
      </w:r>
      <w:r>
        <w:rPr>
          <w:rFonts w:ascii="Times New Roman"/>
          <w:b w:val="false"/>
          <w:i w:val="false"/>
          <w:color w:val="000000"/>
          <w:sz w:val="28"/>
        </w:rPr>
        <w:t>, где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отчетный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сумма фактического остатка пенсионных накоплений после перевода в страховую организацию или остатка после возврата 50 процентов от суммы обязательных пенсионных взносов, перечисленных за счет бюджетных средств до 1 января 2016 года, в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поступление обязательных пенсионных взносов, обязательных профессиональных пенсионных взносов в месяц n, в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сумма фактически внесенных обязательных пенсионных взносов, обязательных профессиональных пенсионных взносов вкладчиков (получателей) с учетом уровня инфляции в месяц n, в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</w:t>
      </w:r>
      <w:r>
        <w:rPr>
          <w:rFonts w:ascii="Times New Roman"/>
          <w:b w:val="false"/>
          <w:i w:val="false"/>
          <w:color w:val="000000"/>
          <w:vertAlign w:val="subscript"/>
        </w:rPr>
        <w:t>f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сумма фактических пенсионных накоплений за счет обязательных пенсионных взносов, обязательных профессиональных пенсионных взносов в ЕНПФ, в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</w:t>
      </w:r>
      <w:r>
        <w:rPr>
          <w:rFonts w:ascii="Times New Roman"/>
          <w:b w:val="false"/>
          <w:i w:val="false"/>
          <w:color w:val="000000"/>
          <w:vertAlign w:val="subscript"/>
        </w:rPr>
        <w:t>v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сумма фактических накоплений обязательных пенсионных взносов, обязательных профессиональных пенсионных взносов в ЕНПФ на момент перевода в страховую организацию или на момент возврата 50 процентов от суммы обязательных пенсионных взносов, перечисленных за счет бюджетных средств до 1 января 2016 года, в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</w:t>
      </w:r>
      <w:r>
        <w:rPr>
          <w:rFonts w:ascii="Times New Roman"/>
          <w:b w:val="false"/>
          <w:i w:val="false"/>
          <w:color w:val="000000"/>
          <w:vertAlign w:val="subscript"/>
        </w:rPr>
        <w:t>p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сумма перевода в страховую организацию или сумма возврата 50 процентов от суммы обязательных пенсионных взносов, перечисленных за счет бюджетных средств до 1 января 2016 года, в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инфляции в месяц n по отношению к предыдущему месяцу, в процентах.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уровень инфляции за соответствующий период в целом по стране принимается в соответствии с данными уполномоченного органа по статистике, размещенными на его официальном интернет–ресурсе.</w:t>
      </w:r>
    </w:p>
    <w:bookmarkStart w:name="z3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Отделение Государственной корпорации в течение трех рабочих дней после осуществления расчета суммы выплаты разницы формирует и направляет в уполномоченный орган электронный (бумажный) макет дела получателя (далее – ЭМД), содержащий: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проект решения о назначении (об отказе в назначении) выплаты разницы по форме, </w:t>
      </w:r>
      <w:r>
        <w:rPr>
          <w:rFonts w:ascii="Times New Roman"/>
          <w:b w:val="false"/>
          <w:i w:val="false"/>
          <w:color w:val="000000"/>
          <w:sz w:val="28"/>
        </w:rPr>
        <w:t>определяемой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по социальному обеспечению;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о суммах обязательных пенсионных взносов, обязательных профессиональных пенсионных взносов, фактически внесенных в ЕНПФ, с учетом уровня инфляции;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Start w:name="z3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Уполномоченный орган в течение пяти рабочих дней со дня поступления ЭМД принимает решение о назначении либо отказе в назначении с указанием причин отказа выплаты разницы и направляет его в отделение Государственной корпорации.</w:t>
      </w:r>
    </w:p>
    <w:bookmarkEnd w:id="54"/>
    <w:bookmarkStart w:name="z3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Государственная корпорация в течение двух рабочих дней уведомляет заявителя о назначении либо отказе в назначении (с указанием причин отказа) выплаты разницы посредством передачи sms-оповещения на мобильный телефон заявителя, указанный в заявлении.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Sms-оповещения регистрируются Государственной корпорацией в журнале sms-оповещений, содержащем данные заявителя (фамилия, имя, отчество (при его наличии), дата рождения, индивидуальный идентификационный номер, дата, номер телефона, на который передано sms-оповещение, номер дела и данные специалиста) по форме, определяемой уполномоченным органом по социальному обеспечению.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возможности отправки sms-оповещения услугополучателю на мобильный телефон, территориальное подразделение Государственной корпорации направляет услугополучателю уведомление либо выдает его при его личном обращении.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постановления Правительства РК от 09.11.2020 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основании решений уполномоченного государственного органа о назначении пенсий или пособий Государственная корпорация в течение пяти рабочих дней обеспечивает включение назначенной суммы разницы в потребность в бюджетных средствах на выплату, которая представляется ежемесячно к 25 числу месяца, предшествующего месяцу выплаты, в уполномоченный орган по социальному обеспечению.</w:t>
      </w:r>
    </w:p>
    <w:bookmarkEnd w:id="56"/>
    <w:bookmarkStart w:name="z3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Уполномоченный орган по социальному обеспечению направляет в уполномоченный орган по исполнению бюджета сведения о бюджетных средствах, необходимых для выплаты разницы в пределах </w:t>
      </w:r>
      <w:r>
        <w:rPr>
          <w:rFonts w:ascii="Times New Roman"/>
          <w:b w:val="false"/>
          <w:i w:val="false"/>
          <w:color w:val="000000"/>
          <w:sz w:val="28"/>
        </w:rPr>
        <w:t>сводного 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финансирования по платежам, на соответствующий период.</w:t>
      </w:r>
    </w:p>
    <w:bookmarkEnd w:id="57"/>
    <w:bookmarkStart w:name="z3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Уполномоченный орган по социальному обеспечению согласно потребности бюджетных средств на выплату разницы осуществляет перечисление бюджетных средств в Государственную корпорацию в пределах сумм,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индивидуальным планом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финансирования по платежам, на отчетный период.</w:t>
      </w:r>
    </w:p>
    <w:bookmarkEnd w:id="58"/>
    <w:bookmarkStart w:name="z4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Суммы разницы, образовавшиеся после формирования потребности на месяц выплаты, подлежат включению в последующий за ним месяц в соответствии с действующим законодательством Республики Казахстан.</w:t>
      </w:r>
    </w:p>
    <w:bookmarkEnd w:id="59"/>
    <w:bookmarkStart w:name="z4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Государственная корпорация, получив бюджетные средства, формирует платежные поручения с кодом назначения платежа 030 в соответствии с графиком выплаты и перечисляет суммы выплаты разницы на банковский счет получателя, открытый в банках второго уровня или организациях, осуществляющих отдельные виды банковских операций, открытых на территории Республики Казахстан.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выплата разницы производится путем зачисления на банковские счета или доставки на дом получателям через отделения акционерного общества "Казпочта".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