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aea0" w14:textId="c69a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Комитета по государственным закупкам Министерства финансов Республики Казахстан и 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 Комитет по государственным закупкам Министерства финансов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единым организатором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Комитет по государственным закупкам Министерства финансов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«Миссия, основные задачи, функции, права и обязанности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Миссия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и межотраслевая координация в области исполнения бюджета, ведения бухгалтерского учета и финансовой отчетности, бюджетного учета и бюджетной отчетности по исполнению республиканского бюджета и, в пределах своей компетенции местных бюджетов, Национального фонда Республики Казахстан, в области государственных закупок, сфере управления республиканским имуществом; государственное регулирование в области банкротства (за исключением банков, страховых (перестраховочных) организаций и накопительных пенсионных фондов), противодействия легализации (отмыванию) доходов, полученных незаконным путем, и финансированию терроризма, организации и проведения единых государственных закупок по бюджетным программам либо товарам, работам, услугам, определяемым Правительством Республики Казахстан, участие в формировании и реализации налоговой политики и политики в области таможенного дела.»;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функции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«45) определение порядка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«47) определение порядка работы веб-портала государственных закупок в случае возникновения технических сбоев работы веб-портала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определение порядка использования веб-портала государственных закупок;»;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функции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«118) направление исков в суд: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возмещения в бюджет выявленных сумм нарушений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признании потенциальных поставщиков недобросовестными участниками государственных закупок, в случаях предусмотренных Законом Республики Казахстан «О государственных закупках»;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закупках, за исключением договоров о государственных закупках, по которым обязательства исполнены в полном объеме и надлежащим образом;»;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235-1), 235-2) и 235-3)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«235-1) организация и проведение единых государственных закупок по бюджетным программам либо товарам, работам, услугам, определяемым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235-2) в соответствии со статьей 7-1 Закона Республики Казахстан «О государственных закупках»: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задания, представленного заказчиком на организацию и проведение государственных закупок, содержащего документы, установленные правилами проведения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конкурсной или аукционной документации на основании представленной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и утверждение состава конкурсной либо аукционной комиссии, в которую входят представители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конкурсную или аукционную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объявления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заказчику предложений и замечаний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победителя государственных закупок способом конкурса или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235-3) разъяснение положений конкурсной документации в соответствии со статьей 20 Закона Республики Казахстан «О государственных закупках»;».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Республики Казахстан порядке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