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3e84" w14:textId="01a3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14 марта 2014 года № 768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2014 года № 285</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14 марта 2014 года № 768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Акимам областей, городов Астаны и Алматы организовать работу призывных комиссий и обеспечить проведение призыва в апреле - июне и октябре - декабре 2014 года граждан мужского пола в количестве 25181 человек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12.12.2014 </w:t>
      </w:r>
      <w:r>
        <w:rPr>
          <w:rFonts w:ascii="Times New Roman"/>
          <w:b w:val="false"/>
          <w:i w:val="false"/>
          <w:color w:val="000000"/>
          <w:sz w:val="28"/>
        </w:rPr>
        <w:t>№ 1301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r>
        <w:br/>
      </w:r>
      <w:r>
        <w:rPr>
          <w:rFonts w:ascii="Times New Roman"/>
          <w:b w:val="false"/>
          <w:i w:val="false"/>
          <w:color w:val="000000"/>
          <w:sz w:val="28"/>
        </w:rPr>
        <w:t>
</w:t>
      </w:r>
      <w:r>
        <w:rPr>
          <w:rFonts w:ascii="Times New Roman"/>
          <w:b w:val="false"/>
          <w:i w:val="false"/>
          <w:color w:val="000000"/>
          <w:sz w:val="28"/>
        </w:rPr>
        <w:t>
      3. Министерству здравоохранения и социального развития Республики Казахстан в установленном порядке организовать медицинское обеспечение призывных пунктов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12.12.2014 </w:t>
      </w:r>
      <w:r>
        <w:rPr>
          <w:rFonts w:ascii="Times New Roman"/>
          <w:b w:val="false"/>
          <w:i w:val="false"/>
          <w:color w:val="000000"/>
          <w:sz w:val="28"/>
        </w:rPr>
        <w:t>№ 1301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Министерству по инвестициям и развитию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Национальную гвардию Республики Казахстан, Комитет национальной безопасности Республики Казахстан, Службу государственной охраны Республики Казахстан, Комитет по чрезвычайным ситуациям Министерства внутренних дел Республики Казахстан по заявкам Министерства обороны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12.12.2014 </w:t>
      </w:r>
      <w:r>
        <w:rPr>
          <w:rFonts w:ascii="Times New Roman"/>
          <w:b w:val="false"/>
          <w:i w:val="false"/>
          <w:color w:val="000000"/>
          <w:sz w:val="28"/>
        </w:rPr>
        <w:t>№ 1301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Министерствам обороны, внутренних дел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 счетам в пределах ассигнований, предусмотренных на эти цели в республиканском бюджете.</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12.12.2014 </w:t>
      </w:r>
      <w:r>
        <w:rPr>
          <w:rFonts w:ascii="Times New Roman"/>
          <w:b w:val="false"/>
          <w:i w:val="false"/>
          <w:color w:val="000000"/>
          <w:sz w:val="28"/>
        </w:rPr>
        <w:t>№ 1301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