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29d0f" w14:textId="d129d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31 января 2001 года № 168 "Об утверждении некоторых инструкций" и от 10 декабря 2002 года № 1300 "О Регламенте Правительства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марта 2014 года № 270.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постановлением Правительства РК от 02.06.2022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постановлением Правительства РК от 02.06.2022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марта 2014 года № 270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постановлением Правительства РК от 02.06.2022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01.07.2022).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марта 2014 года № 270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постановлением Правительства РК от 02.06.2022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01.07.2022).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2014 года № 270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постановлением Правительства РК от 02.06.2022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01.07.2022).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марта 2014 года № 270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утратило силу постановлением Правительства РК от 02.06.2022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01.07.2022).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марта 2014 года № 270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утратило силу постановлением Правительства РК от 02.06.2022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01.07.2022).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марта 2014 года № 270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утратило силу постановлением Правительства РК от 02.06.2022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01.07.2022).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марта 2014 года № 270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утратило силу постановлением Правительства РК от 02.06.2022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01.07.2022).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марта 2014 года № 270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утратило силу постановлением Правительства РК от 02.06.2022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01.07.2022).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2014 года № 270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утратило силу постановлением Правительства РК от 02.06.2022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01.07.2022).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марта 2014 года № 270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утратило силу постановлением Правительства РК от 02.06.2022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01.07.2022).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2014 года № 270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утратило силу постановлением Правительства РК от 02.06.2022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01.07.2022).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2014 года № 270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утратило силу постановлением Правительства РК от 02.06.2022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01.07.2022).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марта 2014 года № 270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утратило силу постановлением Правительства РК от 02.06.2022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01.07.2022).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марта 2014 года № 270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 утратило силу постановлением Правительства РК от 02.06.2022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01.07.2022).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марта 2014 года № 270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15 утратило силу постановлением Правительства РК от 02.06.2022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01.07.2022).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марта 2014 года № 270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утратило силу постановлением Правительства РК от 02.06.2022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01.07.2022).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марта 2014 года № 270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17 утратило силу постановлением Правительства РК от 02.06.2022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01.07.2022).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2014 года № 270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18 утратило силу постановлением Правительства РК от 02.06.2022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01.07.2022).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марта 2014 года № 270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утратило силу постановлением Правительства РК от 02.06.2022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01.07.2022).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марта 2014 года № 270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20 утратило силу постановлением Правительства РК от 02.06.2022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01.07.2022).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2014 года № 270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21 утратило силу постановлением Правительства РК от 02.06.2022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01.07.2022).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