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4c94b" w14:textId="6e4c9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 июля 2011 года № 767 "Об утверждении Правил перевозок пассажиров и багажа автомобильным транспортом"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12 марта 2014 года № 231. Утратило силу постановлением Правительства Республики Казахстан от 1 сентября 2015 года № 728</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01.09.2015 </w:t>
      </w:r>
      <w:r>
        <w:rPr>
          <w:rFonts w:ascii="Times New Roman"/>
          <w:b w:val="false"/>
          <w:i w:val="false"/>
          <w:color w:val="ff0000"/>
          <w:sz w:val="28"/>
        </w:rPr>
        <w:t>№ 728</w:t>
      </w:r>
      <w:r>
        <w:rPr>
          <w:rFonts w:ascii="Times New Roman"/>
          <w:b w:val="false"/>
          <w:i w:val="false"/>
          <w:color w:val="ff0000"/>
          <w:sz w:val="28"/>
        </w:rPr>
        <w:t xml:space="preserve"> (вводится в действие со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 июля 2011 года № 767 «Об утверждении Правил перевозок пассажиров и багажа автомобильным транспортом» (САПП Республики Казахстан, 2011 г., № 45, ст. 611)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перевозок пассажиров и багажа автомобильным транспортом,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абзацы третий, шестой, восьмой, десятый и двенадцатый изложить в следующей редакции:</w:t>
      </w:r>
      <w:r>
        <w:br/>
      </w:r>
      <w:r>
        <w:rPr>
          <w:rFonts w:ascii="Times New Roman"/>
          <w:b w:val="false"/>
          <w:i w:val="false"/>
          <w:color w:val="000000"/>
          <w:sz w:val="28"/>
        </w:rPr>
        <w:t>
      «бортовой журнал - пронумерованный и прошнурованный журнал, скрепленный печатью перевозчика, находящийся на автотранспортном средстве при осуществлении нерегулярных перевозок пассажиров и багажа, в который проставляются отметки о прохождении предрейсового технического осмотра автотранспортного средства и предрейсового (предсменного) медицинского освидетельствования водителя, по форме согласно приложению 2 к настоящим Правилам;»;</w:t>
      </w:r>
      <w:r>
        <w:br/>
      </w:r>
      <w:r>
        <w:rPr>
          <w:rFonts w:ascii="Times New Roman"/>
          <w:b w:val="false"/>
          <w:i w:val="false"/>
          <w:color w:val="000000"/>
          <w:sz w:val="28"/>
        </w:rPr>
        <w:t>
      «проездной документ (билет) – документ в бумажной или электронной форме, путем оформления которого заключается договор перевозки пассажира;»;</w:t>
      </w:r>
      <w:r>
        <w:br/>
      </w:r>
      <w:r>
        <w:rPr>
          <w:rFonts w:ascii="Times New Roman"/>
          <w:b w:val="false"/>
          <w:i w:val="false"/>
          <w:color w:val="000000"/>
          <w:sz w:val="28"/>
        </w:rPr>
        <w:t>
      «расписание движения - документ (таблица, графическое отображение), содержащий сведения о месте и времени движения автобусов, микроавтобусов, троллейбусов по каждому остановочному пункту маршрута регулярных автомобильных перевозок пассажиров и багажа;»;</w:t>
      </w:r>
      <w:r>
        <w:br/>
      </w:r>
      <w:r>
        <w:rPr>
          <w:rFonts w:ascii="Times New Roman"/>
          <w:b w:val="false"/>
          <w:i w:val="false"/>
          <w:color w:val="000000"/>
          <w:sz w:val="28"/>
        </w:rPr>
        <w:t>
      «маршрут - установленный путь следования автобуса, микроавтобуса, троллейбуса между определенными начальными, промежуточными и конечными остановочными пунктами;»;</w:t>
      </w:r>
      <w:r>
        <w:br/>
      </w:r>
      <w:r>
        <w:rPr>
          <w:rFonts w:ascii="Times New Roman"/>
          <w:b w:val="false"/>
          <w:i w:val="false"/>
          <w:color w:val="000000"/>
          <w:sz w:val="28"/>
        </w:rPr>
        <w:t>
      «рейс - путь автобуса, микроавтобуса, троллейбуса от начального до конечного пункта маршрута;»;</w:t>
      </w:r>
      <w:r>
        <w:br/>
      </w:r>
      <w:r>
        <w:rPr>
          <w:rFonts w:ascii="Times New Roman"/>
          <w:b w:val="false"/>
          <w:i w:val="false"/>
          <w:color w:val="000000"/>
          <w:sz w:val="28"/>
        </w:rPr>
        <w:t>
</w:t>
      </w:r>
      <w:r>
        <w:rPr>
          <w:rFonts w:ascii="Times New Roman"/>
          <w:b w:val="false"/>
          <w:i w:val="false"/>
          <w:color w:val="000000"/>
          <w:sz w:val="28"/>
        </w:rPr>
        <w:t>
      дополнить абзацами тринадцатым, четырнадцатым, пятнадцатым и шестнадцатым следующего содержания:</w:t>
      </w:r>
      <w:r>
        <w:br/>
      </w:r>
      <w:r>
        <w:rPr>
          <w:rFonts w:ascii="Times New Roman"/>
          <w:b w:val="false"/>
          <w:i w:val="false"/>
          <w:color w:val="000000"/>
          <w:sz w:val="28"/>
        </w:rPr>
        <w:t>
      «ручная мойка – мойка автотранспортных средств ручным способом с использованием аппаратов высокого давления подачи воды, систем водоснабжения и (или) воды с емкостей;</w:t>
      </w:r>
      <w:r>
        <w:br/>
      </w:r>
      <w:r>
        <w:rPr>
          <w:rFonts w:ascii="Times New Roman"/>
          <w:b w:val="false"/>
          <w:i w:val="false"/>
          <w:color w:val="000000"/>
          <w:sz w:val="28"/>
        </w:rPr>
        <w:t>
      механизированная мойка – автоматическая мойка автотранспортных средств, состоящая из перемещаемых механизмов арочного типа, оснащенных устройствами для моющего состава и подачи воды, вращающимися и (или) перемещающимися щетками, а также устройством обдува;</w:t>
      </w:r>
      <w:r>
        <w:br/>
      </w:r>
      <w:r>
        <w:rPr>
          <w:rFonts w:ascii="Times New Roman"/>
          <w:b w:val="false"/>
          <w:i w:val="false"/>
          <w:color w:val="000000"/>
          <w:sz w:val="28"/>
        </w:rPr>
        <w:t>
      таксометр – устройство, предназначенное для расчета стоимости (цены) перевозки пассажиров и багажа такси;</w:t>
      </w:r>
      <w:r>
        <w:br/>
      </w:r>
      <w:r>
        <w:rPr>
          <w:rFonts w:ascii="Times New Roman"/>
          <w:b w:val="false"/>
          <w:i w:val="false"/>
          <w:color w:val="000000"/>
          <w:sz w:val="28"/>
        </w:rPr>
        <w:t>
      техническая остановка – остановка автобусов и микроавтобусов, не предусматривающая высадку с маршрута и посадку на маршрут пассажиров.»;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Регулярные автомобильные перевозки пассажиров и багажа -  перевозки, осуществляемые перевозчиками с использованием автобусов, микроавтобусов, троллейбусов по заранее согласованным маршрутам следования, расписаниям движения с установленными начальными и конечными пунктами, пунктами посадки и высадки пассажиров.</w:t>
      </w:r>
      <w:r>
        <w:br/>
      </w:r>
      <w:r>
        <w:rPr>
          <w:rFonts w:ascii="Times New Roman"/>
          <w:b w:val="false"/>
          <w:i w:val="false"/>
          <w:color w:val="000000"/>
          <w:sz w:val="28"/>
        </w:rPr>
        <w:t>
      При организации регулярных автомобильных перевозок пассажиров и багажа заранее определяются транспортные средства (автобусы, микроавтобусы или троллейбусы), которые будут использоваться для осуществления перевозок.</w:t>
      </w:r>
      <w:r>
        <w:br/>
      </w:r>
      <w:r>
        <w:rPr>
          <w:rFonts w:ascii="Times New Roman"/>
          <w:b w:val="false"/>
          <w:i w:val="false"/>
          <w:color w:val="000000"/>
          <w:sz w:val="28"/>
        </w:rPr>
        <w:t>
      Отклонение по маршруту при осуществлении регулярных автомобильных перевозок пассажиров и багажа не допускается.</w:t>
      </w:r>
      <w:r>
        <w:br/>
      </w:r>
      <w:r>
        <w:rPr>
          <w:rFonts w:ascii="Times New Roman"/>
          <w:b w:val="false"/>
          <w:i w:val="false"/>
          <w:color w:val="000000"/>
          <w:sz w:val="28"/>
        </w:rPr>
        <w:t>
      6. При осуществлении регулярных автомобильных перевозок пассажиров и багажа перевозчик обеспечивает наличие на автотранспортном средстве путевого листа, который оформляется перевозчиком на смену или рейс, с отметками о прохождении  предрейсового (предсменного) медицинского освидетельствования водителя и технического осмотра автотранспортного средства по форме согласно приложению 3 к настоящим Правилам.»;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 К автомобильным перевозкам пассажиров и багажа допускаются автотранспортные средства, прошедшие технический осмотр в соответствии с требованиями законодательства Республики Казахстан, а для осуществления международных перевозок пассажиров и багажа необходимо наличие санитарно-эпидемиологического заключения.</w:t>
      </w:r>
      <w:r>
        <w:br/>
      </w:r>
      <w:r>
        <w:rPr>
          <w:rFonts w:ascii="Times New Roman"/>
          <w:b w:val="false"/>
          <w:i w:val="false"/>
          <w:color w:val="000000"/>
          <w:sz w:val="28"/>
        </w:rPr>
        <w:t>
      Перевозчики, осуществляющие автомобильные перевозки пассажиров и багажа, обеспечивают предрейсовый (предсменный) технический осмотр и своевременную замену автобусов, микроавтобусов, троллейбусов в случае их неисправности.</w:t>
      </w:r>
      <w:r>
        <w:br/>
      </w:r>
      <w:r>
        <w:rPr>
          <w:rFonts w:ascii="Times New Roman"/>
          <w:b w:val="false"/>
          <w:i w:val="false"/>
          <w:color w:val="000000"/>
          <w:sz w:val="28"/>
        </w:rPr>
        <w:t>
      При этом автобусы, микроавтобусы, троллейбусы, используемые при автомобильных перевозках пассажиров и багажа, должны соответствовать требованиям соответствующих стандартов.»;</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 Автобусы и микроавтобусы, используемые для перевозки пассажиров и багажа на регулярных и нерегулярных междугородных и международных автомобильных сообщениях протяженностью более 300 км по дорогам республиканского значения, должны иметь мягкие сидения с откидными спинками.»;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«13. Автобусы, микроавтобусы, троллейбусы комплектуются:»;</w:t>
      </w:r>
      <w:r>
        <w:br/>
      </w:r>
      <w:r>
        <w:rPr>
          <w:rFonts w:ascii="Times New Roman"/>
          <w:b w:val="false"/>
          <w:i w:val="false"/>
          <w:color w:val="000000"/>
          <w:sz w:val="28"/>
        </w:rPr>
        <w:t>
</w:t>
      </w:r>
      <w:r>
        <w:rPr>
          <w:rFonts w:ascii="Times New Roman"/>
          <w:b w:val="false"/>
          <w:i w:val="false"/>
          <w:color w:val="000000"/>
          <w:sz w:val="28"/>
        </w:rPr>
        <w:t>
      дополнить подпунктом 5) следующего содержания:</w:t>
      </w:r>
      <w:r>
        <w:br/>
      </w:r>
      <w:r>
        <w:rPr>
          <w:rFonts w:ascii="Times New Roman"/>
          <w:b w:val="false"/>
          <w:i w:val="false"/>
          <w:color w:val="000000"/>
          <w:sz w:val="28"/>
        </w:rPr>
        <w:t>
      «5) противооткатными устройствами.»;</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пункта 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«14. Автобусы, микроавтобусы, троллейбусы, используемые при автомобильных перевозках пассажиров и багажа, должны иметь:»;</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«15. Влажная уборка салонов автобусов, микроавтобусов и троллейбусов, используемых при регулярных автомобильных перевозках пассажиров и багажа, проводится не менее одного раза в смену и по мере загрязнения с применением моющих и дезинфицирующих средств.»;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«16. Автобусы и микроавтобусы, используемые на маршрутах междугородных межобластных и международных автомобильных перевозок пассажиров и багажа, должны иметь багажные отделения вне салона автобуса.</w:t>
      </w:r>
      <w:r>
        <w:br/>
      </w:r>
      <w:r>
        <w:rPr>
          <w:rFonts w:ascii="Times New Roman"/>
          <w:b w:val="false"/>
          <w:i w:val="false"/>
          <w:color w:val="000000"/>
          <w:sz w:val="28"/>
        </w:rPr>
        <w:t>
      17. Оборудованию тахографами подлежат автобусы и микроавтобусы, используемые при осуществлении:</w:t>
      </w:r>
      <w:r>
        <w:br/>
      </w:r>
      <w:r>
        <w:rPr>
          <w:rFonts w:ascii="Times New Roman"/>
          <w:b w:val="false"/>
          <w:i w:val="false"/>
          <w:color w:val="000000"/>
          <w:sz w:val="28"/>
        </w:rPr>
        <w:t>
      1) международных автомобильных перевозок пассажиров и багажа;</w:t>
      </w:r>
      <w:r>
        <w:br/>
      </w:r>
      <w:r>
        <w:rPr>
          <w:rFonts w:ascii="Times New Roman"/>
          <w:b w:val="false"/>
          <w:i w:val="false"/>
          <w:color w:val="000000"/>
          <w:sz w:val="28"/>
        </w:rPr>
        <w:t>
      2) междугородных межобластных регулярных автомобильных перевозок пассажиров и багажа;</w:t>
      </w:r>
      <w:r>
        <w:br/>
      </w:r>
      <w:r>
        <w:rPr>
          <w:rFonts w:ascii="Times New Roman"/>
          <w:b w:val="false"/>
          <w:i w:val="false"/>
          <w:color w:val="000000"/>
          <w:sz w:val="28"/>
        </w:rPr>
        <w:t>
      3) междугородных межобластных, межрайонных (междугородных внутриобластных) нерегулярных автомобильных перевозок пассажиров и багажа.»;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части первой изложить в следующей редакции:</w:t>
      </w:r>
      <w:r>
        <w:br/>
      </w:r>
      <w:r>
        <w:rPr>
          <w:rFonts w:ascii="Times New Roman"/>
          <w:b w:val="false"/>
          <w:i w:val="false"/>
          <w:color w:val="000000"/>
          <w:sz w:val="28"/>
        </w:rPr>
        <w:t>
      «18. В салоне автобусов, микроавтобусов и троллейбусов возле кабины (места) водителя располагается информация, содержащая:»;</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«Автобусы, микроавтобусы и троллейбусы, используемые при регулярных городских (сельских) автомобильных перевозках пассажиров и багажа, должны оборудоваться громкоговорящей установкой, в случае функционирования автоматизированной системы управления (далее - АСУ) устройством контроля за работой на линии.»;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«20. С правой стороны автобусов, микроавтобусов и троллейбусов, используемых на городских (сельских) маршрутах регулярных автомобильных перевозках пассажиров и багажа, возле одной из пассажирских дверей салона помещается трафарет с номером и кратким описанием маршрута (наименования промежуточных и конечных остановок, основных улиц, по которым проходит маршрут, общественно значимых мест) на государственном и русском языках.</w:t>
      </w:r>
      <w:r>
        <w:br/>
      </w:r>
      <w:r>
        <w:rPr>
          <w:rFonts w:ascii="Times New Roman"/>
          <w:b w:val="false"/>
          <w:i w:val="false"/>
          <w:color w:val="000000"/>
          <w:sz w:val="28"/>
        </w:rPr>
        <w:t>
      21. Автобусы и микроавтобусы междугородных межобластных и международных маршрутов оформляются передним и боковым (на правой стороне) трафаретом с указанием начального, конечного и крупных промежуточных пунктов следования на государственном и русском, а при необходимости, и на других языках.»;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25</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«25. В передней части салона автобусов и троллейбусов, используемых при регулярных автомобильных перевозках пассажиров и багажа, предусматриваются места для инвалидов, пенсионеров, беременных женщин и пассажиров с детьми дошкольного возраста. Рядом с этими местами располагается информационное табло, указывающее на их предназначение.»;</w:t>
      </w:r>
      <w:r>
        <w:br/>
      </w:r>
      <w:r>
        <w:rPr>
          <w:rFonts w:ascii="Times New Roman"/>
          <w:b w:val="false"/>
          <w:i w:val="false"/>
          <w:color w:val="000000"/>
          <w:sz w:val="28"/>
        </w:rPr>
        <w:t>
      «27. Такси внешне оформляется в единой цветовой гамме, путем нанесения на боковые стороны легкового автомобиля, цвет кузова которого определяется самим перевозчиком такси, пояса, состоящего из черных и (или) желтых квадратов, расположенных в шахматном порядке, высотой не менее 10 сантиметров, и длиной не менее 100 сантиметров в общей суммарной длине.»;</w:t>
      </w:r>
      <w:r>
        <w:br/>
      </w:r>
      <w:r>
        <w:rPr>
          <w:rFonts w:ascii="Times New Roman"/>
          <w:b w:val="false"/>
          <w:i w:val="false"/>
          <w:color w:val="000000"/>
          <w:sz w:val="28"/>
        </w:rPr>
        <w:t>
      «29. Такси оснащается исправным таксометром или контрольно-кассовой машиной.»;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часть третью </w:t>
      </w:r>
      <w:r>
        <w:rPr>
          <w:rFonts w:ascii="Times New Roman"/>
          <w:b w:val="false"/>
          <w:i w:val="false"/>
          <w:color w:val="000000"/>
          <w:sz w:val="28"/>
        </w:rPr>
        <w:t>пункта 37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случаях отказа перевозчика от обслуживания дополнительных расписаний движения или обслуживания маршрута двумя и более перевозчиками (с одной стороны), местные исполнительные органы распределяют данное расписание движения на конкурсной основе на срок действия договора по обслуживанию данного маршрута.»;</w:t>
      </w:r>
      <w:r>
        <w:br/>
      </w:r>
      <w:r>
        <w:rPr>
          <w:rFonts w:ascii="Times New Roman"/>
          <w:b w:val="false"/>
          <w:i w:val="false"/>
          <w:color w:val="000000"/>
          <w:sz w:val="28"/>
        </w:rPr>
        <w:t>
</w:t>
      </w:r>
      <w:r>
        <w:rPr>
          <w:rFonts w:ascii="Times New Roman"/>
          <w:b w:val="false"/>
          <w:i w:val="false"/>
          <w:color w:val="000000"/>
          <w:sz w:val="28"/>
        </w:rPr>
        <w:t>
      абзацы седьмой и десятый </w:t>
      </w:r>
      <w:r>
        <w:rPr>
          <w:rFonts w:ascii="Times New Roman"/>
          <w:b w:val="false"/>
          <w:i w:val="false"/>
          <w:color w:val="000000"/>
          <w:sz w:val="28"/>
        </w:rPr>
        <w:t>пункта 42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44</w:t>
      </w:r>
      <w:r>
        <w:rPr>
          <w:rFonts w:ascii="Times New Roman"/>
          <w:b w:val="false"/>
          <w:i w:val="false"/>
          <w:color w:val="000000"/>
          <w:sz w:val="28"/>
        </w:rPr>
        <w:t>, </w:t>
      </w:r>
      <w:r>
        <w:rPr>
          <w:rFonts w:ascii="Times New Roman"/>
          <w:b w:val="false"/>
          <w:i w:val="false"/>
          <w:color w:val="000000"/>
          <w:sz w:val="28"/>
        </w:rPr>
        <w:t>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«44. Перевозчик обеспечивает прохождение водителями предрейсового (предсменного) медицинского освидетельствования медицинским работником.</w:t>
      </w:r>
      <w:r>
        <w:br/>
      </w:r>
      <w:r>
        <w:rPr>
          <w:rFonts w:ascii="Times New Roman"/>
          <w:b w:val="false"/>
          <w:i w:val="false"/>
          <w:color w:val="000000"/>
          <w:sz w:val="28"/>
        </w:rPr>
        <w:t>
      45. Водитель проходит предрейсовое (предсменное) медицинское освидетельствование не ранее, чем за тридцать минут до выхода в рейс (в смену) или до начала работы на такси по предъявлению им путевого листа или бортового журнала, а также документа, удостоверяющего личность.</w:t>
      </w:r>
      <w:r>
        <w:br/>
      </w:r>
      <w:r>
        <w:rPr>
          <w:rFonts w:ascii="Times New Roman"/>
          <w:b w:val="false"/>
          <w:i w:val="false"/>
          <w:color w:val="000000"/>
          <w:sz w:val="28"/>
        </w:rPr>
        <w:t>
      46. При необходимости выполнения нескольких рейсов в течение дня предрейсовое (предсменное) медицинское освидетельствование проводится однократно перед первым рейсом.»;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«47. Предрейсовое (предсменное) медицинское освидетельствование водителей проводится индивидуально и включает:»;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изложить следующей редакции:</w:t>
      </w:r>
      <w:r>
        <w:br/>
      </w:r>
      <w:r>
        <w:rPr>
          <w:rFonts w:ascii="Times New Roman"/>
          <w:b w:val="false"/>
          <w:i w:val="false"/>
          <w:color w:val="000000"/>
          <w:sz w:val="28"/>
        </w:rPr>
        <w:t>
      «3) измерение и оценку артериального давления, частоты и качественных характеристик пульса, измерение температуры тела, осмотр зева, пальпацию лимфатических узлов, живота, определение устойчивости в позе Ромберга, точности выполнения пальце-носовой и других координационных проб. При наличии артериальной гипертонии в анамнезе заболевания водителя в индивидуальной карте предрейсового (предсменного) медицинского освидетельствования отмечаются допустимые параметры основных функциональных показателей водителя.»;</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48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«Медицинский работник ставит штамп в соответствующих графах бортового журнала - при осуществлении водителями нерегулярных перевозок пассажиров и багажа, и путевого листа - при осуществлении регулярных перевозок, а также перевозок такси. В штампе проставляются дата, время прохождения осмотра и подпись медицинского работника.»;</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49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случае несогласия с данным заключением, эти лица направляются на освидетельствование в ближайшую медицинскую организацию, уполномоченную проводить медицинское освидетельствование, для установления факта употребления психоактивного вещества и состояния опьянения согласно действующему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«51. Медицинский работник выдает заключение о пригодности водителя к управлению транспортными средствами на момент проведения предрейсового (предсменного) медицинского освидетельствования.»;</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2. Требования к автовокзалам, автостанциям и пунктам обслуживания пассажиров и порядок их функционирования»;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53</w:t>
      </w:r>
      <w:r>
        <w:rPr>
          <w:rFonts w:ascii="Times New Roman"/>
          <w:b w:val="false"/>
          <w:i w:val="false"/>
          <w:color w:val="000000"/>
          <w:sz w:val="28"/>
        </w:rPr>
        <w:t xml:space="preserve"> и </w:t>
      </w:r>
      <w:r>
        <w:rPr>
          <w:rFonts w:ascii="Times New Roman"/>
          <w:b w:val="false"/>
          <w:i w:val="false"/>
          <w:color w:val="000000"/>
          <w:sz w:val="28"/>
        </w:rPr>
        <w:t>54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«53. Автовокзалы, автостанции и пункты обслуживания пассажиров действуют на основании включения их местными исполнительными органами области (города республиканского значения, столицы) в реестр автовокзалов, автостанций и пунктов обслуживания пассажиров области (города республиканского значения, столицы).</w:t>
      </w:r>
      <w:r>
        <w:br/>
      </w:r>
      <w:r>
        <w:rPr>
          <w:rFonts w:ascii="Times New Roman"/>
          <w:b w:val="false"/>
          <w:i w:val="false"/>
          <w:color w:val="000000"/>
          <w:sz w:val="28"/>
        </w:rPr>
        <w:t>
      Местный исполнительный орган области (города республиканского значения, столицы) создает комиссию для включения в реестр автовокзалов, автостанций и пунктов обслуживания пассажиров (далее – Комиссия).</w:t>
      </w:r>
      <w:r>
        <w:br/>
      </w:r>
      <w:r>
        <w:rPr>
          <w:rFonts w:ascii="Times New Roman"/>
          <w:b w:val="false"/>
          <w:i w:val="false"/>
          <w:color w:val="000000"/>
          <w:sz w:val="28"/>
        </w:rPr>
        <w:t>
      Состав комиссии определяется распоряжением акима области (города республиканского значения, столицы).</w:t>
      </w:r>
      <w:r>
        <w:br/>
      </w:r>
      <w:r>
        <w:rPr>
          <w:rFonts w:ascii="Times New Roman"/>
          <w:b w:val="false"/>
          <w:i w:val="false"/>
          <w:color w:val="000000"/>
          <w:sz w:val="28"/>
        </w:rPr>
        <w:t>
      В Комиссию включаются представители:</w:t>
      </w:r>
      <w:r>
        <w:br/>
      </w:r>
      <w:r>
        <w:rPr>
          <w:rFonts w:ascii="Times New Roman"/>
          <w:b w:val="false"/>
          <w:i w:val="false"/>
          <w:color w:val="000000"/>
          <w:sz w:val="28"/>
        </w:rPr>
        <w:t>
      1) местных исполнительных органов (города республиканского значения, столицы, района);</w:t>
      </w:r>
      <w:r>
        <w:br/>
      </w:r>
      <w:r>
        <w:rPr>
          <w:rFonts w:ascii="Times New Roman"/>
          <w:b w:val="false"/>
          <w:i w:val="false"/>
          <w:color w:val="000000"/>
          <w:sz w:val="28"/>
        </w:rPr>
        <w:t>
      2) территориальных органов транспортного контроля;</w:t>
      </w:r>
      <w:r>
        <w:br/>
      </w:r>
      <w:r>
        <w:rPr>
          <w:rFonts w:ascii="Times New Roman"/>
          <w:b w:val="false"/>
          <w:i w:val="false"/>
          <w:color w:val="000000"/>
          <w:sz w:val="28"/>
        </w:rPr>
        <w:t>
      3) территориальных органов дорожной полиции;</w:t>
      </w:r>
      <w:r>
        <w:br/>
      </w:r>
      <w:r>
        <w:rPr>
          <w:rFonts w:ascii="Times New Roman"/>
          <w:b w:val="false"/>
          <w:i w:val="false"/>
          <w:color w:val="000000"/>
          <w:sz w:val="28"/>
        </w:rPr>
        <w:t>
      4) общественных объединений автовокзалов, автостанций, пунктов обслуживания пассажиров и перевозчиков.</w:t>
      </w:r>
      <w:r>
        <w:br/>
      </w:r>
      <w:r>
        <w:rPr>
          <w:rFonts w:ascii="Times New Roman"/>
          <w:b w:val="false"/>
          <w:i w:val="false"/>
          <w:color w:val="000000"/>
          <w:sz w:val="28"/>
        </w:rPr>
        <w:t>
      Решения комиссии оформляются протоколом.</w:t>
      </w:r>
      <w:r>
        <w:br/>
      </w:r>
      <w:r>
        <w:rPr>
          <w:rFonts w:ascii="Times New Roman"/>
          <w:b w:val="false"/>
          <w:i w:val="false"/>
          <w:color w:val="000000"/>
          <w:sz w:val="28"/>
        </w:rPr>
        <w:t>
      Включение автовокзалов, автостанций и пунктов обслуживания пассажиров в реестр автовокзалов, автостанций и пунктов обслуживания пассажиров области (города республиканского значения, столицы) принимается местным исполнительным органом по представленному протоколу Комиссией.</w:t>
      </w:r>
      <w:r>
        <w:br/>
      </w:r>
      <w:r>
        <w:rPr>
          <w:rFonts w:ascii="Times New Roman"/>
          <w:b w:val="false"/>
          <w:i w:val="false"/>
          <w:color w:val="000000"/>
          <w:sz w:val="28"/>
        </w:rPr>
        <w:t>
      54. Режим работы автовокзалов, автостанций и пункт обслуживания пассажиров определяются по согласованию с местными исполнительными органами области (города республиканского значения, столицы) с учетом договорных отношений с перевозчиками, осуществляющими регулярные автомобильные перевозки пассажиров и багажа.»;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57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обеспечение мер по соблюдению безопасности перевозок пассажиров, проведение предрейсового медицинского освидетельствования водителей и контроля технического состояния автобусов, микроавтобусов, в случае, если выполнение данной функции не представляется возможным перевозчиками.»;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 ежемесячно не позднее 5 числа следующего месяца информирование организаторов маршрутов (выдавшие разрешительные документы или свидетельства) о порядке обслуживания и срывах расписаний (графиков) движения перевозчиками, осуществляющими регулярные автомобильные перевозки пассажиров и багажа, а также для проведения анализа по маршрутам информацию о количестве отправленных дополнительных рейсов с указанием сведений о перевозчике и задействованном подвижном составе по форме согласно приложению 15 к настоящим Правилам.»;</w:t>
      </w:r>
      <w:r>
        <w:br/>
      </w:r>
      <w:r>
        <w:rPr>
          <w:rFonts w:ascii="Times New Roman"/>
          <w:b w:val="false"/>
          <w:i w:val="false"/>
          <w:color w:val="000000"/>
          <w:sz w:val="28"/>
        </w:rPr>
        <w:t>
</w:t>
      </w:r>
      <w:r>
        <w:rPr>
          <w:rFonts w:ascii="Times New Roman"/>
          <w:b w:val="false"/>
          <w:i w:val="false"/>
          <w:color w:val="000000"/>
          <w:sz w:val="28"/>
        </w:rPr>
        <w:t>
      дополнить пунктом 57-1 следующего содержания:</w:t>
      </w:r>
      <w:r>
        <w:br/>
      </w:r>
      <w:r>
        <w:rPr>
          <w:rFonts w:ascii="Times New Roman"/>
          <w:b w:val="false"/>
          <w:i w:val="false"/>
          <w:color w:val="000000"/>
          <w:sz w:val="28"/>
        </w:rPr>
        <w:t>
      «57-1. Администрацией пунктов обслуживания пассажиров выполняются следующие основные функции:</w:t>
      </w:r>
      <w:r>
        <w:br/>
      </w:r>
      <w:r>
        <w:rPr>
          <w:rFonts w:ascii="Times New Roman"/>
          <w:b w:val="false"/>
          <w:i w:val="false"/>
          <w:color w:val="000000"/>
          <w:sz w:val="28"/>
        </w:rPr>
        <w:t>
      1) организация продажи проездных документов (билетов);</w:t>
      </w:r>
      <w:r>
        <w:br/>
      </w:r>
      <w:r>
        <w:rPr>
          <w:rFonts w:ascii="Times New Roman"/>
          <w:b w:val="false"/>
          <w:i w:val="false"/>
          <w:color w:val="000000"/>
          <w:sz w:val="28"/>
        </w:rPr>
        <w:t>
      2) организация безопасной посадки и высадки пассажиров, загрузки и разгрузки багажа;</w:t>
      </w:r>
      <w:r>
        <w:br/>
      </w:r>
      <w:r>
        <w:rPr>
          <w:rFonts w:ascii="Times New Roman"/>
          <w:b w:val="false"/>
          <w:i w:val="false"/>
          <w:color w:val="000000"/>
          <w:sz w:val="28"/>
        </w:rPr>
        <w:t>
      3) информационное обеспечение пассажиров;</w:t>
      </w:r>
      <w:r>
        <w:br/>
      </w:r>
      <w:r>
        <w:rPr>
          <w:rFonts w:ascii="Times New Roman"/>
          <w:b w:val="false"/>
          <w:i w:val="false"/>
          <w:color w:val="000000"/>
          <w:sz w:val="28"/>
        </w:rPr>
        <w:t>
      4) обеспечение пассажиров условиями для ожидания начала поездки.»;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58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части первой изложить в следующей редакции:</w:t>
      </w:r>
      <w:r>
        <w:br/>
      </w:r>
      <w:r>
        <w:rPr>
          <w:rFonts w:ascii="Times New Roman"/>
          <w:b w:val="false"/>
          <w:i w:val="false"/>
          <w:color w:val="000000"/>
          <w:sz w:val="28"/>
        </w:rPr>
        <w:t>
      «1) информационное обеспечение;</w:t>
      </w:r>
      <w:r>
        <w:br/>
      </w:r>
      <w:r>
        <w:rPr>
          <w:rFonts w:ascii="Times New Roman"/>
          <w:b w:val="false"/>
          <w:i w:val="false"/>
          <w:color w:val="000000"/>
          <w:sz w:val="28"/>
        </w:rPr>
        <w:t>
      2) площадку для стоянки автобусов и микроавтобусов;»;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части второй изложить в следующей редакции:</w:t>
      </w:r>
      <w:r>
        <w:br/>
      </w:r>
      <w:r>
        <w:rPr>
          <w:rFonts w:ascii="Times New Roman"/>
          <w:b w:val="false"/>
          <w:i w:val="false"/>
          <w:color w:val="000000"/>
          <w:sz w:val="28"/>
        </w:rPr>
        <w:t>
      «4) посты для осмотра автобусов и микроавтобусов;»;</w:t>
      </w:r>
      <w:r>
        <w:br/>
      </w:r>
      <w:r>
        <w:rPr>
          <w:rFonts w:ascii="Times New Roman"/>
          <w:b w:val="false"/>
          <w:i w:val="false"/>
          <w:color w:val="000000"/>
          <w:sz w:val="28"/>
        </w:rPr>
        <w:t>
      «8) видеонаблюдение в пунктах для посадки и высадки пассажиров, зале ожидания для пассажиров, площадках для стоянки автобусов и микроавтобусов.»;</w:t>
      </w:r>
      <w:r>
        <w:br/>
      </w:r>
      <w:r>
        <w:rPr>
          <w:rFonts w:ascii="Times New Roman"/>
          <w:b w:val="false"/>
          <w:i w:val="false"/>
          <w:color w:val="000000"/>
          <w:sz w:val="28"/>
        </w:rPr>
        <w:t>
</w:t>
      </w:r>
      <w:r>
        <w:rPr>
          <w:rFonts w:ascii="Times New Roman"/>
          <w:b w:val="false"/>
          <w:i w:val="false"/>
          <w:color w:val="000000"/>
          <w:sz w:val="28"/>
        </w:rPr>
        <w:t>
      дополнить пунктами 58-1 и 58-2 следующего содержания:</w:t>
      </w:r>
      <w:r>
        <w:br/>
      </w:r>
      <w:r>
        <w:rPr>
          <w:rFonts w:ascii="Times New Roman"/>
          <w:b w:val="false"/>
          <w:i w:val="false"/>
          <w:color w:val="000000"/>
          <w:sz w:val="28"/>
        </w:rPr>
        <w:t>
      «58-1. В автовокзалах и автостанциях обеспечиваются:</w:t>
      </w:r>
      <w:r>
        <w:br/>
      </w:r>
      <w:r>
        <w:rPr>
          <w:rFonts w:ascii="Times New Roman"/>
          <w:b w:val="false"/>
          <w:i w:val="false"/>
          <w:color w:val="000000"/>
          <w:sz w:val="28"/>
        </w:rPr>
        <w:t>
      1) выделение мест с установкой специальных дорожных знаков для парковки автотранспортных средств инвалидов;</w:t>
      </w:r>
      <w:r>
        <w:br/>
      </w:r>
      <w:r>
        <w:rPr>
          <w:rFonts w:ascii="Times New Roman"/>
          <w:b w:val="false"/>
          <w:i w:val="false"/>
          <w:color w:val="000000"/>
          <w:sz w:val="28"/>
        </w:rPr>
        <w:t>
      2) приспособление зданий, входа в здание, лестниц, путей движения внутри здания для передвижения лиц, перемещающихся инвалидными кресло-калясками;</w:t>
      </w:r>
      <w:r>
        <w:br/>
      </w:r>
      <w:r>
        <w:rPr>
          <w:rFonts w:ascii="Times New Roman"/>
          <w:b w:val="false"/>
          <w:i w:val="false"/>
          <w:color w:val="000000"/>
          <w:sz w:val="28"/>
        </w:rPr>
        <w:t>
      3) оборудование информационными сигнальными устройствами и средствами связи, доступными для инвалидов по слуху и зрению, в соответствии с требованиями законодательства Республики Казахстан;</w:t>
      </w:r>
      <w:r>
        <w:br/>
      </w:r>
      <w:r>
        <w:rPr>
          <w:rFonts w:ascii="Times New Roman"/>
          <w:b w:val="false"/>
          <w:i w:val="false"/>
          <w:color w:val="000000"/>
          <w:sz w:val="28"/>
        </w:rPr>
        <w:t>
      4) наличие дежурной инвалидной кресло-каляски для обслуживания инвалидов с нарушениями опорно-двигательного аппарата и других маломобильных групп населения;</w:t>
      </w:r>
      <w:r>
        <w:br/>
      </w:r>
      <w:r>
        <w:rPr>
          <w:rFonts w:ascii="Times New Roman"/>
          <w:b w:val="false"/>
          <w:i w:val="false"/>
          <w:color w:val="000000"/>
          <w:sz w:val="28"/>
        </w:rPr>
        <w:t>
      5) отведение в залах ожидания специальных мест для инвалидов, которые должны быть оборудованы с учетом потребностей лиц, перемещающихся инвалидными кресло-калясками;</w:t>
      </w:r>
      <w:r>
        <w:br/>
      </w:r>
      <w:r>
        <w:rPr>
          <w:rFonts w:ascii="Times New Roman"/>
          <w:b w:val="false"/>
          <w:i w:val="false"/>
          <w:color w:val="000000"/>
          <w:sz w:val="28"/>
        </w:rPr>
        <w:t>
      6) оборудование общественных туалетов кабинами для лиц, перемещающихся инвалидными кресло-калясками;</w:t>
      </w:r>
      <w:r>
        <w:br/>
      </w:r>
      <w:r>
        <w:rPr>
          <w:rFonts w:ascii="Times New Roman"/>
          <w:b w:val="false"/>
          <w:i w:val="false"/>
          <w:color w:val="000000"/>
          <w:sz w:val="28"/>
        </w:rPr>
        <w:t>
      7) оборудование специализированных билетных касс для обслуживания инвалидов.</w:t>
      </w:r>
      <w:r>
        <w:br/>
      </w:r>
      <w:r>
        <w:rPr>
          <w:rFonts w:ascii="Times New Roman"/>
          <w:b w:val="false"/>
          <w:i w:val="false"/>
          <w:color w:val="000000"/>
          <w:sz w:val="28"/>
        </w:rPr>
        <w:t>
      В пунктах обслуживания пассажиров обеспечивается требование подпункта 2) настоящего пункта.</w:t>
      </w:r>
      <w:r>
        <w:br/>
      </w:r>
      <w:r>
        <w:rPr>
          <w:rFonts w:ascii="Times New Roman"/>
          <w:b w:val="false"/>
          <w:i w:val="false"/>
          <w:color w:val="000000"/>
          <w:sz w:val="28"/>
        </w:rPr>
        <w:t>
      58-2. Пункты обслуживания пассажиров в своем составе имеют:</w:t>
      </w:r>
      <w:r>
        <w:br/>
      </w:r>
      <w:r>
        <w:rPr>
          <w:rFonts w:ascii="Times New Roman"/>
          <w:b w:val="false"/>
          <w:i w:val="false"/>
          <w:color w:val="000000"/>
          <w:sz w:val="28"/>
        </w:rPr>
        <w:t>
      1) площадку для безопасной посадки и высадки пассажиров, загрузки и разгрузки багажа;</w:t>
      </w:r>
      <w:r>
        <w:br/>
      </w:r>
      <w:r>
        <w:rPr>
          <w:rFonts w:ascii="Times New Roman"/>
          <w:b w:val="false"/>
          <w:i w:val="false"/>
          <w:color w:val="000000"/>
          <w:sz w:val="28"/>
        </w:rPr>
        <w:t>
      2) площадку для стоянки автобусов;</w:t>
      </w:r>
      <w:r>
        <w:br/>
      </w:r>
      <w:r>
        <w:rPr>
          <w:rFonts w:ascii="Times New Roman"/>
          <w:b w:val="false"/>
          <w:i w:val="false"/>
          <w:color w:val="000000"/>
          <w:sz w:val="28"/>
        </w:rPr>
        <w:t>
      3) место для продажи проездных документов (билетов) и багажных квитанций;</w:t>
      </w:r>
      <w:r>
        <w:br/>
      </w:r>
      <w:r>
        <w:rPr>
          <w:rFonts w:ascii="Times New Roman"/>
          <w:b w:val="false"/>
          <w:i w:val="false"/>
          <w:color w:val="000000"/>
          <w:sz w:val="28"/>
        </w:rPr>
        <w:t>
      4) сооружение для защиты пассажиров от различных погодных условий.»;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67</w:t>
      </w:r>
      <w:r>
        <w:rPr>
          <w:rFonts w:ascii="Times New Roman"/>
          <w:b w:val="false"/>
          <w:i w:val="false"/>
          <w:color w:val="000000"/>
          <w:sz w:val="28"/>
        </w:rPr>
        <w:t>, </w:t>
      </w:r>
      <w:r>
        <w:rPr>
          <w:rFonts w:ascii="Times New Roman"/>
          <w:b w:val="false"/>
          <w:i w:val="false"/>
          <w:color w:val="000000"/>
          <w:sz w:val="28"/>
        </w:rPr>
        <w:t>68</w:t>
      </w:r>
      <w:r>
        <w:rPr>
          <w:rFonts w:ascii="Times New Roman"/>
          <w:b w:val="false"/>
          <w:i w:val="false"/>
          <w:color w:val="000000"/>
          <w:sz w:val="28"/>
        </w:rPr>
        <w:t xml:space="preserve"> и </w:t>
      </w:r>
      <w:r>
        <w:rPr>
          <w:rFonts w:ascii="Times New Roman"/>
          <w:b w:val="false"/>
          <w:i w:val="false"/>
          <w:color w:val="000000"/>
          <w:sz w:val="28"/>
        </w:rPr>
        <w:t>69</w:t>
      </w:r>
      <w:r>
        <w:rPr>
          <w:rFonts w:ascii="Times New Roman"/>
          <w:b w:val="false"/>
          <w:i w:val="false"/>
          <w:color w:val="000000"/>
          <w:sz w:val="28"/>
        </w:rPr>
        <w:t xml:space="preserve"> и </w:t>
      </w:r>
      <w:r>
        <w:rPr>
          <w:rFonts w:ascii="Times New Roman"/>
          <w:b w:val="false"/>
          <w:i w:val="false"/>
          <w:color w:val="000000"/>
          <w:sz w:val="28"/>
        </w:rPr>
        <w:t>70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«67. Автовокзалы, автостанции и пункты обслуживания пассажиров обслуживают перевозчиков, осуществляющих регулярные международные, междугородные межобластные, межрайонные, внутрирайонные и пригородные автомобильные перевозки пассажиров и багажа на основании договоров, заключаемых между перевозчиками и администрацией автовокзалов, автостанций и пунктами обслуживания пассажиров в соответствии с законодательством Республики Казахстан и настоящими Правилами.</w:t>
      </w:r>
      <w:r>
        <w:br/>
      </w:r>
      <w:r>
        <w:rPr>
          <w:rFonts w:ascii="Times New Roman"/>
          <w:b w:val="false"/>
          <w:i w:val="false"/>
          <w:color w:val="000000"/>
          <w:sz w:val="28"/>
        </w:rPr>
        <w:t>
      При этом обслуживание перевозчиков, осуществляющих регулярные автомобильные перевозки пассажиров и багажа, допускается только при предоставлении ими в установленном порядке разрешения на осуществление регулярных международных автомобильных перевозок пассажиров и багажа или свидетельства на обслуживание маршрутов регулярных внутриреспубликанских автомобильных перевозок пассажиров и багажа, схемы движения по маршруту и расписания движения по нему, тарифов на перевозку пассажиров и багажа для работы на соответствующем маршруте.</w:t>
      </w:r>
      <w:r>
        <w:br/>
      </w:r>
      <w:r>
        <w:rPr>
          <w:rFonts w:ascii="Times New Roman"/>
          <w:b w:val="false"/>
          <w:i w:val="false"/>
          <w:color w:val="000000"/>
          <w:sz w:val="28"/>
        </w:rPr>
        <w:t>
      Автовокзалы, автостанции и пункты обслуживания пассажиров заключают договора с перевозчиками пассажиров и багажа, допущенными к данному виду деятельности, в соответствии с настоящими Правилами.</w:t>
      </w:r>
      <w:r>
        <w:br/>
      </w:r>
      <w:r>
        <w:rPr>
          <w:rFonts w:ascii="Times New Roman"/>
          <w:b w:val="false"/>
          <w:i w:val="false"/>
          <w:color w:val="000000"/>
          <w:sz w:val="28"/>
        </w:rPr>
        <w:t>
      Договор заключается в течение десяти дней со дня представления указанных в части третьей настоящего пункта разрешительных документов перевозчиками автовокзалу, автостанции и пункту обслуживания пассажиров.</w:t>
      </w:r>
      <w:r>
        <w:br/>
      </w:r>
      <w:r>
        <w:rPr>
          <w:rFonts w:ascii="Times New Roman"/>
          <w:b w:val="false"/>
          <w:i w:val="false"/>
          <w:color w:val="000000"/>
          <w:sz w:val="28"/>
        </w:rPr>
        <w:t>
      68. Отзыв разрешительных документов у перевозчика является основанием для расторжения договора с автовокзалами, автостанциями и пунктами обслуживания пассажиров.</w:t>
      </w:r>
      <w:r>
        <w:br/>
      </w:r>
      <w:r>
        <w:rPr>
          <w:rFonts w:ascii="Times New Roman"/>
          <w:b w:val="false"/>
          <w:i w:val="false"/>
          <w:color w:val="000000"/>
          <w:sz w:val="28"/>
        </w:rPr>
        <w:t>
      69. Автовокзалы и автостанции в случаях увеличения объема перевозок на определенных регулярных маршрутах организовывают выезд дополнительных автобусов и микроавтобусов перевозчика, обслуживающего данный маршрут.</w:t>
      </w:r>
      <w:r>
        <w:br/>
      </w:r>
      <w:r>
        <w:rPr>
          <w:rFonts w:ascii="Times New Roman"/>
          <w:b w:val="false"/>
          <w:i w:val="false"/>
          <w:color w:val="000000"/>
          <w:sz w:val="28"/>
        </w:rPr>
        <w:t>
      В случае письменного отказа данного перевозчика, администрация автовокзала или автостанций привлекает автобусы, микроавтобусы других перевозчиков по следующим критериям:</w:t>
      </w:r>
      <w:r>
        <w:br/>
      </w:r>
      <w:r>
        <w:rPr>
          <w:rFonts w:ascii="Times New Roman"/>
          <w:b w:val="false"/>
          <w:i w:val="false"/>
          <w:color w:val="000000"/>
          <w:sz w:val="28"/>
        </w:rPr>
        <w:t>
      1) работающих на регулярных пассажирских автобусных маршрутах;</w:t>
      </w:r>
      <w:r>
        <w:br/>
      </w:r>
      <w:r>
        <w:rPr>
          <w:rFonts w:ascii="Times New Roman"/>
          <w:b w:val="false"/>
          <w:i w:val="false"/>
          <w:color w:val="000000"/>
          <w:sz w:val="28"/>
        </w:rPr>
        <w:t>
      2) имеющих автобусы и микроавтобусы не ниже класса автобусов и микроавтобусов перевозчика, обслуживающего данный маршрут.</w:t>
      </w:r>
      <w:r>
        <w:br/>
      </w:r>
      <w:r>
        <w:rPr>
          <w:rFonts w:ascii="Times New Roman"/>
          <w:b w:val="false"/>
          <w:i w:val="false"/>
          <w:color w:val="000000"/>
          <w:sz w:val="28"/>
        </w:rPr>
        <w:t>
      При отправлении дополнительных автобусов и микроавтобусов других перевозчиков разрешением для выполнения дополнительного рейса служит отметка, скрепленная печатью автовокзала или автостанции, в путевом листе о выполнении дополнительного рейса.</w:t>
      </w:r>
      <w:r>
        <w:br/>
      </w:r>
      <w:r>
        <w:rPr>
          <w:rFonts w:ascii="Times New Roman"/>
          <w:b w:val="false"/>
          <w:i w:val="false"/>
          <w:color w:val="000000"/>
          <w:sz w:val="28"/>
        </w:rPr>
        <w:t>
      В случаях периодического увеличения объема перевозок (сезонные, вечерние и другие), автовокзалы, автостанции, пункты обслуживания пассажиров и перевозчики вносят предложение в местные исполнительные органы областей об организации регулярных маршрутов.»;</w:t>
      </w:r>
      <w:r>
        <w:br/>
      </w:r>
      <w:r>
        <w:rPr>
          <w:rFonts w:ascii="Times New Roman"/>
          <w:b w:val="false"/>
          <w:i w:val="false"/>
          <w:color w:val="000000"/>
          <w:sz w:val="28"/>
        </w:rPr>
        <w:t>
      70. Влажная уборка помещений автовокзалов и автостанций проводится не менее двух раз в день и по мере загрязнения с применением моющих и дезинфицирующих средств.»;</w:t>
      </w:r>
      <w:r>
        <w:br/>
      </w:r>
      <w:r>
        <w:rPr>
          <w:rFonts w:ascii="Times New Roman"/>
          <w:b w:val="false"/>
          <w:i w:val="false"/>
          <w:color w:val="000000"/>
          <w:sz w:val="28"/>
        </w:rPr>
        <w:t>
</w:t>
      </w:r>
      <w:r>
        <w:rPr>
          <w:rFonts w:ascii="Times New Roman"/>
          <w:b w:val="false"/>
          <w:i w:val="false"/>
          <w:color w:val="000000"/>
          <w:sz w:val="28"/>
        </w:rPr>
        <w:t>
      дополнить пунктом 70-1 следующего содержания:</w:t>
      </w:r>
      <w:r>
        <w:br/>
      </w:r>
      <w:r>
        <w:rPr>
          <w:rFonts w:ascii="Times New Roman"/>
          <w:b w:val="false"/>
          <w:i w:val="false"/>
          <w:color w:val="000000"/>
          <w:sz w:val="28"/>
        </w:rPr>
        <w:t>
      «70-1. Влажная уборка помещений пунктов обслуживания пассажиров проводится не менее одного раза в сутки и по мере загрязнения с применением моющих и дезинфицирующих средств.»;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«71. В крестьянских и иных поселениях с численностью населения менее 50 человек, где не имеется автовокзалов, автостанций и пунктов обслуживания пассажиров, допускается открытие кассовых пунктов по продаже проездных документов (билетов) и багажных квитанций на проезд по регулярным маршрутам перевозок пассажиров и багажа в международном, межобластном, внутриобластном и пригородном сообщениях.»;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73</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«73. Автовокзалы, автостанции и пункты обслуживания пассажиров исключаются из реестра автовокзалов, автостанций и пунктов обслуживания пассажиров области местными исполнительными органами области (города республиканского значения, столицы) по согласованию с комиссией в следующих случаях:</w:t>
      </w:r>
      <w:r>
        <w:br/>
      </w:r>
      <w:r>
        <w:rPr>
          <w:rFonts w:ascii="Times New Roman"/>
          <w:b w:val="false"/>
          <w:i w:val="false"/>
          <w:color w:val="000000"/>
          <w:sz w:val="28"/>
        </w:rPr>
        <w:t>
      при несоответствии их требованиям </w:t>
      </w:r>
      <w:r>
        <w:rPr>
          <w:rFonts w:ascii="Times New Roman"/>
          <w:b w:val="false"/>
          <w:i w:val="false"/>
          <w:color w:val="000000"/>
          <w:sz w:val="28"/>
        </w:rPr>
        <w:t>пунктов 58</w:t>
      </w:r>
      <w:r>
        <w:rPr>
          <w:rFonts w:ascii="Times New Roman"/>
          <w:b w:val="false"/>
          <w:i w:val="false"/>
          <w:color w:val="000000"/>
          <w:sz w:val="28"/>
        </w:rPr>
        <w:t>, 58-1 и 58-2 настоящих Правил;</w:t>
      </w:r>
      <w:r>
        <w:br/>
      </w:r>
      <w:r>
        <w:rPr>
          <w:rFonts w:ascii="Times New Roman"/>
          <w:b w:val="false"/>
          <w:i w:val="false"/>
          <w:color w:val="000000"/>
          <w:sz w:val="28"/>
        </w:rPr>
        <w:t>
      при ненадлежащем выполнении основных функций, предусмотренных </w:t>
      </w:r>
      <w:r>
        <w:rPr>
          <w:rFonts w:ascii="Times New Roman"/>
          <w:b w:val="false"/>
          <w:i w:val="false"/>
          <w:color w:val="000000"/>
          <w:sz w:val="28"/>
        </w:rPr>
        <w:t>пунктами 57</w:t>
      </w:r>
      <w:r>
        <w:rPr>
          <w:rFonts w:ascii="Times New Roman"/>
          <w:b w:val="false"/>
          <w:i w:val="false"/>
          <w:color w:val="000000"/>
          <w:sz w:val="28"/>
        </w:rPr>
        <w:t xml:space="preserve"> и 57-1 настоящих Правил;</w:t>
      </w:r>
      <w:r>
        <w:br/>
      </w:r>
      <w:r>
        <w:rPr>
          <w:rFonts w:ascii="Times New Roman"/>
          <w:b w:val="false"/>
          <w:i w:val="false"/>
          <w:color w:val="000000"/>
          <w:sz w:val="28"/>
        </w:rPr>
        <w:t>
      при несоответствии их услуг требованиям национального стандарта СТ РК 2271-2012 «Услуги автовокзалов, автостанций и пунктов обслуживания пассажиров».</w:t>
      </w:r>
      <w:r>
        <w:br/>
      </w:r>
      <w:r>
        <w:rPr>
          <w:rFonts w:ascii="Times New Roman"/>
          <w:b w:val="false"/>
          <w:i w:val="false"/>
          <w:color w:val="000000"/>
          <w:sz w:val="28"/>
        </w:rPr>
        <w:t>
      74. Продажа проездных документов (билетов) осуществляется:</w:t>
      </w:r>
      <w:r>
        <w:br/>
      </w:r>
      <w:r>
        <w:rPr>
          <w:rFonts w:ascii="Times New Roman"/>
          <w:b w:val="false"/>
          <w:i w:val="false"/>
          <w:color w:val="000000"/>
          <w:sz w:val="28"/>
        </w:rPr>
        <w:t>
      1) через билетные кассы автовокзалов, автостанций, пунктов обслуживания пассажиров и кассовые пункты;</w:t>
      </w:r>
      <w:r>
        <w:br/>
      </w:r>
      <w:r>
        <w:rPr>
          <w:rFonts w:ascii="Times New Roman"/>
          <w:b w:val="false"/>
          <w:i w:val="false"/>
          <w:color w:val="000000"/>
          <w:sz w:val="28"/>
        </w:rPr>
        <w:t>
      2) водителем или кондуктором при условии наличия свободных мест для сидения в автобусе, микроавтобусе, а также до нормы заполняемости автобусов и микроавтобусов при осуществлении перевозок пассажиров и багажа на расстояние не более 50 км, в случае отсутствия билетных касс на промежуточных остановочных пунктах маршрута;</w:t>
      </w:r>
      <w:r>
        <w:br/>
      </w:r>
      <w:r>
        <w:rPr>
          <w:rFonts w:ascii="Times New Roman"/>
          <w:b w:val="false"/>
          <w:i w:val="false"/>
          <w:color w:val="000000"/>
          <w:sz w:val="28"/>
        </w:rPr>
        <w:t>
      3) пассажирскими агентствами, в том числе с использованием средств связи.»;</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75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«75. Продажа проездных документов (билетов) на нерегулярные перевозки пассажиров автовокзалами, автостанциями, пунктами обслуживания пассажиров и кассовыми пунктами не осуществляется.»;</w:t>
      </w:r>
      <w:r>
        <w:br/>
      </w:r>
      <w:r>
        <w:rPr>
          <w:rFonts w:ascii="Times New Roman"/>
          <w:b w:val="false"/>
          <w:i w:val="false"/>
          <w:color w:val="000000"/>
          <w:sz w:val="28"/>
        </w:rPr>
        <w:t>
</w:t>
      </w:r>
      <w:r>
        <w:rPr>
          <w:rFonts w:ascii="Times New Roman"/>
          <w:b w:val="false"/>
          <w:i w:val="false"/>
          <w:color w:val="000000"/>
          <w:sz w:val="28"/>
        </w:rPr>
        <w:t>
      дополнить пунктом 75-1 следующего содержания:</w:t>
      </w:r>
      <w:r>
        <w:br/>
      </w:r>
      <w:r>
        <w:rPr>
          <w:rFonts w:ascii="Times New Roman"/>
          <w:b w:val="false"/>
          <w:i w:val="false"/>
          <w:color w:val="000000"/>
          <w:sz w:val="28"/>
        </w:rPr>
        <w:t>
      «75-1. Автовокзалами, автостанциями и пунктами обслуживания пассажиров не осуществляется продажа проездных документов (билетов) на рейсы автобусов и микроавтобусов, осуществляющих регулярные международные автомобильные перевозки пассажиров и багажа, на проезд между населенными пунктами, расположенными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80</w:t>
      </w:r>
      <w:r>
        <w:rPr>
          <w:rFonts w:ascii="Times New Roman"/>
          <w:b w:val="false"/>
          <w:i w:val="false"/>
          <w:color w:val="000000"/>
          <w:sz w:val="28"/>
        </w:rPr>
        <w:t>, </w:t>
      </w:r>
      <w:r>
        <w:rPr>
          <w:rFonts w:ascii="Times New Roman"/>
          <w:b w:val="false"/>
          <w:i w:val="false"/>
          <w:color w:val="000000"/>
          <w:sz w:val="28"/>
        </w:rPr>
        <w:t>81</w:t>
      </w:r>
      <w:r>
        <w:rPr>
          <w:rFonts w:ascii="Times New Roman"/>
          <w:b w:val="false"/>
          <w:i w:val="false"/>
          <w:color w:val="000000"/>
          <w:sz w:val="28"/>
        </w:rPr>
        <w:t>, </w:t>
      </w:r>
      <w:r>
        <w:rPr>
          <w:rFonts w:ascii="Times New Roman"/>
          <w:b w:val="false"/>
          <w:i w:val="false"/>
          <w:color w:val="000000"/>
          <w:sz w:val="28"/>
        </w:rPr>
        <w:t>82</w:t>
      </w:r>
      <w:r>
        <w:rPr>
          <w:rFonts w:ascii="Times New Roman"/>
          <w:b w:val="false"/>
          <w:i w:val="false"/>
          <w:color w:val="000000"/>
          <w:sz w:val="28"/>
        </w:rPr>
        <w:t>, </w:t>
      </w:r>
      <w:r>
        <w:rPr>
          <w:rFonts w:ascii="Times New Roman"/>
          <w:b w:val="false"/>
          <w:i w:val="false"/>
          <w:color w:val="000000"/>
          <w:sz w:val="28"/>
        </w:rPr>
        <w:t>83</w:t>
      </w:r>
      <w:r>
        <w:rPr>
          <w:rFonts w:ascii="Times New Roman"/>
          <w:b w:val="false"/>
          <w:i w:val="false"/>
          <w:color w:val="000000"/>
          <w:sz w:val="28"/>
        </w:rPr>
        <w:t>, </w:t>
      </w:r>
      <w:r>
        <w:rPr>
          <w:rFonts w:ascii="Times New Roman"/>
          <w:b w:val="false"/>
          <w:i w:val="false"/>
          <w:color w:val="000000"/>
          <w:sz w:val="28"/>
        </w:rPr>
        <w:t>87</w:t>
      </w:r>
      <w:r>
        <w:rPr>
          <w:rFonts w:ascii="Times New Roman"/>
          <w:b w:val="false"/>
          <w:i w:val="false"/>
          <w:color w:val="000000"/>
          <w:sz w:val="28"/>
        </w:rPr>
        <w:t>, </w:t>
      </w:r>
      <w:r>
        <w:rPr>
          <w:rFonts w:ascii="Times New Roman"/>
          <w:b w:val="false"/>
          <w:i w:val="false"/>
          <w:color w:val="000000"/>
          <w:sz w:val="28"/>
        </w:rPr>
        <w:t>88</w:t>
      </w:r>
      <w:r>
        <w:rPr>
          <w:rFonts w:ascii="Times New Roman"/>
          <w:b w:val="false"/>
          <w:i w:val="false"/>
          <w:color w:val="000000"/>
          <w:sz w:val="28"/>
        </w:rPr>
        <w:t>, </w:t>
      </w:r>
      <w:r>
        <w:rPr>
          <w:rFonts w:ascii="Times New Roman"/>
          <w:b w:val="false"/>
          <w:i w:val="false"/>
          <w:color w:val="000000"/>
          <w:sz w:val="28"/>
        </w:rPr>
        <w:t>90</w:t>
      </w:r>
      <w:r>
        <w:rPr>
          <w:rFonts w:ascii="Times New Roman"/>
          <w:b w:val="false"/>
          <w:i w:val="false"/>
          <w:color w:val="000000"/>
          <w:sz w:val="28"/>
        </w:rPr>
        <w:t xml:space="preserve"> и </w:t>
      </w:r>
      <w:r>
        <w:rPr>
          <w:rFonts w:ascii="Times New Roman"/>
          <w:b w:val="false"/>
          <w:i w:val="false"/>
          <w:color w:val="000000"/>
          <w:sz w:val="28"/>
        </w:rPr>
        <w:t>91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«80. В случаях утери проездного документа (билета) и обращения пассажира к лицу, реализовавшему проездной документ (билет), или перевозчику до отправления автобуса, микроавтобуса и подтверждения факта приобретения проездного документа (билета) пассажиром, билет подлежит восстановлению без взимания платы.</w:t>
      </w:r>
      <w:r>
        <w:br/>
      </w:r>
      <w:r>
        <w:rPr>
          <w:rFonts w:ascii="Times New Roman"/>
          <w:b w:val="false"/>
          <w:i w:val="false"/>
          <w:color w:val="000000"/>
          <w:sz w:val="28"/>
        </w:rPr>
        <w:t>
      81. При возврате пассажиром приобретенного проездного документа (билета) в кассу до отправления автобуса или микроавтобуса ему возвращается уплаченная стоимость проездного документа (билета) за вычетом не более 3 процентов от стоимости возвращенного проездного документа (билета) лицом, реализовавшим проездной документ (билет).</w:t>
      </w:r>
      <w:r>
        <w:br/>
      </w:r>
      <w:r>
        <w:rPr>
          <w:rFonts w:ascii="Times New Roman"/>
          <w:b w:val="false"/>
          <w:i w:val="false"/>
          <w:color w:val="000000"/>
          <w:sz w:val="28"/>
        </w:rPr>
        <w:t>
      Если возврат осуществляется кассой, не продававшей приобретенный билет, то касса взимает комиссию за возврат, не превышающую 5 процентов от стоимости возвращенного проездного документа (билета).</w:t>
      </w:r>
      <w:r>
        <w:br/>
      </w:r>
      <w:r>
        <w:rPr>
          <w:rFonts w:ascii="Times New Roman"/>
          <w:b w:val="false"/>
          <w:i w:val="false"/>
          <w:color w:val="000000"/>
          <w:sz w:val="28"/>
        </w:rPr>
        <w:t>
      82. При опоздании на автобус и микроавтобус, проездные документы (билеты) возвращаются не позднее 3 суток, при этом возмещается сумма, равная 70 % стоимости проездного документа (билета).</w:t>
      </w:r>
      <w:r>
        <w:br/>
      </w:r>
      <w:r>
        <w:rPr>
          <w:rFonts w:ascii="Times New Roman"/>
          <w:b w:val="false"/>
          <w:i w:val="false"/>
          <w:color w:val="000000"/>
          <w:sz w:val="28"/>
        </w:rPr>
        <w:t>
      83. В случае опоздания отправления автобуса и микроавтобуса, следующего по маршрутам в междугородном межобластном и международном сообщении, за исключением случаев, когда задержка или опоздание имели место вследствие действия непреодолимой силы, перевозчик через кассы автовокзалов, автостанций, пунктов обслуживания пассажиров и пассажирских агентств уплачивает пассажиру штраф за каждый час опоздания отправления автобуса и микроавтобуса в размере трех процентов от стоимости проезда. При этом сумма штрафа не превышает стоимости приобретенного пассажиром билета. В случае, если задержка отправления автобуса или микроавтобуса произошла по вине автовокзала, автостанции или пункта обслуживания пассажиров, то ответственность перед пассажирами несут автовокзал, автостанция или пункт обслуживания пассажиров.»;</w:t>
      </w:r>
      <w:r>
        <w:br/>
      </w:r>
      <w:r>
        <w:rPr>
          <w:rFonts w:ascii="Times New Roman"/>
          <w:b w:val="false"/>
          <w:i w:val="false"/>
          <w:color w:val="000000"/>
          <w:sz w:val="28"/>
        </w:rPr>
        <w:t>
      87. В случае невозможности движения автобуса, микроавтобуса, троллейбуса по маршруту по техническим причинам, проданные пассажирам билеты действительны для осуществления поездки на автобусе, микроавтобусе, троллейбусе, предоставленного перевозчиком для замены неисправного автобуса, микроавтобуса, троллейбуса, или в другом автобусе, микроавтобусе, троллейбусе этого же маршрута.</w:t>
      </w:r>
      <w:r>
        <w:br/>
      </w:r>
      <w:r>
        <w:rPr>
          <w:rFonts w:ascii="Times New Roman"/>
          <w:b w:val="false"/>
          <w:i w:val="false"/>
          <w:color w:val="000000"/>
          <w:sz w:val="28"/>
        </w:rPr>
        <w:t>
      88. При предоставлении перевозчиком вместо автобуса и микроавтобуса, другого автобуса и микроавтобуса, стоимость проезда в котором стоит дороже, поездка осуществляется по приобретенным проездным документам (билетам) без дополнительной платы.»;</w:t>
      </w:r>
      <w:r>
        <w:br/>
      </w:r>
      <w:r>
        <w:rPr>
          <w:rFonts w:ascii="Times New Roman"/>
          <w:b w:val="false"/>
          <w:i w:val="false"/>
          <w:color w:val="000000"/>
          <w:sz w:val="28"/>
        </w:rPr>
        <w:t>
      «90. Проездные документы (билеты) по маршрутам международных, междугородных межобластных и междугородных внутриобластных, автомобильных перевозок пассажиров и багажа реализуются в количестве, равном числу мест для сидения автобуса и микроавтобуса.</w:t>
      </w:r>
      <w:r>
        <w:br/>
      </w:r>
      <w:r>
        <w:rPr>
          <w:rFonts w:ascii="Times New Roman"/>
          <w:b w:val="false"/>
          <w:i w:val="false"/>
          <w:color w:val="000000"/>
          <w:sz w:val="28"/>
        </w:rPr>
        <w:t>
      91. На автовокзалах, автостанциях и пунктах обслуживания пассажиров организуется работа справочно-информационной службы, предназначенной для обеспечения пассажиров четкой, исчерпывающей и своевременной информацией по вопросам движения автобусов, условий проезда и провоза багажа и предоставляемых услуг.»;</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93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части второй изложить в следующей редакции:</w:t>
      </w:r>
      <w:r>
        <w:br/>
      </w:r>
      <w:r>
        <w:rPr>
          <w:rFonts w:ascii="Times New Roman"/>
          <w:b w:val="false"/>
          <w:i w:val="false"/>
          <w:color w:val="000000"/>
          <w:sz w:val="28"/>
        </w:rPr>
        <w:t>
      «При этом если автовокзал, автостанция, пункт обслуживания пассажиров или кассовый пункт работают не круглосуточно, снаружи размещается следующая информация:»;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время работы автовокзала, автостанции, пункта обслуживания пассажиров, кассового пункта.»;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 xml:space="preserve"> пункта 94 изложить в следующей редакции:</w:t>
      </w:r>
      <w:r>
        <w:br/>
      </w:r>
      <w:r>
        <w:rPr>
          <w:rFonts w:ascii="Times New Roman"/>
          <w:b w:val="false"/>
          <w:i w:val="false"/>
          <w:color w:val="000000"/>
          <w:sz w:val="28"/>
        </w:rPr>
        <w:t>
      «5) время прибытия на данный автовокзал, автостанцию, пункт обслуживания пассажиров и время стоянки (для транзитных рейсов).»;</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96</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99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«99. Обязательный перечень представляемой информации автовокзалом и автостанцией включает в себя:»;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порядок переоформления проездных документов (билетов) на другой рейс, а также порядок возврата стоимости проезда и провоза багажа в случаях несостоявшихся поездок;»;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8)</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102 изложить в следующей редакции:</w:t>
      </w:r>
      <w:r>
        <w:br/>
      </w:r>
      <w:r>
        <w:rPr>
          <w:rFonts w:ascii="Times New Roman"/>
          <w:b w:val="false"/>
          <w:i w:val="false"/>
          <w:color w:val="000000"/>
          <w:sz w:val="28"/>
        </w:rPr>
        <w:t>
      «3) установку автобуса и микроавтобуса к посадочной площадке для посадки и высадки пассажиров только правой стороной;</w:t>
      </w:r>
      <w:r>
        <w:br/>
      </w:r>
      <w:r>
        <w:rPr>
          <w:rFonts w:ascii="Times New Roman"/>
          <w:b w:val="false"/>
          <w:i w:val="false"/>
          <w:color w:val="000000"/>
          <w:sz w:val="28"/>
        </w:rPr>
        <w:t>
      4) минимальное маневрирование при подаче автобуса и микроавтобуса на посадку;</w:t>
      </w:r>
      <w:r>
        <w:br/>
      </w:r>
      <w:r>
        <w:rPr>
          <w:rFonts w:ascii="Times New Roman"/>
          <w:b w:val="false"/>
          <w:i w:val="false"/>
          <w:color w:val="000000"/>
          <w:sz w:val="28"/>
        </w:rPr>
        <w:t>
      5) недопущение пересечений линий движения автобусов и микроавтобусов с линиями движения пассажиров.»;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103</w:t>
      </w:r>
      <w:r>
        <w:rPr>
          <w:rFonts w:ascii="Times New Roman"/>
          <w:b w:val="false"/>
          <w:i w:val="false"/>
          <w:color w:val="000000"/>
          <w:sz w:val="28"/>
        </w:rPr>
        <w:t xml:space="preserve"> и </w:t>
      </w:r>
      <w:r>
        <w:rPr>
          <w:rFonts w:ascii="Times New Roman"/>
          <w:b w:val="false"/>
          <w:i w:val="false"/>
          <w:color w:val="000000"/>
          <w:sz w:val="28"/>
        </w:rPr>
        <w:t>104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«103. Для обеспечения мер безопасности при маневрировании автобусов, микроавтобусов по территории автовокзала и автостанции в темное время суток освещаются не только пункты посадки и высадки пассажиров, но и вся территория автовокзала, автостанции, а также оборудуются ограждениями, разделяющими тротуары и пункты посадки и высадки пассажиров от проезжей части.</w:t>
      </w:r>
      <w:r>
        <w:br/>
      </w:r>
      <w:r>
        <w:rPr>
          <w:rFonts w:ascii="Times New Roman"/>
          <w:b w:val="false"/>
          <w:i w:val="false"/>
          <w:color w:val="000000"/>
          <w:sz w:val="28"/>
        </w:rPr>
        <w:t>
      104. Время подачи автобуса и микроавтобуса на посадку зависит от частоты отправления автобусов и микроавтобусов и наличия посадочных пунктов и устанавливается технологическим процессом работы автовокзала, автостанции не менее 15 минут до отправления автобуса и микроавтобуса в рейс по расписанию для автобусов междугороднего сообщения и 10 минут для автобусов и микроавтобусов пригородного сообщения.»;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«118. Диспетчерское руководство представляет собой управление движением, непрерывный контроль за соблюдением расписания и оперативное регулирование для обеспечения бесперебойного и регулярного движения автобусов, микроавтобусов и троллейбусов по маршрутам, а также координацию в технологическом процессе пассажирских перевозок всеми видами транспорта.»;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120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информирование дорожных органов, органов дорожной полиции, органов по чрезвычайным ситуациям об осложнениях проезда по маршруту, в том числе ограничениях или невозможности движения, связанных с погодно-климатическими или другими условиями на дороге, и несвоевременности из-за этого прибытия автобусов и микроавтобусов;»;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отслеживание прохождения водителями предрейсового (предсменного) медицинского освидетельствования и технического осмотра автобусов, микроавтобусов (наличие документального подтверждения проведения их соответствующими службами автовокзала, автостанции или перевозчика);»;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9)</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 информирование диспетчерских служб других автовокзалов, автостанций о наличии свободных или освобождающихся мест в автобусах, микроавтобусах, а также изменениях в расписании движения или времени опережения (отставания) автобусов и микроавтобусов от расписания, отмене или введении дополнительных рейсов, не предусмотренных расписанием, отправлении дополнительного автобуса и микроавтобуса;</w:t>
      </w:r>
      <w:r>
        <w:br/>
      </w:r>
      <w:r>
        <w:rPr>
          <w:rFonts w:ascii="Times New Roman"/>
          <w:b w:val="false"/>
          <w:i w:val="false"/>
          <w:color w:val="000000"/>
          <w:sz w:val="28"/>
        </w:rPr>
        <w:t>
      11) оформление путевой документации с отметкой о времени отправления автобусов и микроавтобусов, скрепленной печатью автовокзала и автостанции, а также ведение диспетчерского журнала;»;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122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«Диспетчер сообщает на конечный и промежуточные пункты маршрута об отмене рейса, отправлении автобуса и микроавтобуса, не предусмотренного расписанием, или предстоящем отправлении дополнительного рейса с указанием точного времени отправления и предполагаемом времени прибытия.»;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123</w:t>
      </w:r>
      <w:r>
        <w:rPr>
          <w:rFonts w:ascii="Times New Roman"/>
          <w:b w:val="false"/>
          <w:i w:val="false"/>
          <w:color w:val="000000"/>
          <w:sz w:val="28"/>
        </w:rPr>
        <w:t>, </w:t>
      </w:r>
      <w:r>
        <w:rPr>
          <w:rFonts w:ascii="Times New Roman"/>
          <w:b w:val="false"/>
          <w:i w:val="false"/>
          <w:color w:val="000000"/>
          <w:sz w:val="28"/>
        </w:rPr>
        <w:t>124</w:t>
      </w:r>
      <w:r>
        <w:rPr>
          <w:rFonts w:ascii="Times New Roman"/>
          <w:b w:val="false"/>
          <w:i w:val="false"/>
          <w:color w:val="000000"/>
          <w:sz w:val="28"/>
        </w:rPr>
        <w:t>, </w:t>
      </w:r>
      <w:r>
        <w:rPr>
          <w:rFonts w:ascii="Times New Roman"/>
          <w:b w:val="false"/>
          <w:i w:val="false"/>
          <w:color w:val="000000"/>
          <w:sz w:val="28"/>
        </w:rPr>
        <w:t>125</w:t>
      </w:r>
      <w:r>
        <w:rPr>
          <w:rFonts w:ascii="Times New Roman"/>
          <w:b w:val="false"/>
          <w:i w:val="false"/>
          <w:color w:val="000000"/>
          <w:sz w:val="28"/>
        </w:rPr>
        <w:t xml:space="preserve"> и </w:t>
      </w:r>
      <w:r>
        <w:rPr>
          <w:rFonts w:ascii="Times New Roman"/>
          <w:b w:val="false"/>
          <w:i w:val="false"/>
          <w:color w:val="000000"/>
          <w:sz w:val="28"/>
        </w:rPr>
        <w:t>127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«123. При отправлении автобуса и микроавтобуса в рейс диспетчер контролирует прохождение водителем предрейсового (предсменного) медицинского освидетельствования, а также проведение предрейсового технического осмотра автобуса и микроавтобуса (наличие документального подтверждения проведения их соответствующими службами автовокзала, автостанции или перевозчика), о чем делается соответствующая отметка в путевом листе.</w:t>
      </w:r>
      <w:r>
        <w:br/>
      </w:r>
      <w:r>
        <w:rPr>
          <w:rFonts w:ascii="Times New Roman"/>
          <w:b w:val="false"/>
          <w:i w:val="false"/>
          <w:color w:val="000000"/>
          <w:sz w:val="28"/>
        </w:rPr>
        <w:t>
      124. Автобусы, микроавтобусы, не прошедшие предрейсовый (предсменный) технический осмотр, а также водители, не прошедшие предрейсовое (предсменное) медицинское освидетельствование или которые не соблюдают установленный законодательством режим труда и отдыха в рейс не отправляются.</w:t>
      </w:r>
      <w:r>
        <w:br/>
      </w:r>
      <w:r>
        <w:rPr>
          <w:rFonts w:ascii="Times New Roman"/>
          <w:b w:val="false"/>
          <w:i w:val="false"/>
          <w:color w:val="000000"/>
          <w:sz w:val="28"/>
        </w:rPr>
        <w:t>
      125. В случае неприбытия по расписанию автобуса и микроавтобуса в период сложившихся на маршруте сложных метеорологических условий, диспетчер принимает меры по выявлению причин задержки автобуса, микроавтобуса и сообщает об этом в центральный пункт диспетчерской службы и перевозчику, обслуживающему данный маршрут, для оказания в случае необходимости технической помощи автобусу и микроавтобуса и доставки пассажиров до пунктов назначения.»;</w:t>
      </w:r>
      <w:r>
        <w:br/>
      </w:r>
      <w:r>
        <w:rPr>
          <w:rFonts w:ascii="Times New Roman"/>
          <w:b w:val="false"/>
          <w:i w:val="false"/>
          <w:color w:val="000000"/>
          <w:sz w:val="28"/>
        </w:rPr>
        <w:t>
      «127. Рабочее место диспетчера располагается так, чтобы наблюдать за посадочными площадками, прибытием и отправлением автобусов и микроавтобусов, и оборудуется специальным пультом управления информационными указателями и установкой громкоговорящей связи, а также внутренней технологической связью с администрацией автовокзала, автостанции, билетными кассами, справочным бюро и центральным пунктом диспетчерской службы.»;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137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«137. Конкурс, начиная с даты его объявления и заканчивая датой подписания протокола о результатах конкурса, занимает не менее 30 и не более 45 календарных дней.»;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пункта 139 изложить в следующей редакции:</w:t>
      </w:r>
      <w:r>
        <w:br/>
      </w:r>
      <w:r>
        <w:rPr>
          <w:rFonts w:ascii="Times New Roman"/>
          <w:b w:val="false"/>
          <w:i w:val="false"/>
          <w:color w:val="000000"/>
          <w:sz w:val="28"/>
        </w:rPr>
        <w:t>
      «4) общественных объединений пассажирских автобусных перевозчиков.»;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141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«141. Комиссия состоит из пяти человек.»;</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143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проект договора организации регулярных внутриреспубликанских автомобильных перевозок пассажиров и багажа;»;</w:t>
      </w:r>
      <w:r>
        <w:br/>
      </w:r>
      <w:r>
        <w:rPr>
          <w:rFonts w:ascii="Times New Roman"/>
          <w:b w:val="false"/>
          <w:i w:val="false"/>
          <w:color w:val="000000"/>
          <w:sz w:val="28"/>
        </w:rPr>
        <w:t>
</w:t>
      </w:r>
      <w:r>
        <w:rPr>
          <w:rFonts w:ascii="Times New Roman"/>
          <w:b w:val="false"/>
          <w:i w:val="false"/>
          <w:color w:val="000000"/>
          <w:sz w:val="28"/>
        </w:rPr>
        <w:t>
      дополнить пунктом 143-1 следующего содержания:</w:t>
      </w:r>
      <w:r>
        <w:br/>
      </w:r>
      <w:r>
        <w:rPr>
          <w:rFonts w:ascii="Times New Roman"/>
          <w:b w:val="false"/>
          <w:i w:val="false"/>
          <w:color w:val="000000"/>
          <w:sz w:val="28"/>
        </w:rPr>
        <w:t>
      «143-1. По видам сообщения на конкурс выставляются отдельными лотами городские (сельские), пригородные, внутрирайонные, межрайонные (междугородные, внутриобластные), междугородные, межобластные маршруты.»;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144 в следующей редакции:</w:t>
      </w:r>
      <w:r>
        <w:br/>
      </w:r>
      <w:r>
        <w:rPr>
          <w:rFonts w:ascii="Times New Roman"/>
          <w:b w:val="false"/>
          <w:i w:val="false"/>
          <w:color w:val="000000"/>
          <w:sz w:val="28"/>
        </w:rPr>
        <w:t>
      «2) опыт работы перевозчика в сфере регулярных перевозок пассажиров и багажа;</w:t>
      </w:r>
      <w:r>
        <w:br/>
      </w:r>
      <w:r>
        <w:rPr>
          <w:rFonts w:ascii="Times New Roman"/>
          <w:b w:val="false"/>
          <w:i w:val="false"/>
          <w:color w:val="000000"/>
          <w:sz w:val="28"/>
        </w:rPr>
        <w:t>
      3) наличие производственно-технической базы для хранения, технического обслуживания и ремонта подвижного состава (собственной, арендованной или обслуживающей по договору), расположенной в населенном пункте или пригородной зоне, но в радиусе не более 50 километров от начального пункта маршрута, расположенного на территории организатора конкурса;»;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150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«150. Желающие участвовать в конкурсе представляют заявку на получение комплекта конкурсной документации в письменной форме или по электронной почте, указанной в объявлении. Организатор конкурса представляет конкурсную заявку запросившему лицу в срок, не превышающий трех рабочих дней.»;</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151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«151. Документы, указанные в подпунктах 1) и 4) </w:t>
      </w:r>
      <w:r>
        <w:rPr>
          <w:rFonts w:ascii="Times New Roman"/>
          <w:b w:val="false"/>
          <w:i w:val="false"/>
          <w:color w:val="000000"/>
          <w:sz w:val="28"/>
        </w:rPr>
        <w:t>пункта 143</w:t>
      </w:r>
      <w:r>
        <w:rPr>
          <w:rFonts w:ascii="Times New Roman"/>
          <w:b w:val="false"/>
          <w:i w:val="false"/>
          <w:color w:val="000000"/>
          <w:sz w:val="28"/>
        </w:rPr>
        <w:t xml:space="preserve"> настоящих Правил, комплекта конкурсной документации, подготовленного для участников Конкурса, заверяются печатью местного исполнительного органа.»;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152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2)</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копию свидетельства или справку о государственной регистрации юридического лица или предпринимателя, осуществляющего свою деятельность без образования юридического лица;»;</w:t>
      </w:r>
      <w:r>
        <w:br/>
      </w:r>
      <w:r>
        <w:rPr>
          <w:rFonts w:ascii="Times New Roman"/>
          <w:b w:val="false"/>
          <w:i w:val="false"/>
          <w:color w:val="000000"/>
          <w:sz w:val="28"/>
        </w:rPr>
        <w:t>
      «4) копии страховых полисов или договоров обязательного страхования гражданско-правовой ответственности владельцев автотранспортных средств и договоров обязательного страхования гражданско-правовой ответственности перевозчика перед пассажирами;</w:t>
      </w:r>
      <w:r>
        <w:br/>
      </w:r>
      <w:r>
        <w:rPr>
          <w:rFonts w:ascii="Times New Roman"/>
          <w:b w:val="false"/>
          <w:i w:val="false"/>
          <w:color w:val="000000"/>
          <w:sz w:val="28"/>
        </w:rPr>
        <w:t>
      5) копии технических паспортов и свидетельств о прохождении обязательного технического осмотра действительных на текущий период на каждую единицу подвижного состава. При этом подвижной состав, задействованный на других маршрутах регулярных автомобильных перевозок пассажиров и багажа в качестве основного, допускается представлять как резервный, а резервный основным. Не допускается представление подвижного состава в качестве основного, который задействован на других регулярных автомобильных маршрутах перевозок пассажиров и багажа как основной подвижной состав;»;</w:t>
      </w:r>
      <w:r>
        <w:br/>
      </w:r>
      <w:r>
        <w:rPr>
          <w:rFonts w:ascii="Times New Roman"/>
          <w:b w:val="false"/>
          <w:i w:val="false"/>
          <w:color w:val="000000"/>
          <w:sz w:val="28"/>
        </w:rPr>
        <w:t>
      «8) копии документов, подтверждающих возможность проведения необходимого комплекса работ по поддержанию подвижного состава в технически исправном состоянии в соответствии с требованиями,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28 февраля 2008 года № 203 «Об утверждении Правил технической эксплуатации автотранспортных средств», в том числе правоустанавливающие и правоудостоверяющие документы на производственно-техническую базу, расположенную в населенном пункте или пригородной зоне, но в радиусе не более 50 километров от начального пункта маршрута, расположенного на территории организатора конкурса, копии договора с медицинским работником на осуществление профилактического медицинского освидетельствования с приложением копии диплома о высшем или среднем медицинском образовании;»;</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153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«Заявки и прилагаемые к ним документы, поданные с нарушением сроков, указанных в объявлении о проведении конкурса, секретарем комиссии не принимаются и комиссией не рассматриваются.»;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154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«154. Прием заявок производится при наличии всех документов, предусмотренных </w:t>
      </w:r>
      <w:r>
        <w:rPr>
          <w:rFonts w:ascii="Times New Roman"/>
          <w:b w:val="false"/>
          <w:i w:val="false"/>
          <w:color w:val="000000"/>
          <w:sz w:val="28"/>
        </w:rPr>
        <w:t>пунктом 152</w:t>
      </w:r>
      <w:r>
        <w:rPr>
          <w:rFonts w:ascii="Times New Roman"/>
          <w:b w:val="false"/>
          <w:i w:val="false"/>
          <w:color w:val="000000"/>
          <w:sz w:val="28"/>
        </w:rPr>
        <w:t xml:space="preserve"> настоящих Правил. При несоответствии заявки и прилагаемых к ним документов пункту 152 настоящих Правил секретарем комиссии в течение 5 рабочих часов со времени и даты подачи письменно дается уведомление лицу, подавшему документы, с указанием несоответствий.»;</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156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«По итогам проверки предконкурсная комиссия проставляет отметку о достоверности сведений, представленных в конкурсных предложениях, на заполненном бланке информации об участнике и прилагает справку о соответствии автотранспортных средств, указанных в конкурсных предложениях участника, требованиям, указанным в главе 1 настоящих Правил (далее - справка).»;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158</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пункта 159 изложить в следующей редакции:</w:t>
      </w:r>
      <w:r>
        <w:br/>
      </w:r>
      <w:r>
        <w:rPr>
          <w:rFonts w:ascii="Times New Roman"/>
          <w:b w:val="false"/>
          <w:i w:val="false"/>
          <w:color w:val="000000"/>
          <w:sz w:val="28"/>
        </w:rPr>
        <w:t>
      «4) отсутствия возможности проведения необходимого комплекса работ по поддержанию подвижного состава в технически исправном состоянии и выполнению предрейсового (предсменного) технического осмотра автобусов, а также предрейсового (предсменного) медицинского освидетельствования водителей;»;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160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«160. После рассмотрения и оценки всех конвертов с документами участников на конкретный лот, секретарь Комиссии суммирует итоговые баллы листов оценки конкурсных предложений по соответствующим участникам и определяет общий суммарный балл, который регистрируется в протоколе.»;</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161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случае положительной оценки предконкурсной комиссии о соответствии автотранспортных средств, указанных в конкурсных предложениях участника, требованиям, указанным в главе 1 настоящих Правил, данный участник признается победителем конкурса по соответствующему лоту.»;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164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«164. Организатор конкурса в течение 10 календарных дней после подведения итогов конкурса письменно направляет всем участникам результаты оценки представленных ими конкурсных предложений.»;</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166</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171</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«Перевозчик (водитель) может использовать на маршруте заверенную уполномоченным органом в области автомобильного транспорта копию свидетельства, если оригинал данного свидетельства был выдан данным органом.»;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172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174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течение 30 календарных дней со дня выдачи разрешительных документов перевозчик представляет в местный исполнительный орган копии договоров, заключенных перевозчиками и администрацией автовокзалов, автостанций, пунктом обслуживания пассажиров в соответствии с настоящими Правилами (кроме городских (сельских).»;</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175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«175. Не позднее 60 календарных дней до прекращения действия договора организации внутриреспубликанских автомобильных перевозок пассажиров и багажа местный исполнительный орган объявляет конкурс на маршруты, обслуживаемые по этому договору, если иное не предусмотрено законодательством в области автомобильного транспорта. При этом с победителем конкурса заключается договор организации внутриреспубликанских автомобильных перевозок пассажиров и багажа, который вступает в силу со дня завершения срока действия действующего договора на данный маршрут.»;</w:t>
      </w:r>
      <w:r>
        <w:br/>
      </w:r>
      <w:r>
        <w:rPr>
          <w:rFonts w:ascii="Times New Roman"/>
          <w:b w:val="false"/>
          <w:i w:val="false"/>
          <w:color w:val="000000"/>
          <w:sz w:val="28"/>
        </w:rPr>
        <w:t>
</w:t>
      </w:r>
      <w:r>
        <w:rPr>
          <w:rFonts w:ascii="Times New Roman"/>
          <w:b w:val="false"/>
          <w:i w:val="false"/>
          <w:color w:val="000000"/>
          <w:sz w:val="28"/>
        </w:rPr>
        <w:t>
      дополнить пунктом 177-1 следующего содержания:</w:t>
      </w:r>
      <w:r>
        <w:br/>
      </w:r>
      <w:r>
        <w:rPr>
          <w:rFonts w:ascii="Times New Roman"/>
          <w:b w:val="false"/>
          <w:i w:val="false"/>
          <w:color w:val="000000"/>
          <w:sz w:val="28"/>
        </w:rPr>
        <w:t>
      «177-1. При неопределении перевозчика в сроки, указанные в </w:t>
      </w:r>
      <w:r>
        <w:rPr>
          <w:rFonts w:ascii="Times New Roman"/>
          <w:b w:val="false"/>
          <w:i w:val="false"/>
          <w:color w:val="000000"/>
          <w:sz w:val="28"/>
        </w:rPr>
        <w:t>пункте 175</w:t>
      </w:r>
      <w:r>
        <w:rPr>
          <w:rFonts w:ascii="Times New Roman"/>
          <w:b w:val="false"/>
          <w:i w:val="false"/>
          <w:color w:val="000000"/>
          <w:sz w:val="28"/>
        </w:rPr>
        <w:t xml:space="preserve"> настоящих Правил, до определения перевозчика обслуживание маршрута передается организатором маршрута перевозчику, обслуживавшему ранее данный маршрут с его согласия.»;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178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«178. В случаях досрочного расторжения договора организатором конкурса по причине нарушения перевозчиком существенных условий договора, перевозчик не участвует в конкурсе в течение шести месяцев со дня расторжения договора на данный маршрут, с которым расторгнут договор.</w:t>
      </w:r>
      <w:r>
        <w:br/>
      </w:r>
      <w:r>
        <w:rPr>
          <w:rFonts w:ascii="Times New Roman"/>
          <w:b w:val="false"/>
          <w:i w:val="false"/>
          <w:color w:val="000000"/>
          <w:sz w:val="28"/>
        </w:rPr>
        <w:t>
      Нарушениями существенных условий договора, влекущими досрочное расторжение Договора организатором конкурса, являются:</w:t>
      </w:r>
      <w:r>
        <w:br/>
      </w:r>
      <w:r>
        <w:rPr>
          <w:rFonts w:ascii="Times New Roman"/>
          <w:b w:val="false"/>
          <w:i w:val="false"/>
          <w:color w:val="000000"/>
          <w:sz w:val="28"/>
        </w:rPr>
        <w:t>
      1) низкая регулярность (менее семидесяти процентов в месяц);</w:t>
      </w:r>
      <w:r>
        <w:br/>
      </w:r>
      <w:r>
        <w:rPr>
          <w:rFonts w:ascii="Times New Roman"/>
          <w:b w:val="false"/>
          <w:i w:val="false"/>
          <w:color w:val="000000"/>
          <w:sz w:val="28"/>
        </w:rPr>
        <w:t>
      2) наличие в течение одного года трех и более дорожно-транспортных происшествий (ДТП) с человеческими жертвами по вине водителя (водителей) на одном маршруте;</w:t>
      </w:r>
      <w:r>
        <w:br/>
      </w:r>
      <w:r>
        <w:rPr>
          <w:rFonts w:ascii="Times New Roman"/>
          <w:b w:val="false"/>
          <w:i w:val="false"/>
          <w:color w:val="000000"/>
          <w:sz w:val="28"/>
        </w:rPr>
        <w:t>
      3) неоднократное использование на маршруте автобусов, не соответствующих требованиям договора;</w:t>
      </w:r>
      <w:r>
        <w:br/>
      </w:r>
      <w:r>
        <w:rPr>
          <w:rFonts w:ascii="Times New Roman"/>
          <w:b w:val="false"/>
          <w:i w:val="false"/>
          <w:color w:val="000000"/>
          <w:sz w:val="28"/>
        </w:rPr>
        <w:t>
      4) передача прав работы маршрута (маршрутах) третьей стороне;</w:t>
      </w:r>
      <w:r>
        <w:br/>
      </w:r>
      <w:r>
        <w:rPr>
          <w:rFonts w:ascii="Times New Roman"/>
          <w:b w:val="false"/>
          <w:i w:val="false"/>
          <w:color w:val="000000"/>
          <w:sz w:val="28"/>
        </w:rPr>
        <w:t>
      5) наличие дорожно-транспортных происшествий (ДТП) с человеческими жертвами по вине перевозчика в связи с неисполнением обязанности, предусмотренной подпунктом 2) пункта 2 </w:t>
      </w:r>
      <w:r>
        <w:rPr>
          <w:rFonts w:ascii="Times New Roman"/>
          <w:b w:val="false"/>
          <w:i w:val="false"/>
          <w:color w:val="000000"/>
          <w:sz w:val="28"/>
        </w:rPr>
        <w:t>статьи 22</w:t>
      </w:r>
      <w:r>
        <w:rPr>
          <w:rFonts w:ascii="Times New Roman"/>
          <w:b w:val="false"/>
          <w:i w:val="false"/>
          <w:color w:val="000000"/>
          <w:sz w:val="28"/>
        </w:rPr>
        <w:t xml:space="preserve"> Закона Республики Казахстан от 4 июля 2003 года «Об автомобильном транспорте;</w:t>
      </w:r>
      <w:r>
        <w:br/>
      </w:r>
      <w:r>
        <w:rPr>
          <w:rFonts w:ascii="Times New Roman"/>
          <w:b w:val="false"/>
          <w:i w:val="false"/>
          <w:color w:val="000000"/>
          <w:sz w:val="28"/>
        </w:rPr>
        <w:t>
      6) систематическое выявление фактов нарушения настоящих Правил (три раза и более в течение одного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179</w:t>
      </w:r>
      <w:r>
        <w:rPr>
          <w:rFonts w:ascii="Times New Roman"/>
          <w:b w:val="false"/>
          <w:i w:val="false"/>
          <w:color w:val="000000"/>
          <w:sz w:val="28"/>
        </w:rPr>
        <w:t>, </w:t>
      </w:r>
      <w:r>
        <w:rPr>
          <w:rFonts w:ascii="Times New Roman"/>
          <w:b w:val="false"/>
          <w:i w:val="false"/>
          <w:color w:val="000000"/>
          <w:sz w:val="28"/>
        </w:rPr>
        <w:t>179-2</w:t>
      </w:r>
      <w:r>
        <w:rPr>
          <w:rFonts w:ascii="Times New Roman"/>
          <w:b w:val="false"/>
          <w:i w:val="false"/>
          <w:color w:val="000000"/>
          <w:sz w:val="28"/>
        </w:rPr>
        <w:t>, </w:t>
      </w:r>
      <w:r>
        <w:rPr>
          <w:rFonts w:ascii="Times New Roman"/>
          <w:b w:val="false"/>
          <w:i w:val="false"/>
          <w:color w:val="000000"/>
          <w:sz w:val="28"/>
        </w:rPr>
        <w:t>181</w:t>
      </w:r>
      <w:r>
        <w:rPr>
          <w:rFonts w:ascii="Times New Roman"/>
          <w:b w:val="false"/>
          <w:i w:val="false"/>
          <w:color w:val="000000"/>
          <w:sz w:val="28"/>
        </w:rPr>
        <w:t xml:space="preserve"> и </w:t>
      </w:r>
      <w:r>
        <w:rPr>
          <w:rFonts w:ascii="Times New Roman"/>
          <w:b w:val="false"/>
          <w:i w:val="false"/>
          <w:color w:val="000000"/>
          <w:sz w:val="28"/>
        </w:rPr>
        <w:t>182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201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«201. Факт оплаты проезда, провоза ручной клади сверх установленной нормы и багажа в городском (сельском) сообщении за наличные деньги фиксируется выдачей пассажиру проездных документов (билетов).»;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202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205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«205. Оплата проезда и провоза багажа на маршрутах регулярных пригородных автомобильных перевозок пассажиров и багажа производится пассажиром в кассу автовокзала, автостанции, пункта обслуживания пассажиров при осуществлении поездки из начального пункта маршрута или кондуктору (водителю) при посадке на промежуточном пункте маршрута в соответствии с тарифом, утверждаемым местным исполнительным органом.»;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218</w:t>
      </w:r>
      <w:r>
        <w:rPr>
          <w:rFonts w:ascii="Times New Roman"/>
          <w:b w:val="false"/>
          <w:i w:val="false"/>
          <w:color w:val="000000"/>
          <w:sz w:val="28"/>
        </w:rPr>
        <w:t>, </w:t>
      </w:r>
      <w:r>
        <w:rPr>
          <w:rFonts w:ascii="Times New Roman"/>
          <w:b w:val="false"/>
          <w:i w:val="false"/>
          <w:color w:val="000000"/>
          <w:sz w:val="28"/>
        </w:rPr>
        <w:t>219</w:t>
      </w:r>
      <w:r>
        <w:rPr>
          <w:rFonts w:ascii="Times New Roman"/>
          <w:b w:val="false"/>
          <w:i w:val="false"/>
          <w:color w:val="000000"/>
          <w:sz w:val="28"/>
        </w:rPr>
        <w:t>, </w:t>
      </w:r>
      <w:r>
        <w:rPr>
          <w:rFonts w:ascii="Times New Roman"/>
          <w:b w:val="false"/>
          <w:i w:val="false"/>
          <w:color w:val="000000"/>
          <w:sz w:val="28"/>
        </w:rPr>
        <w:t>220</w:t>
      </w:r>
      <w:r>
        <w:rPr>
          <w:rFonts w:ascii="Times New Roman"/>
          <w:b w:val="false"/>
          <w:i w:val="false"/>
          <w:color w:val="000000"/>
          <w:sz w:val="28"/>
        </w:rPr>
        <w:t>, </w:t>
      </w:r>
      <w:r>
        <w:rPr>
          <w:rFonts w:ascii="Times New Roman"/>
          <w:b w:val="false"/>
          <w:i w:val="false"/>
          <w:color w:val="000000"/>
          <w:sz w:val="28"/>
        </w:rPr>
        <w:t>222</w:t>
      </w:r>
      <w:r>
        <w:rPr>
          <w:rFonts w:ascii="Times New Roman"/>
          <w:b w:val="false"/>
          <w:i w:val="false"/>
          <w:color w:val="000000"/>
          <w:sz w:val="28"/>
        </w:rPr>
        <w:t xml:space="preserve"> и </w:t>
      </w:r>
      <w:r>
        <w:rPr>
          <w:rFonts w:ascii="Times New Roman"/>
          <w:b w:val="false"/>
          <w:i w:val="false"/>
          <w:color w:val="000000"/>
          <w:sz w:val="28"/>
        </w:rPr>
        <w:t>244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«218. Промежуточные остановочные пункты регулярных маршрутов межрайонных (междугородных внутриобластных), внутрирайонных автомобильных перевозок пассажиров и багажа, расположенные в городах и крупных сельских населенных пунктах, должны находиться на автовокзалах, автостанциях, пунктах обслуживания пассажиров.</w:t>
      </w:r>
      <w:r>
        <w:br/>
      </w:r>
      <w:r>
        <w:rPr>
          <w:rFonts w:ascii="Times New Roman"/>
          <w:b w:val="false"/>
          <w:i w:val="false"/>
          <w:color w:val="000000"/>
          <w:sz w:val="28"/>
        </w:rPr>
        <w:t>
      219. Промежуточные остановочные пункты регулярных маршрутов межрайонных (междугородных внутриобластных) автомобильных перевозок пассажиров и багажа, расположенные в населенных пунктах, где отсутствуют автовокзалы, автостанции или пункты обслуживания пассажиров, оборудуются в соответствии с требованиями настоящих Правил.</w:t>
      </w:r>
      <w:r>
        <w:br/>
      </w:r>
      <w:r>
        <w:rPr>
          <w:rFonts w:ascii="Times New Roman"/>
          <w:b w:val="false"/>
          <w:i w:val="false"/>
          <w:color w:val="000000"/>
          <w:sz w:val="28"/>
        </w:rPr>
        <w:t>
      220. При посадке в автобус, микроавтобус, троллейбус у пассажира проверяется наличие проездного документа (билета). На автовокзалах, автостанциях проверку осуществляет дежурный по посадке, а на пунктах обслуживания пассажиров и остановочных пунктах, где таких дежурных нет – водители или контролеры.</w:t>
      </w:r>
      <w:r>
        <w:br/>
      </w:r>
      <w:r>
        <w:rPr>
          <w:rFonts w:ascii="Times New Roman"/>
          <w:b w:val="false"/>
          <w:i w:val="false"/>
          <w:color w:val="000000"/>
          <w:sz w:val="28"/>
        </w:rPr>
        <w:t>
      Если пассажир приобрел электронный проездной документ (билет), то достаточным основанием для права воспользоваться поездкой являются электронный проездной документ (билет) или документ, удостоверяющий личность.»;</w:t>
      </w:r>
      <w:r>
        <w:br/>
      </w:r>
      <w:r>
        <w:rPr>
          <w:rFonts w:ascii="Times New Roman"/>
          <w:b w:val="false"/>
          <w:i w:val="false"/>
          <w:color w:val="000000"/>
          <w:sz w:val="28"/>
        </w:rPr>
        <w:t>
      «222. Пассажиры сохраняют проездные документы (билеты), за исключением электронного проездного документа (билета), в течение всего времени поездки и предъявляют для проверки по первому требованию лиц, уполномоченных осуществлять контроль за их наличием в соответствии с законодательством Республики Казахстан.»;</w:t>
      </w:r>
      <w:r>
        <w:br/>
      </w:r>
      <w:r>
        <w:rPr>
          <w:rFonts w:ascii="Times New Roman"/>
          <w:b w:val="false"/>
          <w:i w:val="false"/>
          <w:color w:val="000000"/>
          <w:sz w:val="28"/>
        </w:rPr>
        <w:t>
      «244. Оплата проезда и провоза багажа по маршрутам международных, междугородных межобластных, межрайонных (междугородных внутриобластных), пригородных автомобильных перевозок пассажиров и багажа производится пассажирами в кассу автовокзала, автостанции, пункта обслуживания пассажиров, а на промежуточных остановочных пунктах маршрутов – кондуктору (водителю) непосредственно при посадке в автобус до его отправления от остановочного пункта.</w:t>
      </w:r>
      <w:r>
        <w:br/>
      </w:r>
      <w:r>
        <w:rPr>
          <w:rFonts w:ascii="Times New Roman"/>
          <w:b w:val="false"/>
          <w:i w:val="false"/>
          <w:color w:val="000000"/>
          <w:sz w:val="28"/>
        </w:rPr>
        <w:t>
      Оплата проезда по маршрутам международных, междугородных межобластных, межрайонных (междугородных внутриобластных), в пригородных сообщениях может производиться через пассажирское агентство или информационную систему по продаже электронных билетов.»;</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пункта 245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«245. Если пассажир приобретает проездной документ (билет) на бумажном носителе, то факт оплаты проезда фиксируется выдачей пассажиру проездного документа (билета), содержащего следующую информацию:»;</w:t>
      </w:r>
      <w:r>
        <w:br/>
      </w:r>
      <w:r>
        <w:rPr>
          <w:rFonts w:ascii="Times New Roman"/>
          <w:b w:val="false"/>
          <w:i w:val="false"/>
          <w:color w:val="000000"/>
          <w:sz w:val="28"/>
        </w:rPr>
        <w:t>
</w:t>
      </w:r>
      <w:r>
        <w:rPr>
          <w:rFonts w:ascii="Times New Roman"/>
          <w:b w:val="false"/>
          <w:i w:val="false"/>
          <w:color w:val="000000"/>
          <w:sz w:val="28"/>
        </w:rPr>
        <w:t>
      дополнить пунктом 245-1 следующего содержания:</w:t>
      </w:r>
      <w:r>
        <w:br/>
      </w:r>
      <w:r>
        <w:rPr>
          <w:rFonts w:ascii="Times New Roman"/>
          <w:b w:val="false"/>
          <w:i w:val="false"/>
          <w:color w:val="000000"/>
          <w:sz w:val="28"/>
        </w:rPr>
        <w:t>
      «245-1. Фактом оплаты проезда при приобретении проездного документа (билета) с помощью средств связи является наличие информации в системе электронной продажи билетов.»;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247</w:t>
      </w:r>
      <w:r>
        <w:rPr>
          <w:rFonts w:ascii="Times New Roman"/>
          <w:b w:val="false"/>
          <w:i w:val="false"/>
          <w:color w:val="000000"/>
          <w:sz w:val="28"/>
        </w:rPr>
        <w:t xml:space="preserve"> и </w:t>
      </w:r>
      <w:r>
        <w:rPr>
          <w:rFonts w:ascii="Times New Roman"/>
          <w:b w:val="false"/>
          <w:i w:val="false"/>
          <w:color w:val="000000"/>
          <w:sz w:val="28"/>
        </w:rPr>
        <w:t>249-1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«247. Если билет приобретается пассажиром в пути следования на промежуточных остановочных пунктах маршрута, расположенных вне автовокзала, автостанции, пункта обслуживания пассажиров, то кондуктор (водитель) проставляет в билете номер рейса, начальный и конечный пункты следования пассажира, оплаченную стоимость проезда, номер посадочного места, дату и время отправления, а также делает соответствующую запись в билетно-учетном листе.»;</w:t>
      </w:r>
      <w:r>
        <w:br/>
      </w:r>
      <w:r>
        <w:rPr>
          <w:rFonts w:ascii="Times New Roman"/>
          <w:b w:val="false"/>
          <w:i w:val="false"/>
          <w:color w:val="000000"/>
          <w:sz w:val="28"/>
        </w:rPr>
        <w:t>
      «249-1. Внесение изменений и дополнений в свидетельство по подвижному составу допускается органом, выдавшим данное свидетельство, при обращении перевозчика и с условием того, что:</w:t>
      </w:r>
      <w:r>
        <w:br/>
      </w:r>
      <w:r>
        <w:rPr>
          <w:rFonts w:ascii="Times New Roman"/>
          <w:b w:val="false"/>
          <w:i w:val="false"/>
          <w:color w:val="000000"/>
          <w:sz w:val="28"/>
        </w:rPr>
        <w:t>
      1) заменяемый подвижной состав является аналогичного класса и года выпуска (или выше);</w:t>
      </w:r>
      <w:r>
        <w:br/>
      </w:r>
      <w:r>
        <w:rPr>
          <w:rFonts w:ascii="Times New Roman"/>
          <w:b w:val="false"/>
          <w:i w:val="false"/>
          <w:color w:val="000000"/>
          <w:sz w:val="28"/>
        </w:rPr>
        <w:t>
      2) дополняемый подвижной состав в основной состав свидетельства не ниже класса и года выпуска подвижного состава, ранее указанного в качестве основного состава;</w:t>
      </w:r>
      <w:r>
        <w:br/>
      </w:r>
      <w:r>
        <w:rPr>
          <w:rFonts w:ascii="Times New Roman"/>
          <w:b w:val="false"/>
          <w:i w:val="false"/>
          <w:color w:val="000000"/>
          <w:sz w:val="28"/>
        </w:rPr>
        <w:t>
      3) дополняемый подвижной состав в резервный состав свидетельства не ниже класса и года выпуска подвижного состава, ранее указанного в качестве резервного состава.»;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259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«259. Для получения заверенных уполномоченным органом в области автомобильного транспорта схем движения по маршруту и расписания движения по нему, тарифов на перевозку пассажиров и багажа и разрешения на осуществление регулярных международных автомобильных перевозок пассажиров и багажа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(далее - разрешительные документы на международные перевозки), а также продление срока действия разрешительных документов на международные перевозки перевозчик представляет в уполномоченный орган в области автомобильного транспорта заявку с приложением следующих документов, оформленных в отдельную папку:»;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2)</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копию свидетельства или справку о государственной регистрации юридического лица или предпринимателя, осуществляющего свою деятельность без образования юридического лица;»;</w:t>
      </w:r>
      <w:r>
        <w:br/>
      </w:r>
      <w:r>
        <w:rPr>
          <w:rFonts w:ascii="Times New Roman"/>
          <w:b w:val="false"/>
          <w:i w:val="false"/>
          <w:color w:val="000000"/>
          <w:sz w:val="28"/>
        </w:rPr>
        <w:t>
      «5) сведений о подвижном составе (количество и тип (класс) автобусов), предусматриваемом к использованию на маршруте с приложением копий технических паспортов и свидетельств о прохождении обязательного технического осмотра на текущий период на каждую единицу;</w:t>
      </w:r>
      <w:r>
        <w:br/>
      </w:r>
      <w:r>
        <w:rPr>
          <w:rFonts w:ascii="Times New Roman"/>
          <w:b w:val="false"/>
          <w:i w:val="false"/>
          <w:color w:val="000000"/>
          <w:sz w:val="28"/>
        </w:rPr>
        <w:t>
      6) копии документов на производственно-техническую базу (собственную или арендованную), расположенную в населенном пункте или пригородной зоне, но в радиусе не более 50 километров от начального пункта маршрута, с подтверждением проведения необходимого комплекса работ по поддержанию подвижного состава в технически исправном состоянии, и копии договора с медицинским работником на осуществление профилактического медицинского освидетельствования;»;</w:t>
      </w:r>
      <w:r>
        <w:br/>
      </w:r>
      <w:r>
        <w:rPr>
          <w:rFonts w:ascii="Times New Roman"/>
          <w:b w:val="false"/>
          <w:i w:val="false"/>
          <w:color w:val="000000"/>
          <w:sz w:val="28"/>
        </w:rPr>
        <w:t>
      «8) схемы маршрута с указанием автовокзалов, автостанций, пунктов обслуживания пассажиров и технических остановок, автомобильных пунктов пропуска через государственную границу, опасных участков, а также скоростного режима движения автобусов;»;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262</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«Разрешение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оформляется на каждое расписание движения автобуса, микроавтобуса в двух экземплярах.»;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264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«264. В течение 30 календарных дней со дня выдачи разрешения перевозчик представляет в уполномоченный орган в области автомобильного транспорта копии договоров, заключаемых перевозчиками и администрацией автовокзалов, автостанций, пунктов обслуживания пассажиров в соответствии с настоящими Правилами.»;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пункта 268 изложить в следующей редакции:</w:t>
      </w:r>
      <w:r>
        <w:br/>
      </w:r>
      <w:r>
        <w:rPr>
          <w:rFonts w:ascii="Times New Roman"/>
          <w:b w:val="false"/>
          <w:i w:val="false"/>
          <w:color w:val="000000"/>
          <w:sz w:val="28"/>
        </w:rPr>
        <w:t>
      «4) несоответствия предполагаемого к осуществлению перевозок подвижного состава установленным законодательством Республики Казахстан требованиям, а также отсутствия возможности проведения предрейсового (предсменного) технического осмотра автобусов, а также предрейсового (предсменного) медицинского освидетельствования водителей;»;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пункта 271 изложить в следующей редакции:</w:t>
      </w:r>
      <w:r>
        <w:br/>
      </w:r>
      <w:r>
        <w:rPr>
          <w:rFonts w:ascii="Times New Roman"/>
          <w:b w:val="false"/>
          <w:i w:val="false"/>
          <w:color w:val="000000"/>
          <w:sz w:val="28"/>
        </w:rPr>
        <w:t>
      «4) непредоставления в установленные сроки копий договоров, заключаемых перевозчиками и администрацией автовокзалов, автостанций, пунктов обслуживания пассажиров в соответствии с настоящими Правилами;»;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276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«276. При организации нерегулярных автомобильных перевозок пассажиров и багажа перевозчик обеспечивает наличие на автотранспортном средстве бортового журнала с отметками о прохождении предрейсового (предсменного) медицинского освидетельствования и технического осмотра автотранспортного средства.»;</w:t>
      </w:r>
      <w:r>
        <w:br/>
      </w:r>
      <w:r>
        <w:rPr>
          <w:rFonts w:ascii="Times New Roman"/>
          <w:b w:val="false"/>
          <w:i w:val="false"/>
          <w:color w:val="000000"/>
          <w:sz w:val="28"/>
        </w:rPr>
        <w:t>
</w:t>
      </w:r>
      <w:r>
        <w:rPr>
          <w:rFonts w:ascii="Times New Roman"/>
          <w:b w:val="false"/>
          <w:i w:val="false"/>
          <w:color w:val="000000"/>
          <w:sz w:val="28"/>
        </w:rPr>
        <w:t>
      дополнить пунктом 278-1 следующего содержания:</w:t>
      </w:r>
      <w:r>
        <w:br/>
      </w:r>
      <w:r>
        <w:rPr>
          <w:rFonts w:ascii="Times New Roman"/>
          <w:b w:val="false"/>
          <w:i w:val="false"/>
          <w:color w:val="000000"/>
          <w:sz w:val="28"/>
        </w:rPr>
        <w:t>
      «278-1. Перевозчикам, осуществляющим нерегулярные автомобильные перевозки пассажиров и багажа, запрещается производить посадку пассажиров с территорий автовокзалов (автостанций, пунктов обслуживания пассажиров) и по маршрутам регулярных автомобильных перевозок пассажиров и багажа.»;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287</w:t>
      </w:r>
      <w:r>
        <w:rPr>
          <w:rFonts w:ascii="Times New Roman"/>
          <w:b w:val="false"/>
          <w:i w:val="false"/>
          <w:color w:val="000000"/>
          <w:sz w:val="28"/>
        </w:rPr>
        <w:t xml:space="preserve"> и </w:t>
      </w:r>
      <w:r>
        <w:rPr>
          <w:rFonts w:ascii="Times New Roman"/>
          <w:b w:val="false"/>
          <w:i w:val="false"/>
          <w:color w:val="000000"/>
          <w:sz w:val="28"/>
        </w:rPr>
        <w:t>288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«287. Перевозка пассажиров и багажа заказными автобусами и микроавтобусами осуществляется в соответствии с условиями письменного договора между заказчиком услуг и перевозчиком, копия которого должна находиться на автотранспортном средстве.</w:t>
      </w:r>
      <w:r>
        <w:br/>
      </w:r>
      <w:r>
        <w:rPr>
          <w:rFonts w:ascii="Times New Roman"/>
          <w:b w:val="false"/>
          <w:i w:val="false"/>
          <w:color w:val="000000"/>
          <w:sz w:val="28"/>
        </w:rPr>
        <w:t>
      288. Перевозка пассажиров и багажа такси индивидуальными предпринимателями или юридическими лицами (далее – перевозчик такси) осуществляются легковыми автомобилями, оборудованными в соответствии с требованиями </w:t>
      </w:r>
      <w:r>
        <w:rPr>
          <w:rFonts w:ascii="Times New Roman"/>
          <w:b w:val="false"/>
          <w:i w:val="false"/>
          <w:color w:val="000000"/>
          <w:sz w:val="28"/>
        </w:rPr>
        <w:t>пунктов 26</w:t>
      </w:r>
      <w:r>
        <w:rPr>
          <w:rFonts w:ascii="Times New Roman"/>
          <w:b w:val="false"/>
          <w:i w:val="false"/>
          <w:color w:val="000000"/>
          <w:sz w:val="28"/>
        </w:rPr>
        <w:t>-</w:t>
      </w:r>
      <w:r>
        <w:rPr>
          <w:rFonts w:ascii="Times New Roman"/>
          <w:b w:val="false"/>
          <w:i w:val="false"/>
          <w:color w:val="000000"/>
          <w:sz w:val="28"/>
        </w:rPr>
        <w:t>30</w:t>
      </w:r>
      <w:r>
        <w:rPr>
          <w:rFonts w:ascii="Times New Roman"/>
          <w:b w:val="false"/>
          <w:i w:val="false"/>
          <w:color w:val="000000"/>
          <w:sz w:val="28"/>
        </w:rPr>
        <w:t xml:space="preserve"> настоящих Правил, путем подачи уведомлений установленной формы в местный исполнительный органы областей, города республиканского значения, столицы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ноября 2000 года «Об административных процедурах».</w:t>
      </w:r>
      <w:r>
        <w:br/>
      </w:r>
      <w:r>
        <w:rPr>
          <w:rFonts w:ascii="Times New Roman"/>
          <w:b w:val="false"/>
          <w:i w:val="false"/>
          <w:color w:val="000000"/>
          <w:sz w:val="28"/>
        </w:rPr>
        <w:t>
      Осуществление деятельности без соблюдения требований уведомительного порядка при организации перевозок пассажиров и багажа такси не допускается.</w:t>
      </w:r>
      <w:r>
        <w:br/>
      </w:r>
      <w:r>
        <w:rPr>
          <w:rFonts w:ascii="Times New Roman"/>
          <w:b w:val="false"/>
          <w:i w:val="false"/>
          <w:color w:val="000000"/>
          <w:sz w:val="28"/>
        </w:rPr>
        <w:t>
      Местные исполнительные органы областей, городов республиканского значения, столицы ведут реестр индивидуальных предпринимателей и юридических лиц, подавших уведомление о начале осуществления деятельности в качестве перевозчика такси, который размещается на их интернет-ресурсах.</w:t>
      </w:r>
      <w:r>
        <w:br/>
      </w:r>
      <w:r>
        <w:rPr>
          <w:rFonts w:ascii="Times New Roman"/>
          <w:b w:val="false"/>
          <w:i w:val="false"/>
          <w:color w:val="000000"/>
          <w:sz w:val="28"/>
        </w:rPr>
        <w:t>
      Исключение из указанного реестра осуществляется местными исполнительными органами областей, городов республиканского значения, столицы по заявлению перевозчика такси, решению суда о запрещении деятельности или невыполнению требований перевозчиком такси, предусмотренных пунктом 2 </w:t>
      </w:r>
      <w:r>
        <w:rPr>
          <w:rFonts w:ascii="Times New Roman"/>
          <w:b w:val="false"/>
          <w:i w:val="false"/>
          <w:color w:val="000000"/>
          <w:sz w:val="28"/>
        </w:rPr>
        <w:t>статьи 26</w:t>
      </w:r>
      <w:r>
        <w:rPr>
          <w:rFonts w:ascii="Times New Roman"/>
          <w:b w:val="false"/>
          <w:i w:val="false"/>
          <w:color w:val="000000"/>
          <w:sz w:val="28"/>
        </w:rPr>
        <w:t xml:space="preserve"> Закона Республики Казахстан от 4 июля 2003 года «Об автомобильном транспорте» и настоящими Правилами.»;</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289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«289. Для осуществления перевозок такси допускается использование легковые автомобили серийного производства, имеющие не менее четырех боковых дверей.»;</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раздела 2</w:t>
      </w:r>
      <w:r>
        <w:rPr>
          <w:rFonts w:ascii="Times New Roman"/>
          <w:b w:val="false"/>
          <w:i w:val="false"/>
          <w:color w:val="000000"/>
          <w:sz w:val="28"/>
        </w:rPr>
        <w:t xml:space="preserve"> главы 10 изложить в следующей редакции:</w:t>
      </w:r>
      <w:r>
        <w:br/>
      </w:r>
      <w:r>
        <w:rPr>
          <w:rFonts w:ascii="Times New Roman"/>
          <w:b w:val="false"/>
          <w:i w:val="false"/>
          <w:color w:val="000000"/>
          <w:sz w:val="28"/>
        </w:rPr>
        <w:t>
      «2. Порядок осуществления перевозок и организации информационно-диспетчерской службы такси»;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290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«290. Посадка в такси и высадка из него пассажиров производятся на специально оборудованных стоянках такси или участках дорожной сети, где правилами дорожного движения разрешена остановка автомобилей.»;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290-1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прохождение предрейсового технического освидетельствования автотранспортных средств, а также предрейсового (предсменного) медицинского осмотра водителей такси лицом, имеющим диплом о высшем или среднем медицинским образовании, с которым заключен договор на осуществление профилактических медицинских осмотров;</w:t>
      </w:r>
      <w:r>
        <w:br/>
      </w:r>
      <w:r>
        <w:rPr>
          <w:rFonts w:ascii="Times New Roman"/>
          <w:b w:val="false"/>
          <w:i w:val="false"/>
          <w:color w:val="000000"/>
          <w:sz w:val="28"/>
        </w:rPr>
        <w:t>
      2) наличие информационно-диспетчерской службы или договора по информационно-диспетчерскому обслуживанию;»;</w:t>
      </w:r>
      <w:r>
        <w:br/>
      </w:r>
      <w:r>
        <w:rPr>
          <w:rFonts w:ascii="Times New Roman"/>
          <w:b w:val="false"/>
          <w:i w:val="false"/>
          <w:color w:val="000000"/>
          <w:sz w:val="28"/>
        </w:rPr>
        <w:t>
</w:t>
      </w:r>
      <w:r>
        <w:rPr>
          <w:rFonts w:ascii="Times New Roman"/>
          <w:b w:val="false"/>
          <w:i w:val="false"/>
          <w:color w:val="000000"/>
          <w:sz w:val="28"/>
        </w:rPr>
        <w:t>
      дополнить подпунктами 4), 5) и 6) следующего содержания:</w:t>
      </w:r>
      <w:r>
        <w:br/>
      </w:r>
      <w:r>
        <w:rPr>
          <w:rFonts w:ascii="Times New Roman"/>
          <w:b w:val="false"/>
          <w:i w:val="false"/>
          <w:color w:val="000000"/>
          <w:sz w:val="28"/>
        </w:rPr>
        <w:t>
      «4) на каждые тридцать такси не менее одного такси, приспособленного для перевозки инвалидов, использующих специальные средства передвижения;</w:t>
      </w:r>
      <w:r>
        <w:br/>
      </w:r>
      <w:r>
        <w:rPr>
          <w:rFonts w:ascii="Times New Roman"/>
          <w:b w:val="false"/>
          <w:i w:val="false"/>
          <w:color w:val="000000"/>
          <w:sz w:val="28"/>
        </w:rPr>
        <w:t>
      5) соблюдение режима труда и отдыха водителей такси;</w:t>
      </w:r>
      <w:r>
        <w:br/>
      </w:r>
      <w:r>
        <w:rPr>
          <w:rFonts w:ascii="Times New Roman"/>
          <w:b w:val="false"/>
          <w:i w:val="false"/>
          <w:color w:val="000000"/>
          <w:sz w:val="28"/>
        </w:rPr>
        <w:t>
      6) оформление путевой документации.»;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290-2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290-3</w:t>
      </w:r>
      <w:r>
        <w:rPr>
          <w:rFonts w:ascii="Times New Roman"/>
          <w:b w:val="false"/>
          <w:i w:val="false"/>
          <w:color w:val="000000"/>
          <w:sz w:val="28"/>
        </w:rPr>
        <w:t xml:space="preserve"> и </w:t>
      </w:r>
      <w:r>
        <w:rPr>
          <w:rFonts w:ascii="Times New Roman"/>
          <w:b w:val="false"/>
          <w:i w:val="false"/>
          <w:color w:val="000000"/>
          <w:sz w:val="28"/>
        </w:rPr>
        <w:t>290-4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«290-3. Информационно-диспетчерская служба такси осуществляет непрерывный контроль за соблюдением заказов по подаче такси ко времени, указанному в заказе, а также координацию технологического процесса перевозок такси.</w:t>
      </w:r>
      <w:r>
        <w:br/>
      </w:r>
      <w:r>
        <w:rPr>
          <w:rFonts w:ascii="Times New Roman"/>
          <w:b w:val="false"/>
          <w:i w:val="false"/>
          <w:color w:val="000000"/>
          <w:sz w:val="28"/>
        </w:rPr>
        <w:t>
      290-4. Оказание услуг перевозчиком такси без наличия информационно-диспетчерской службы такси или договора с информационно-диспетчерской службой такси не допускаются.»;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290-5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290-6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«Основными функциями информационно-диспетчерской службы такси, создаваемой перевозчиком такси, являются:»;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290-7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«290-7. Информационно-диспетчерская служба такси, создаваемая иным лицом, заключает договор по информационно-диспетчерскому обслуживанию с перевозчиками такси, включенными в реестр перевозчиков такси, и оказывает свои услуги при условии выполнения перевозчиком такси требований </w:t>
      </w:r>
      <w:r>
        <w:rPr>
          <w:rFonts w:ascii="Times New Roman"/>
          <w:b w:val="false"/>
          <w:i w:val="false"/>
          <w:color w:val="000000"/>
          <w:sz w:val="28"/>
        </w:rPr>
        <w:t>пунктов 26</w:t>
      </w:r>
      <w:r>
        <w:rPr>
          <w:rFonts w:ascii="Times New Roman"/>
          <w:b w:val="false"/>
          <w:i w:val="false"/>
          <w:color w:val="000000"/>
          <w:sz w:val="28"/>
        </w:rPr>
        <w:t>-</w:t>
      </w:r>
      <w:r>
        <w:rPr>
          <w:rFonts w:ascii="Times New Roman"/>
          <w:b w:val="false"/>
          <w:i w:val="false"/>
          <w:color w:val="000000"/>
          <w:sz w:val="28"/>
        </w:rPr>
        <w:t>30</w:t>
      </w:r>
      <w:r>
        <w:rPr>
          <w:rFonts w:ascii="Times New Roman"/>
          <w:b w:val="false"/>
          <w:i w:val="false"/>
          <w:color w:val="000000"/>
          <w:sz w:val="28"/>
        </w:rPr>
        <w:t xml:space="preserve"> и подпунктов 1), 3) и 5) </w:t>
      </w:r>
      <w:r>
        <w:rPr>
          <w:rFonts w:ascii="Times New Roman"/>
          <w:b w:val="false"/>
          <w:i w:val="false"/>
          <w:color w:val="000000"/>
          <w:sz w:val="28"/>
        </w:rPr>
        <w:t>пункта 290-1</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дополнить пунктом 290-8 следующего содержание:</w:t>
      </w:r>
      <w:r>
        <w:br/>
      </w:r>
      <w:r>
        <w:rPr>
          <w:rFonts w:ascii="Times New Roman"/>
          <w:b w:val="false"/>
          <w:i w:val="false"/>
          <w:color w:val="000000"/>
          <w:sz w:val="28"/>
        </w:rPr>
        <w:t>
      «290-8. Информационно-диспетчерская служба такси, создаваемая лицом, не являющимся перевозчиком, ведет учет заказов клиентов и передачи их водителю такси в бумажной или электронной форме.»;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294</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299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«299. При предварительном заказе перевозчик такси обеспечивает подачу такси ко времени, указанному в заказе.»;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306</w:t>
      </w:r>
      <w:r>
        <w:rPr>
          <w:rFonts w:ascii="Times New Roman"/>
          <w:b w:val="false"/>
          <w:i w:val="false"/>
          <w:color w:val="000000"/>
          <w:sz w:val="28"/>
        </w:rPr>
        <w:t xml:space="preserve"> и </w:t>
      </w:r>
      <w:r>
        <w:rPr>
          <w:rFonts w:ascii="Times New Roman"/>
          <w:b w:val="false"/>
          <w:i w:val="false"/>
          <w:color w:val="000000"/>
          <w:sz w:val="28"/>
        </w:rPr>
        <w:t>311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«306. Местные исполнительные органы областей, города республиканского значения и столицы обеспечивают организацию и оборудование стоянок такси в (на) аэропортах, вокзалах, торговых домах и рынках, театрах, цирках, кинотеатрах, культурно-досуговых организациях (парки культуры и отдыха), а также площадях, проспектах, улицах, кварталах.</w:t>
      </w:r>
      <w:r>
        <w:br/>
      </w:r>
      <w:r>
        <w:rPr>
          <w:rFonts w:ascii="Times New Roman"/>
          <w:b w:val="false"/>
          <w:i w:val="false"/>
          <w:color w:val="000000"/>
          <w:sz w:val="28"/>
        </w:rPr>
        <w:t>
      311. Массовыми перевозками детей признаются перевозки детей, осуществляемые группой из одного-двух и более автобусов, организованные движением в транспортной колонне.»;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8)</w:t>
      </w:r>
      <w:r>
        <w:rPr>
          <w:rFonts w:ascii="Times New Roman"/>
          <w:b w:val="false"/>
          <w:i w:val="false"/>
          <w:color w:val="000000"/>
          <w:sz w:val="28"/>
        </w:rPr>
        <w:t xml:space="preserve"> пункта 330 изложить в следующей редакции:</w:t>
      </w:r>
      <w:r>
        <w:br/>
      </w:r>
      <w:r>
        <w:rPr>
          <w:rFonts w:ascii="Times New Roman"/>
          <w:b w:val="false"/>
          <w:i w:val="false"/>
          <w:color w:val="000000"/>
          <w:sz w:val="28"/>
        </w:rPr>
        <w:t>
      «8) иметь санитарно-эпидемиологическое заключение.»;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352</w:t>
      </w:r>
      <w:r>
        <w:rPr>
          <w:rFonts w:ascii="Times New Roman"/>
          <w:b w:val="false"/>
          <w:i w:val="false"/>
          <w:color w:val="000000"/>
          <w:sz w:val="28"/>
        </w:rPr>
        <w:t xml:space="preserve"> и </w:t>
      </w:r>
      <w:r>
        <w:rPr>
          <w:rFonts w:ascii="Times New Roman"/>
          <w:b w:val="false"/>
          <w:i w:val="false"/>
          <w:color w:val="000000"/>
          <w:sz w:val="28"/>
        </w:rPr>
        <w:t>361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«352. При междугородных перевозках детей колонной из одного-двух и более автобусов заказчик обеспечивает сопровождение колонны медицинским работником.</w:t>
      </w:r>
      <w:r>
        <w:br/>
      </w:r>
      <w:r>
        <w:rPr>
          <w:rFonts w:ascii="Times New Roman"/>
          <w:b w:val="false"/>
          <w:i w:val="false"/>
          <w:color w:val="000000"/>
          <w:sz w:val="28"/>
        </w:rPr>
        <w:t>
      361. Перевозчиком не допускается к поездке водитель, не прошедший предрейсовое медицинское освидетельствование.»;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389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при прибытии к пунктам ночлега проверяют предоставленные детям места в специализированных учреждениях (гостиницах, кемпингах и т.п.);»;</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1</w:t>
      </w:r>
      <w:r>
        <w:rPr>
          <w:rFonts w:ascii="Times New Roman"/>
          <w:b w:val="false"/>
          <w:i w:val="false"/>
          <w:color w:val="000000"/>
          <w:sz w:val="28"/>
        </w:rPr>
        <w:t xml:space="preserve"> к указанным Правилам: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пункта 2 изложить в следующей редакции:</w:t>
      </w:r>
      <w:r>
        <w:br/>
      </w:r>
      <w:r>
        <w:rPr>
          <w:rFonts w:ascii="Times New Roman"/>
          <w:b w:val="false"/>
          <w:i w:val="false"/>
          <w:color w:val="000000"/>
          <w:sz w:val="28"/>
        </w:rPr>
        <w:t>
      «1) билет на проезд пассажиров оформляется на специальной билетной бумаге с мелкой сеткой пастельных тонов с надписями черного цвета (формат и цвет сетки определяются автовокзалами, автостанциями, пунктом обслуживания пассажиров):»;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пункта 3 изложить в следующей редакции:</w:t>
      </w:r>
      <w:r>
        <w:br/>
      </w:r>
      <w:r>
        <w:rPr>
          <w:rFonts w:ascii="Times New Roman"/>
          <w:b w:val="false"/>
          <w:i w:val="false"/>
          <w:color w:val="000000"/>
          <w:sz w:val="28"/>
        </w:rPr>
        <w:t>
      «1) билет на проезд пассажиров оформляется на специальной билетной бумаге с мелкой сеткой пастельных тонов с надписями черного цвета (формат и цвет сетки определяются автовокзалами, автостанциями, пунктом обслуживания пассажиров):»;</w:t>
      </w:r>
      <w:r>
        <w:br/>
      </w:r>
      <w:r>
        <w:rPr>
          <w:rFonts w:ascii="Times New Roman"/>
          <w:b w:val="false"/>
          <w:i w:val="false"/>
          <w:color w:val="000000"/>
          <w:sz w:val="28"/>
        </w:rPr>
        <w:t>
</w:t>
      </w:r>
      <w:r>
        <w:rPr>
          <w:rFonts w:ascii="Times New Roman"/>
          <w:b w:val="false"/>
          <w:i w:val="false"/>
          <w:color w:val="000000"/>
          <w:sz w:val="28"/>
        </w:rPr>
        <w:t>
      абзац третий </w:t>
      </w:r>
      <w:r>
        <w:rPr>
          <w:rFonts w:ascii="Times New Roman"/>
          <w:b w:val="false"/>
          <w:i w:val="false"/>
          <w:color w:val="000000"/>
          <w:sz w:val="28"/>
        </w:rPr>
        <w:t>подпункта 1)</w:t>
      </w:r>
      <w:r>
        <w:rPr>
          <w:rFonts w:ascii="Times New Roman"/>
          <w:b w:val="false"/>
          <w:i w:val="false"/>
          <w:color w:val="000000"/>
          <w:sz w:val="28"/>
        </w:rPr>
        <w:t xml:space="preserve"> пункта 4 исключить;</w:t>
      </w:r>
      <w:r>
        <w:br/>
      </w:r>
      <w:r>
        <w:rPr>
          <w:rFonts w:ascii="Times New Roman"/>
          <w:b w:val="false"/>
          <w:i w:val="false"/>
          <w:color w:val="000000"/>
          <w:sz w:val="28"/>
        </w:rPr>
        <w:t>
</w:t>
      </w:r>
      <w:r>
        <w:rPr>
          <w:rFonts w:ascii="Times New Roman"/>
          <w:b w:val="false"/>
          <w:i w:val="false"/>
          <w:color w:val="000000"/>
          <w:sz w:val="28"/>
        </w:rPr>
        <w:t>
      дополнить пунктом 5 следующего содержания:</w:t>
      </w:r>
      <w:r>
        <w:br/>
      </w:r>
      <w:r>
        <w:rPr>
          <w:rFonts w:ascii="Times New Roman"/>
          <w:b w:val="false"/>
          <w:i w:val="false"/>
          <w:color w:val="000000"/>
          <w:sz w:val="28"/>
        </w:rPr>
        <w:t>
      «5. Требования в отношении использования специальной билетной бумаги с мелкой сеткой пастельных тонов, цвета для надписей, а также размеров не распространяются на билеты, приобретенные с использованием средств связи.»;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приложения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приложения 6 к указанным Правилам изложить в следующей редакции:</w:t>
      </w:r>
      <w:r>
        <w:br/>
      </w:r>
      <w:r>
        <w:rPr>
          <w:rFonts w:ascii="Times New Roman"/>
          <w:b w:val="false"/>
          <w:i w:val="false"/>
          <w:color w:val="000000"/>
          <w:sz w:val="28"/>
        </w:rPr>
        <w:t>
      «3. Наличие производственно-технической базы, расположенной в населенном пункте или пригородной зоне, но в радиусе не более 50 километров от начального пункта маршрута, расположенного на территории организатора конкурса, для хранения, технического обслуживания и ремонта подвижного состава (собственная, арендуемая или обслуживание будет проводиться по договору), в том числе данные о наличии производственных корпусов с комплексами ТО и ТР, складских помещений, автостоянок, уборочно-моечных комплексов, контрольно-технических пунктов, административных зданий и бытовых корпусов.»;</w:t>
      </w:r>
      <w:r>
        <w:br/>
      </w:r>
      <w:r>
        <w:rPr>
          <w:rFonts w:ascii="Times New Roman"/>
          <w:b w:val="false"/>
          <w:i w:val="false"/>
          <w:color w:val="000000"/>
          <w:sz w:val="28"/>
        </w:rPr>
        <w:t>
</w:t>
      </w:r>
      <w:r>
        <w:rPr>
          <w:rFonts w:ascii="Times New Roman"/>
          <w:b w:val="false"/>
          <w:i w:val="false"/>
          <w:color w:val="000000"/>
          <w:sz w:val="28"/>
        </w:rPr>
        <w:t>
      дополнить указанные Правила приложением 15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93" w:id="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марта 2014 года № 231 </w:t>
      </w:r>
    </w:p>
    <w:bookmarkEnd w:id="2"/>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к Правилам перевозок пассажиров</w:t>
      </w:r>
      <w:r>
        <w:br/>
      </w:r>
      <w:r>
        <w:rPr>
          <w:rFonts w:ascii="Times New Roman"/>
          <w:b w:val="false"/>
          <w:i w:val="false"/>
          <w:color w:val="000000"/>
          <w:sz w:val="28"/>
        </w:rPr>
        <w:t xml:space="preserve">
и багажа автомобильным   </w:t>
      </w:r>
      <w:r>
        <w:br/>
      </w:r>
      <w:r>
        <w:rPr>
          <w:rFonts w:ascii="Times New Roman"/>
          <w:b w:val="false"/>
          <w:i w:val="false"/>
          <w:color w:val="000000"/>
          <w:sz w:val="28"/>
        </w:rPr>
        <w:t xml:space="preserve">
транспортом       </w:t>
      </w:r>
    </w:p>
    <w:p>
      <w:pPr>
        <w:spacing w:after="0"/>
        <w:ind w:left="0"/>
        <w:jc w:val="both"/>
      </w:pPr>
      <w:r>
        <w:rPr>
          <w:rFonts w:ascii="Times New Roman"/>
          <w:b w:val="false"/>
          <w:i w:val="false"/>
          <w:color w:val="000000"/>
          <w:sz w:val="28"/>
        </w:rPr>
        <w:t>      Бортовой журнал</w:t>
      </w:r>
      <w:r>
        <w:br/>
      </w:r>
      <w:r>
        <w:rPr>
          <w:rFonts w:ascii="Times New Roman"/>
          <w:b w:val="false"/>
          <w:i w:val="false"/>
          <w:color w:val="000000"/>
          <w:sz w:val="28"/>
        </w:rPr>
        <w:t>
      Регистрационный № _________________________</w:t>
      </w:r>
      <w:r>
        <w:br/>
      </w:r>
      <w:r>
        <w:rPr>
          <w:rFonts w:ascii="Times New Roman"/>
          <w:b w:val="false"/>
          <w:i w:val="false"/>
          <w:color w:val="000000"/>
          <w:sz w:val="28"/>
        </w:rPr>
        <w:t>
      автотранспортного средства</w:t>
      </w:r>
      <w:r>
        <w:br/>
      </w:r>
      <w:r>
        <w:rPr>
          <w:rFonts w:ascii="Times New Roman"/>
          <w:b w:val="false"/>
          <w:i w:val="false"/>
          <w:color w:val="000000"/>
          <w:sz w:val="28"/>
        </w:rPr>
        <w:t>
      Количество пассажирских мест ________________</w:t>
      </w:r>
      <w:r>
        <w:br/>
      </w:r>
      <w:r>
        <w:rPr>
          <w:rFonts w:ascii="Times New Roman"/>
          <w:b w:val="false"/>
          <w:i w:val="false"/>
          <w:color w:val="000000"/>
          <w:sz w:val="28"/>
        </w:rPr>
        <w:t>
      Имя и фамилия перевозчика</w:t>
      </w:r>
      <w:r>
        <w:br/>
      </w:r>
      <w:r>
        <w:rPr>
          <w:rFonts w:ascii="Times New Roman"/>
          <w:b w:val="false"/>
          <w:i w:val="false"/>
          <w:color w:val="000000"/>
          <w:sz w:val="28"/>
        </w:rPr>
        <w:t>
      или наименование перевозчика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1110"/>
        <w:gridCol w:w="2415"/>
        <w:gridCol w:w="1670"/>
        <w:gridCol w:w="1173"/>
        <w:gridCol w:w="1173"/>
        <w:gridCol w:w="1214"/>
        <w:gridCol w:w="1339"/>
        <w:gridCol w:w="2148"/>
      </w:tblGrid>
      <w:tr>
        <w:trPr>
          <w:trHeight w:val="30"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водителя</w:t>
            </w:r>
          </w:p>
        </w:tc>
        <w:tc>
          <w:tcPr>
            <w:tcW w:w="2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путевого</w:t>
            </w:r>
            <w:r>
              <w:br/>
            </w:r>
            <w:r>
              <w:rPr>
                <w:rFonts w:ascii="Times New Roman"/>
                <w:b w:val="false"/>
                <w:i w:val="false"/>
                <w:color w:val="000000"/>
                <w:sz w:val="20"/>
              </w:rPr>
              <w:t>
</w:t>
            </w:r>
            <w:r>
              <w:rPr>
                <w:rFonts w:ascii="Times New Roman"/>
                <w:b w:val="false"/>
                <w:i w:val="false"/>
                <w:color w:val="000000"/>
                <w:sz w:val="20"/>
              </w:rPr>
              <w:t>листа по</w:t>
            </w:r>
            <w:r>
              <w:br/>
            </w:r>
            <w:r>
              <w:rPr>
                <w:rFonts w:ascii="Times New Roman"/>
                <w:b w:val="false"/>
                <w:i w:val="false"/>
                <w:color w:val="000000"/>
                <w:sz w:val="20"/>
              </w:rPr>
              <w:t>
</w:t>
            </w:r>
            <w:r>
              <w:rPr>
                <w:rFonts w:ascii="Times New Roman"/>
                <w:b w:val="false"/>
                <w:i w:val="false"/>
                <w:color w:val="000000"/>
                <w:sz w:val="20"/>
              </w:rPr>
              <w:t>маршруту или</w:t>
            </w:r>
            <w:r>
              <w:br/>
            </w:r>
            <w:r>
              <w:rPr>
                <w:rFonts w:ascii="Times New Roman"/>
                <w:b w:val="false"/>
                <w:i w:val="false"/>
                <w:color w:val="000000"/>
                <w:sz w:val="20"/>
              </w:rPr>
              <w:t>
</w:t>
            </w:r>
            <w:r>
              <w:rPr>
                <w:rFonts w:ascii="Times New Roman"/>
                <w:b w:val="false"/>
                <w:i w:val="false"/>
                <w:color w:val="000000"/>
                <w:sz w:val="20"/>
              </w:rPr>
              <w:t>договора на</w:t>
            </w:r>
            <w:r>
              <w:br/>
            </w:r>
            <w:r>
              <w:rPr>
                <w:rFonts w:ascii="Times New Roman"/>
                <w:b w:val="false"/>
                <w:i w:val="false"/>
                <w:color w:val="000000"/>
                <w:sz w:val="20"/>
              </w:rPr>
              <w:t>
</w:t>
            </w:r>
            <w:r>
              <w:rPr>
                <w:rFonts w:ascii="Times New Roman"/>
                <w:b w:val="false"/>
                <w:i w:val="false"/>
                <w:color w:val="000000"/>
                <w:sz w:val="20"/>
              </w:rPr>
              <w:t>обслуживание</w:t>
            </w:r>
          </w:p>
        </w:tc>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w:t>
            </w:r>
            <w:r>
              <w:br/>
            </w:r>
            <w:r>
              <w:rPr>
                <w:rFonts w:ascii="Times New Roman"/>
                <w:b w:val="false"/>
                <w:i w:val="false"/>
                <w:color w:val="000000"/>
                <w:sz w:val="20"/>
              </w:rPr>
              <w:t>
</w:t>
            </w:r>
            <w:r>
              <w:rPr>
                <w:rFonts w:ascii="Times New Roman"/>
                <w:b w:val="false"/>
                <w:i w:val="false"/>
                <w:color w:val="000000"/>
                <w:sz w:val="20"/>
              </w:rPr>
              <w:t>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Прохождение</w:t>
            </w:r>
            <w:r>
              <w:br/>
            </w:r>
            <w:r>
              <w:rPr>
                <w:rFonts w:ascii="Times New Roman"/>
                <w:b w:val="false"/>
                <w:i w:val="false"/>
                <w:color w:val="000000"/>
                <w:sz w:val="20"/>
              </w:rPr>
              <w:t>
</w:t>
            </w:r>
            <w:r>
              <w:rPr>
                <w:rFonts w:ascii="Times New Roman"/>
                <w:b w:val="false"/>
                <w:i w:val="false"/>
                <w:color w:val="000000"/>
                <w:sz w:val="20"/>
              </w:rPr>
              <w:t>предрейсового</w:t>
            </w:r>
            <w:r>
              <w:br/>
            </w:r>
            <w:r>
              <w:rPr>
                <w:rFonts w:ascii="Times New Roman"/>
                <w:b w:val="false"/>
                <w:i w:val="false"/>
                <w:color w:val="000000"/>
                <w:sz w:val="20"/>
              </w:rPr>
              <w:t>
</w:t>
            </w:r>
            <w:r>
              <w:rPr>
                <w:rFonts w:ascii="Times New Roman"/>
                <w:b w:val="false"/>
                <w:i w:val="false"/>
                <w:color w:val="000000"/>
                <w:sz w:val="20"/>
              </w:rPr>
              <w:t>(предсменного)</w:t>
            </w:r>
            <w:r>
              <w:br/>
            </w:r>
            <w:r>
              <w:rPr>
                <w:rFonts w:ascii="Times New Roman"/>
                <w:b w:val="false"/>
                <w:i w:val="false"/>
                <w:color w:val="000000"/>
                <w:sz w:val="20"/>
              </w:rPr>
              <w:t>
</w:t>
            </w:r>
            <w:r>
              <w:rPr>
                <w:rFonts w:ascii="Times New Roman"/>
                <w:b w:val="false"/>
                <w:i w:val="false"/>
                <w:color w:val="000000"/>
                <w:sz w:val="20"/>
              </w:rPr>
              <w:t>тех. осмотра АТС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Прохождение</w:t>
            </w:r>
            <w:r>
              <w:br/>
            </w:r>
            <w:r>
              <w:rPr>
                <w:rFonts w:ascii="Times New Roman"/>
                <w:b w:val="false"/>
                <w:i w:val="false"/>
                <w:color w:val="000000"/>
                <w:sz w:val="20"/>
              </w:rPr>
              <w:t>
</w:t>
            </w:r>
            <w:r>
              <w:rPr>
                <w:rFonts w:ascii="Times New Roman"/>
                <w:b w:val="false"/>
                <w:i w:val="false"/>
                <w:color w:val="000000"/>
                <w:sz w:val="20"/>
              </w:rPr>
              <w:t>предрейсового</w:t>
            </w:r>
            <w:r>
              <w:br/>
            </w:r>
            <w:r>
              <w:rPr>
                <w:rFonts w:ascii="Times New Roman"/>
                <w:b w:val="false"/>
                <w:i w:val="false"/>
                <w:color w:val="000000"/>
                <w:sz w:val="20"/>
              </w:rPr>
              <w:t>
</w:t>
            </w:r>
            <w:r>
              <w:rPr>
                <w:rFonts w:ascii="Times New Roman"/>
                <w:b w:val="false"/>
                <w:i w:val="false"/>
                <w:color w:val="000000"/>
                <w:sz w:val="20"/>
              </w:rPr>
              <w:t>(предсменного)</w:t>
            </w:r>
            <w:r>
              <w:br/>
            </w:r>
            <w:r>
              <w:rPr>
                <w:rFonts w:ascii="Times New Roman"/>
                <w:b w:val="false"/>
                <w:i w:val="false"/>
                <w:color w:val="000000"/>
                <w:sz w:val="20"/>
              </w:rPr>
              <w:t>
</w:t>
            </w:r>
            <w:r>
              <w:rPr>
                <w:rFonts w:ascii="Times New Roman"/>
                <w:b w:val="false"/>
                <w:i w:val="false"/>
                <w:color w:val="000000"/>
                <w:sz w:val="20"/>
              </w:rPr>
              <w:t>мед. освидетельствования</w:t>
            </w:r>
            <w:r>
              <w:br/>
            </w:r>
            <w:r>
              <w:rPr>
                <w:rFonts w:ascii="Times New Roman"/>
                <w:b w:val="false"/>
                <w:i w:val="false"/>
                <w:color w:val="000000"/>
                <w:sz w:val="20"/>
              </w:rPr>
              <w:t>
</w:t>
            </w:r>
            <w:r>
              <w:rPr>
                <w:rFonts w:ascii="Times New Roman"/>
                <w:b w:val="false"/>
                <w:i w:val="false"/>
                <w:color w:val="000000"/>
                <w:sz w:val="20"/>
              </w:rPr>
              <w:t>водителя</w:t>
            </w:r>
          </w:p>
        </w:tc>
        <w:tc>
          <w:tcPr>
            <w:tcW w:w="2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w:t>
            </w:r>
            <w:r>
              <w:br/>
            </w:r>
            <w:r>
              <w:rPr>
                <w:rFonts w:ascii="Times New Roman"/>
                <w:b w:val="false"/>
                <w:i w:val="false"/>
                <w:color w:val="000000"/>
                <w:sz w:val="20"/>
              </w:rPr>
              <w:t>
</w:t>
            </w:r>
            <w:r>
              <w:rPr>
                <w:rFonts w:ascii="Times New Roman"/>
                <w:b w:val="false"/>
                <w:i w:val="false"/>
                <w:color w:val="000000"/>
                <w:sz w:val="20"/>
              </w:rPr>
              <w:t>движения</w:t>
            </w:r>
            <w:r>
              <w:br/>
            </w:r>
            <w:r>
              <w:rPr>
                <w:rFonts w:ascii="Times New Roman"/>
                <w:b w:val="false"/>
                <w:i w:val="false"/>
                <w:color w:val="000000"/>
                <w:sz w:val="20"/>
              </w:rPr>
              <w:t>
</w:t>
            </w:r>
            <w:r>
              <w:rPr>
                <w:rFonts w:ascii="Times New Roman"/>
                <w:b w:val="false"/>
                <w:i w:val="false"/>
                <w:color w:val="000000"/>
                <w:sz w:val="20"/>
              </w:rPr>
              <w:t>по маршруту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и</w:t>
            </w:r>
            <w:r>
              <w:br/>
            </w:r>
            <w:r>
              <w:rPr>
                <w:rFonts w:ascii="Times New Roman"/>
                <w:b w:val="false"/>
                <w:i w:val="false"/>
                <w:color w:val="000000"/>
                <w:sz w:val="20"/>
              </w:rPr>
              <w:t>
</w:t>
            </w:r>
            <w:r>
              <w:rPr>
                <w:rFonts w:ascii="Times New Roman"/>
                <w:b w:val="false"/>
                <w:i w:val="false"/>
                <w:color w:val="000000"/>
                <w:sz w:val="20"/>
              </w:rPr>
              <w:t>где</w:t>
            </w:r>
            <w:r>
              <w:br/>
            </w:r>
            <w:r>
              <w:rPr>
                <w:rFonts w:ascii="Times New Roman"/>
                <w:b w:val="false"/>
                <w:i w:val="false"/>
                <w:color w:val="000000"/>
                <w:sz w:val="20"/>
              </w:rPr>
              <w:t>
</w:t>
            </w:r>
            <w:r>
              <w:rPr>
                <w:rFonts w:ascii="Times New Roman"/>
                <w:b w:val="false"/>
                <w:i w:val="false"/>
                <w:color w:val="000000"/>
                <w:sz w:val="20"/>
              </w:rPr>
              <w:t>проведен</w:t>
            </w:r>
            <w:r>
              <w:br/>
            </w:r>
            <w:r>
              <w:rPr>
                <w:rFonts w:ascii="Times New Roman"/>
                <w:b w:val="false"/>
                <w:i w:val="false"/>
                <w:color w:val="000000"/>
                <w:sz w:val="20"/>
              </w:rPr>
              <w:t>
</w:t>
            </w:r>
            <w:r>
              <w:rPr>
                <w:rFonts w:ascii="Times New Roman"/>
                <w:b w:val="false"/>
                <w:i w:val="false"/>
                <w:color w:val="000000"/>
                <w:sz w:val="20"/>
              </w:rPr>
              <w:t>тех.</w:t>
            </w:r>
            <w:r>
              <w:br/>
            </w:r>
            <w:r>
              <w:rPr>
                <w:rFonts w:ascii="Times New Roman"/>
                <w:b w:val="false"/>
                <w:i w:val="false"/>
                <w:color w:val="000000"/>
                <w:sz w:val="20"/>
              </w:rPr>
              <w:t>
</w:t>
            </w:r>
            <w:r>
              <w:rPr>
                <w:rFonts w:ascii="Times New Roman"/>
                <w:b w:val="false"/>
                <w:i w:val="false"/>
                <w:color w:val="000000"/>
                <w:sz w:val="20"/>
              </w:rPr>
              <w:t>осмотр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Выезд</w:t>
            </w:r>
            <w:r>
              <w:br/>
            </w:r>
            <w:r>
              <w:rPr>
                <w:rFonts w:ascii="Times New Roman"/>
                <w:b w:val="false"/>
                <w:i w:val="false"/>
                <w:color w:val="000000"/>
                <w:sz w:val="20"/>
              </w:rPr>
              <w:t>
</w:t>
            </w:r>
            <w:r>
              <w:rPr>
                <w:rFonts w:ascii="Times New Roman"/>
                <w:b w:val="false"/>
                <w:i w:val="false"/>
                <w:color w:val="000000"/>
                <w:sz w:val="20"/>
              </w:rPr>
              <w:t>АТС</w:t>
            </w:r>
            <w:r>
              <w:br/>
            </w:r>
            <w:r>
              <w:rPr>
                <w:rFonts w:ascii="Times New Roman"/>
                <w:b w:val="false"/>
                <w:i w:val="false"/>
                <w:color w:val="000000"/>
                <w:sz w:val="20"/>
              </w:rPr>
              <w:t>
</w:t>
            </w:r>
            <w:r>
              <w:rPr>
                <w:rFonts w:ascii="Times New Roman"/>
                <w:b w:val="false"/>
                <w:i w:val="false"/>
                <w:color w:val="000000"/>
                <w:sz w:val="20"/>
              </w:rPr>
              <w:t>разрешил</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механика)</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и где</w:t>
            </w:r>
            <w:r>
              <w:br/>
            </w:r>
            <w:r>
              <w:rPr>
                <w:rFonts w:ascii="Times New Roman"/>
                <w:b w:val="false"/>
                <w:i w:val="false"/>
                <w:color w:val="000000"/>
                <w:sz w:val="20"/>
              </w:rPr>
              <w:t>
</w:t>
            </w:r>
            <w:r>
              <w:rPr>
                <w:rFonts w:ascii="Times New Roman"/>
                <w:b w:val="false"/>
                <w:i w:val="false"/>
                <w:color w:val="000000"/>
                <w:sz w:val="20"/>
              </w:rPr>
              <w:t>проведен</w:t>
            </w:r>
            <w:r>
              <w:br/>
            </w:r>
            <w:r>
              <w:rPr>
                <w:rFonts w:ascii="Times New Roman"/>
                <w:b w:val="false"/>
                <w:i w:val="false"/>
                <w:color w:val="000000"/>
                <w:sz w:val="20"/>
              </w:rPr>
              <w:t>
</w:t>
            </w:r>
            <w:r>
              <w:rPr>
                <w:rFonts w:ascii="Times New Roman"/>
                <w:b w:val="false"/>
                <w:i w:val="false"/>
                <w:color w:val="000000"/>
                <w:sz w:val="20"/>
              </w:rPr>
              <w:t>мед.</w:t>
            </w:r>
            <w:r>
              <w:br/>
            </w:r>
            <w:r>
              <w:rPr>
                <w:rFonts w:ascii="Times New Roman"/>
                <w:b w:val="false"/>
                <w:i w:val="false"/>
                <w:color w:val="000000"/>
                <w:sz w:val="20"/>
              </w:rPr>
              <w:t>
</w:t>
            </w:r>
            <w:r>
              <w:rPr>
                <w:rFonts w:ascii="Times New Roman"/>
                <w:b w:val="false"/>
                <w:i w:val="false"/>
                <w:color w:val="000000"/>
                <w:sz w:val="20"/>
              </w:rPr>
              <w:t>осмотр</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Выезд водителя</w:t>
            </w:r>
            <w:r>
              <w:br/>
            </w:r>
            <w:r>
              <w:rPr>
                <w:rFonts w:ascii="Times New Roman"/>
                <w:b w:val="false"/>
                <w:i w:val="false"/>
                <w:color w:val="000000"/>
                <w:sz w:val="20"/>
              </w:rPr>
              <w:t>
</w:t>
            </w:r>
            <w:r>
              <w:rPr>
                <w:rFonts w:ascii="Times New Roman"/>
                <w:b w:val="false"/>
                <w:i w:val="false"/>
                <w:color w:val="000000"/>
                <w:sz w:val="20"/>
              </w:rPr>
              <w:t>разрешил (подпись мед. работника)</w:t>
            </w:r>
          </w:p>
        </w:tc>
        <w:tc>
          <w:tcPr>
            <w:tcW w:w="0" w:type="auto"/>
            <w:vMerge/>
            <w:tcBorders>
              <w:top w:val="nil"/>
              <w:left w:val="single" w:color="cfcfcf" w:sz="5"/>
              <w:bottom w:val="single" w:color="cfcfcf" w:sz="5"/>
              <w:right w:val="single" w:color="cfcfcf" w:sz="5"/>
            </w:tcBorders>
          </w:tcPr>
          <w:p/>
        </w:tc>
      </w:tr>
    </w:tbl>
    <w:bookmarkStart w:name="z94" w:id="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марта 2014 года № 231  </w:t>
      </w:r>
    </w:p>
    <w:bookmarkEnd w:id="3"/>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к Правилам перевозок пассажиров</w:t>
      </w:r>
      <w:r>
        <w:br/>
      </w:r>
      <w:r>
        <w:rPr>
          <w:rFonts w:ascii="Times New Roman"/>
          <w:b w:val="false"/>
          <w:i w:val="false"/>
          <w:color w:val="000000"/>
          <w:sz w:val="28"/>
        </w:rPr>
        <w:t>
и багажа автомобильным транспортом</w:t>
      </w:r>
    </w:p>
    <w:p>
      <w:pPr>
        <w:spacing w:after="0"/>
        <w:ind w:left="0"/>
        <w:jc w:val="both"/>
      </w:pPr>
      <w:r>
        <w:rPr>
          <w:rFonts w:ascii="Times New Roman"/>
          <w:b w:val="false"/>
          <w:i w:val="false"/>
          <w:color w:val="000000"/>
          <w:sz w:val="28"/>
        </w:rPr>
        <w:t>      </w:t>
      </w:r>
      <w:r>
        <w:rPr>
          <w:rFonts w:ascii="Times New Roman"/>
          <w:b/>
          <w:i w:val="false"/>
          <w:color w:val="000000"/>
          <w:sz w:val="28"/>
        </w:rPr>
        <w:t>Путевой лист № _______</w:t>
      </w:r>
      <w:r>
        <w:br/>
      </w:r>
      <w:r>
        <w:rPr>
          <w:rFonts w:ascii="Times New Roman"/>
          <w:b w:val="false"/>
          <w:i w:val="false"/>
          <w:color w:val="000000"/>
          <w:sz w:val="28"/>
        </w:rPr>
        <w:t>
      На _________________ м-ц 20____ года</w:t>
      </w:r>
      <w:r>
        <w:br/>
      </w:r>
      <w:r>
        <w:rPr>
          <w:rFonts w:ascii="Times New Roman"/>
          <w:b w:val="false"/>
          <w:i w:val="false"/>
          <w:color w:val="000000"/>
          <w:sz w:val="28"/>
        </w:rPr>
        <w:t>
      Водитель __________________________</w:t>
      </w:r>
      <w:r>
        <w:br/>
      </w:r>
      <w:r>
        <w:rPr>
          <w:rFonts w:ascii="Times New Roman"/>
          <w:b w:val="false"/>
          <w:i w:val="false"/>
          <w:color w:val="000000"/>
          <w:sz w:val="28"/>
        </w:rPr>
        <w:t>
      __________________________</w:t>
      </w:r>
      <w:r>
        <w:br/>
      </w:r>
      <w:r>
        <w:rPr>
          <w:rFonts w:ascii="Times New Roman"/>
          <w:b w:val="false"/>
          <w:i w:val="false"/>
          <w:color w:val="000000"/>
          <w:sz w:val="28"/>
        </w:rPr>
        <w:t>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2311"/>
        <w:gridCol w:w="1643"/>
        <w:gridCol w:w="2698"/>
        <w:gridCol w:w="1876"/>
        <w:gridCol w:w="1872"/>
        <w:gridCol w:w="1876"/>
      </w:tblGrid>
      <w:tr>
        <w:trPr>
          <w:trHeight w:val="30" w:hRule="atLeast"/>
        </w:trPr>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 и</w:t>
            </w:r>
            <w:r>
              <w:br/>
            </w:r>
            <w:r>
              <w:rPr>
                <w:rFonts w:ascii="Times New Roman"/>
                <w:b w:val="false"/>
                <w:i w:val="false"/>
                <w:color w:val="000000"/>
                <w:sz w:val="20"/>
              </w:rPr>
              <w:t>
</w:t>
            </w: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номер АТС</w:t>
            </w:r>
          </w:p>
        </w:tc>
        <w:tc>
          <w:tcPr>
            <w:tcW w:w="1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Показания</w:t>
            </w:r>
            <w:r>
              <w:br/>
            </w:r>
            <w:r>
              <w:rPr>
                <w:rFonts w:ascii="Times New Roman"/>
                <w:b w:val="false"/>
                <w:i w:val="false"/>
                <w:color w:val="000000"/>
                <w:sz w:val="20"/>
              </w:rPr>
              <w:t>
</w:t>
            </w:r>
            <w:r>
              <w:rPr>
                <w:rFonts w:ascii="Times New Roman"/>
                <w:b w:val="false"/>
                <w:i w:val="false"/>
                <w:color w:val="000000"/>
                <w:sz w:val="20"/>
              </w:rPr>
              <w:t>спидометра</w:t>
            </w:r>
            <w:r>
              <w:br/>
            </w:r>
            <w:r>
              <w:rPr>
                <w:rFonts w:ascii="Times New Roman"/>
                <w:b w:val="false"/>
                <w:i w:val="false"/>
                <w:color w:val="000000"/>
                <w:sz w:val="20"/>
              </w:rPr>
              <w:t>
</w:t>
            </w:r>
            <w:r>
              <w:rPr>
                <w:rFonts w:ascii="Times New Roman"/>
                <w:b w:val="false"/>
                <w:i w:val="false"/>
                <w:color w:val="000000"/>
                <w:sz w:val="20"/>
              </w:rPr>
              <w:t>при выезде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Отметки о прохождении</w:t>
            </w:r>
            <w:r>
              <w:br/>
            </w:r>
            <w:r>
              <w:rPr>
                <w:rFonts w:ascii="Times New Roman"/>
                <w:b w:val="false"/>
                <w:i w:val="false"/>
                <w:color w:val="000000"/>
                <w:sz w:val="20"/>
              </w:rPr>
              <w:t>
</w:t>
            </w:r>
            <w:r>
              <w:rPr>
                <w:rFonts w:ascii="Times New Roman"/>
                <w:b w:val="false"/>
                <w:i w:val="false"/>
                <w:color w:val="000000"/>
                <w:sz w:val="20"/>
              </w:rPr>
              <w:t>предрейсового</w:t>
            </w:r>
            <w:r>
              <w:br/>
            </w:r>
            <w:r>
              <w:rPr>
                <w:rFonts w:ascii="Times New Roman"/>
                <w:b w:val="false"/>
                <w:i w:val="false"/>
                <w:color w:val="000000"/>
                <w:sz w:val="20"/>
              </w:rPr>
              <w:t>
</w:t>
            </w:r>
            <w:r>
              <w:rPr>
                <w:rFonts w:ascii="Times New Roman"/>
                <w:b w:val="false"/>
                <w:i w:val="false"/>
                <w:color w:val="000000"/>
                <w:sz w:val="20"/>
              </w:rPr>
              <w:t>(предсменного)</w:t>
            </w:r>
            <w:r>
              <w:br/>
            </w:r>
            <w:r>
              <w:rPr>
                <w:rFonts w:ascii="Times New Roman"/>
                <w:b w:val="false"/>
                <w:i w:val="false"/>
                <w:color w:val="000000"/>
                <w:sz w:val="20"/>
              </w:rPr>
              <w:t>
</w:t>
            </w:r>
            <w:r>
              <w:rPr>
                <w:rFonts w:ascii="Times New Roman"/>
                <w:b w:val="false"/>
                <w:i w:val="false"/>
                <w:color w:val="000000"/>
                <w:sz w:val="20"/>
              </w:rPr>
              <w:t>тех. осмотра АТС и  мед. освидетельствования</w:t>
            </w:r>
            <w:r>
              <w:br/>
            </w:r>
            <w:r>
              <w:rPr>
                <w:rFonts w:ascii="Times New Roman"/>
                <w:b w:val="false"/>
                <w:i w:val="false"/>
                <w:color w:val="000000"/>
                <w:sz w:val="20"/>
              </w:rPr>
              <w:t>
</w:t>
            </w:r>
            <w:r>
              <w:rPr>
                <w:rFonts w:ascii="Times New Roman"/>
                <w:b w:val="false"/>
                <w:i w:val="false"/>
                <w:color w:val="000000"/>
                <w:sz w:val="20"/>
              </w:rPr>
              <w:t>водителя</w:t>
            </w:r>
          </w:p>
        </w:tc>
        <w:tc>
          <w:tcPr>
            <w:tcW w:w="1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w:t>
            </w:r>
            <w:r>
              <w:br/>
            </w:r>
            <w:r>
              <w:rPr>
                <w:rFonts w:ascii="Times New Roman"/>
                <w:b w:val="false"/>
                <w:i w:val="false"/>
                <w:color w:val="000000"/>
                <w:sz w:val="20"/>
              </w:rPr>
              <w:t>
</w:t>
            </w:r>
            <w:r>
              <w:rPr>
                <w:rFonts w:ascii="Times New Roman"/>
                <w:b w:val="false"/>
                <w:i w:val="false"/>
                <w:color w:val="000000"/>
                <w:sz w:val="20"/>
              </w:rPr>
              <w:t>движения по</w:t>
            </w:r>
            <w:r>
              <w:br/>
            </w:r>
            <w:r>
              <w:rPr>
                <w:rFonts w:ascii="Times New Roman"/>
                <w:b w:val="false"/>
                <w:i w:val="false"/>
                <w:color w:val="000000"/>
                <w:sz w:val="20"/>
              </w:rPr>
              <w:t>
</w:t>
            </w:r>
            <w:r>
              <w:rPr>
                <w:rFonts w:ascii="Times New Roman"/>
                <w:b w:val="false"/>
                <w:i w:val="false"/>
                <w:color w:val="000000"/>
                <w:sz w:val="20"/>
              </w:rPr>
              <w:t>маршруту</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АТС принял</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водителя)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Выезд водителя</w:t>
            </w:r>
            <w:r>
              <w:br/>
            </w:r>
            <w:r>
              <w:rPr>
                <w:rFonts w:ascii="Times New Roman"/>
                <w:b w:val="false"/>
                <w:i w:val="false"/>
                <w:color w:val="000000"/>
                <w:sz w:val="20"/>
              </w:rPr>
              <w:t>
</w:t>
            </w:r>
            <w:r>
              <w:rPr>
                <w:rFonts w:ascii="Times New Roman"/>
                <w:b w:val="false"/>
                <w:i w:val="false"/>
                <w:color w:val="000000"/>
                <w:sz w:val="20"/>
              </w:rPr>
              <w:t>разрешил (подпись</w:t>
            </w:r>
            <w:r>
              <w:br/>
            </w:r>
            <w:r>
              <w:rPr>
                <w:rFonts w:ascii="Times New Roman"/>
                <w:b w:val="false"/>
                <w:i w:val="false"/>
                <w:color w:val="000000"/>
                <w:sz w:val="20"/>
              </w:rPr>
              <w:t>
</w:t>
            </w:r>
            <w:r>
              <w:rPr>
                <w:rFonts w:ascii="Times New Roman"/>
                <w:b w:val="false"/>
                <w:i w:val="false"/>
                <w:color w:val="000000"/>
                <w:sz w:val="20"/>
              </w:rPr>
              <w:t>мед. работника)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Выезд АТС</w:t>
            </w:r>
            <w:r>
              <w:br/>
            </w:r>
            <w:r>
              <w:rPr>
                <w:rFonts w:ascii="Times New Roman"/>
                <w:b w:val="false"/>
                <w:i w:val="false"/>
                <w:color w:val="000000"/>
                <w:sz w:val="20"/>
              </w:rPr>
              <w:t>
</w:t>
            </w:r>
            <w:r>
              <w:rPr>
                <w:rFonts w:ascii="Times New Roman"/>
                <w:b w:val="false"/>
                <w:i w:val="false"/>
                <w:color w:val="000000"/>
                <w:sz w:val="20"/>
              </w:rPr>
              <w:t>разрешил</w:t>
            </w:r>
            <w:r>
              <w:br/>
            </w:r>
            <w:r>
              <w:rPr>
                <w:rFonts w:ascii="Times New Roman"/>
                <w:b w:val="false"/>
                <w:i w:val="false"/>
                <w:color w:val="000000"/>
                <w:sz w:val="20"/>
              </w:rPr>
              <w:t>
</w:t>
            </w: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механика)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7"/>
        <w:gridCol w:w="1977"/>
        <w:gridCol w:w="3244"/>
        <w:gridCol w:w="1441"/>
        <w:gridCol w:w="1823"/>
        <w:gridCol w:w="32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выезда</w:t>
            </w:r>
          </w:p>
        </w:tc>
        <w:tc>
          <w:tcPr>
            <w:tcW w:w="3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Показания спидометра</w:t>
            </w:r>
            <w:r>
              <w:br/>
            </w:r>
            <w:r>
              <w:rPr>
                <w:rFonts w:ascii="Times New Roman"/>
                <w:b w:val="false"/>
                <w:i w:val="false"/>
                <w:color w:val="000000"/>
                <w:sz w:val="20"/>
              </w:rPr>
              <w:t>
</w:t>
            </w:r>
            <w:r>
              <w:rPr>
                <w:rFonts w:ascii="Times New Roman"/>
                <w:b w:val="false"/>
                <w:i w:val="false"/>
                <w:color w:val="000000"/>
                <w:sz w:val="20"/>
              </w:rPr>
              <w:t>при возвращении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возвращения</w:t>
            </w:r>
          </w:p>
        </w:tc>
        <w:tc>
          <w:tcPr>
            <w:tcW w:w="3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АТС сдал (подпись</w:t>
            </w:r>
            <w:r>
              <w:br/>
            </w:r>
            <w:r>
              <w:rPr>
                <w:rFonts w:ascii="Times New Roman"/>
                <w:b w:val="false"/>
                <w:i w:val="false"/>
                <w:color w:val="000000"/>
                <w:sz w:val="20"/>
              </w:rPr>
              <w:t>
</w:t>
            </w:r>
            <w:r>
              <w:rPr>
                <w:rFonts w:ascii="Times New Roman"/>
                <w:b w:val="false"/>
                <w:i w:val="false"/>
                <w:color w:val="000000"/>
                <w:sz w:val="20"/>
              </w:rPr>
              <w:t>водителя)</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графику</w:t>
            </w:r>
          </w:p>
        </w:tc>
        <w:tc>
          <w:tcPr>
            <w:tcW w:w="0" w:type="auto"/>
            <w:vMerge/>
            <w:tcBorders>
              <w:top w:val="nil"/>
              <w:left w:val="single" w:color="cfcfcf" w:sz="5"/>
              <w:bottom w:val="single" w:color="cfcfcf" w:sz="5"/>
              <w:right w:val="single" w:color="cfcfcf" w:sz="5"/>
            </w:tcBorders>
          </w:tcP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графику</w:t>
            </w:r>
          </w:p>
        </w:tc>
        <w:tc>
          <w:tcPr>
            <w:tcW w:w="0" w:type="auto"/>
            <w:vMerge/>
            <w:tcBorders>
              <w:top w:val="nil"/>
              <w:left w:val="single" w:color="cfcfcf" w:sz="5"/>
              <w:bottom w:val="single" w:color="cfcfcf" w:sz="5"/>
              <w:right w:val="single" w:color="cfcfcf" w:sz="5"/>
            </w:tcBorders>
          </w:tcPr>
          <w:p/>
        </w:tc>
      </w:tr>
    </w:tbl>
    <w:bookmarkStart w:name="z95" w:id="4"/>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12 марта 2014 года № 231</w:t>
      </w:r>
    </w:p>
    <w:bookmarkEnd w:id="4"/>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к Правилам перевозок пассажиров</w:t>
      </w:r>
      <w:r>
        <w:br/>
      </w:r>
      <w:r>
        <w:rPr>
          <w:rFonts w:ascii="Times New Roman"/>
          <w:b w:val="false"/>
          <w:i w:val="false"/>
          <w:color w:val="000000"/>
          <w:sz w:val="28"/>
        </w:rPr>
        <w:t xml:space="preserve">
и багажа автомобильным  </w:t>
      </w:r>
      <w:r>
        <w:br/>
      </w:r>
      <w:r>
        <w:rPr>
          <w:rFonts w:ascii="Times New Roman"/>
          <w:b w:val="false"/>
          <w:i w:val="false"/>
          <w:color w:val="000000"/>
          <w:sz w:val="28"/>
        </w:rPr>
        <w:t xml:space="preserve">
транспортом       </w:t>
      </w:r>
    </w:p>
    <w:p>
      <w:pPr>
        <w:spacing w:after="0"/>
        <w:ind w:left="0"/>
        <w:jc w:val="both"/>
      </w:pPr>
      <w:r>
        <w:rPr>
          <w:rFonts w:ascii="Times New Roman"/>
          <w:b/>
          <w:i w:val="false"/>
          <w:color w:val="000000"/>
          <w:sz w:val="28"/>
        </w:rPr>
        <w:t>            Шкала оценки конкурсных предложений</w:t>
      </w:r>
    </w:p>
    <w:p>
      <w:pPr>
        <w:spacing w:after="0"/>
        <w:ind w:left="0"/>
        <w:jc w:val="both"/>
      </w:pPr>
      <w:r>
        <w:rPr>
          <w:rFonts w:ascii="Times New Roman"/>
          <w:b/>
          <w:i w:val="false"/>
          <w:color w:val="000000"/>
          <w:sz w:val="28"/>
        </w:rPr>
        <w:t>      1. Шкала оценки конкурсных предложений на обслуживание</w:t>
      </w:r>
      <w:r>
        <w:br/>
      </w:r>
      <w:r>
        <w:rPr>
          <w:rFonts w:ascii="Times New Roman"/>
          <w:b w:val="false"/>
          <w:i w:val="false"/>
          <w:color w:val="000000"/>
          <w:sz w:val="28"/>
        </w:rPr>
        <w:t>
</w:t>
      </w:r>
      <w:r>
        <w:rPr>
          <w:rFonts w:ascii="Times New Roman"/>
          <w:b/>
          <w:i w:val="false"/>
          <w:color w:val="000000"/>
          <w:sz w:val="28"/>
        </w:rPr>
        <w:t>      маршрутов регулярных внутриреспубликанских автомобильных</w:t>
      </w:r>
      <w:r>
        <w:br/>
      </w:r>
      <w:r>
        <w:rPr>
          <w:rFonts w:ascii="Times New Roman"/>
          <w:b w:val="false"/>
          <w:i w:val="false"/>
          <w:color w:val="000000"/>
          <w:sz w:val="28"/>
        </w:rPr>
        <w:t>
</w:t>
      </w:r>
      <w:r>
        <w:rPr>
          <w:rFonts w:ascii="Times New Roman"/>
          <w:b/>
          <w:i w:val="false"/>
          <w:color w:val="000000"/>
          <w:sz w:val="28"/>
        </w:rPr>
        <w:t>            перевозок пассажиров и багажа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3611"/>
        <w:gridCol w:w="2630"/>
        <w:gridCol w:w="2871"/>
        <w:gridCol w:w="3286"/>
      </w:tblGrid>
      <w:tr>
        <w:trPr>
          <w:trHeight w:val="30"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баллов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w:t>
            </w:r>
            <w:r>
              <w:br/>
            </w:r>
            <w:r>
              <w:rPr>
                <w:rFonts w:ascii="Times New Roman"/>
                <w:b w:val="false"/>
                <w:i w:val="false"/>
                <w:color w:val="000000"/>
                <w:sz w:val="20"/>
              </w:rPr>
              <w:t>
</w:t>
            </w:r>
            <w:r>
              <w:rPr>
                <w:rFonts w:ascii="Times New Roman"/>
                <w:b w:val="false"/>
                <w:i w:val="false"/>
                <w:color w:val="000000"/>
                <w:sz w:val="20"/>
              </w:rPr>
              <w:t>предложенных</w:t>
            </w:r>
            <w:r>
              <w:br/>
            </w:r>
            <w:r>
              <w:rPr>
                <w:rFonts w:ascii="Times New Roman"/>
                <w:b w:val="false"/>
                <w:i w:val="false"/>
                <w:color w:val="000000"/>
                <w:sz w:val="20"/>
              </w:rPr>
              <w:t>
</w:t>
            </w:r>
            <w:r>
              <w:rPr>
                <w:rFonts w:ascii="Times New Roman"/>
                <w:b w:val="false"/>
                <w:i w:val="false"/>
                <w:color w:val="000000"/>
                <w:sz w:val="20"/>
              </w:rPr>
              <w:t>подвижных</w:t>
            </w:r>
            <w:r>
              <w:br/>
            </w:r>
            <w:r>
              <w:rPr>
                <w:rFonts w:ascii="Times New Roman"/>
                <w:b w:val="false"/>
                <w:i w:val="false"/>
                <w:color w:val="000000"/>
                <w:sz w:val="20"/>
              </w:rPr>
              <w:t>
</w:t>
            </w:r>
            <w:r>
              <w:rPr>
                <w:rFonts w:ascii="Times New Roman"/>
                <w:b w:val="false"/>
                <w:i w:val="false"/>
                <w:color w:val="000000"/>
                <w:sz w:val="20"/>
              </w:rPr>
              <w:t>составов</w:t>
            </w:r>
            <w:r>
              <w:br/>
            </w:r>
            <w:r>
              <w:rPr>
                <w:rFonts w:ascii="Times New Roman"/>
                <w:b w:val="false"/>
                <w:i w:val="false"/>
                <w:color w:val="000000"/>
                <w:sz w:val="20"/>
              </w:rPr>
              <w:t>
</w:t>
            </w:r>
            <w:r>
              <w:rPr>
                <w:rFonts w:ascii="Times New Roman"/>
                <w:b w:val="false"/>
                <w:i w:val="false"/>
                <w:color w:val="000000"/>
                <w:sz w:val="20"/>
              </w:rPr>
              <w:t>менее 30 %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w:t>
            </w:r>
            <w:r>
              <w:br/>
            </w:r>
            <w:r>
              <w:rPr>
                <w:rFonts w:ascii="Times New Roman"/>
                <w:b w:val="false"/>
                <w:i w:val="false"/>
                <w:color w:val="000000"/>
                <w:sz w:val="20"/>
              </w:rPr>
              <w:t>
</w:t>
            </w:r>
            <w:r>
              <w:rPr>
                <w:rFonts w:ascii="Times New Roman"/>
                <w:b w:val="false"/>
                <w:i w:val="false"/>
                <w:color w:val="000000"/>
                <w:sz w:val="20"/>
              </w:rPr>
              <w:t>предложенных</w:t>
            </w:r>
            <w:r>
              <w:br/>
            </w:r>
            <w:r>
              <w:rPr>
                <w:rFonts w:ascii="Times New Roman"/>
                <w:b w:val="false"/>
                <w:i w:val="false"/>
                <w:color w:val="000000"/>
                <w:sz w:val="20"/>
              </w:rPr>
              <w:t>
</w:t>
            </w:r>
            <w:r>
              <w:rPr>
                <w:rFonts w:ascii="Times New Roman"/>
                <w:b w:val="false"/>
                <w:i w:val="false"/>
                <w:color w:val="000000"/>
                <w:sz w:val="20"/>
              </w:rPr>
              <w:t>подвижных</w:t>
            </w:r>
            <w:r>
              <w:br/>
            </w:r>
            <w:r>
              <w:rPr>
                <w:rFonts w:ascii="Times New Roman"/>
                <w:b w:val="false"/>
                <w:i w:val="false"/>
                <w:color w:val="000000"/>
                <w:sz w:val="20"/>
              </w:rPr>
              <w:t>
</w:t>
            </w:r>
            <w:r>
              <w:rPr>
                <w:rFonts w:ascii="Times New Roman"/>
                <w:b w:val="false"/>
                <w:i w:val="false"/>
                <w:color w:val="000000"/>
                <w:sz w:val="20"/>
              </w:rPr>
              <w:t>составов</w:t>
            </w:r>
            <w:r>
              <w:br/>
            </w:r>
            <w:r>
              <w:rPr>
                <w:rFonts w:ascii="Times New Roman"/>
                <w:b w:val="false"/>
                <w:i w:val="false"/>
                <w:color w:val="000000"/>
                <w:sz w:val="20"/>
              </w:rPr>
              <w:t>
</w:t>
            </w:r>
            <w:r>
              <w:rPr>
                <w:rFonts w:ascii="Times New Roman"/>
                <w:b w:val="false"/>
                <w:i w:val="false"/>
                <w:color w:val="000000"/>
                <w:sz w:val="20"/>
              </w:rPr>
              <w:t>от 30 % до 60 %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предложенных</w:t>
            </w:r>
            <w:r>
              <w:br/>
            </w:r>
            <w:r>
              <w:rPr>
                <w:rFonts w:ascii="Times New Roman"/>
                <w:b w:val="false"/>
                <w:i w:val="false"/>
                <w:color w:val="000000"/>
                <w:sz w:val="20"/>
              </w:rPr>
              <w:t>
</w:t>
            </w:r>
            <w:r>
              <w:rPr>
                <w:rFonts w:ascii="Times New Roman"/>
                <w:b w:val="false"/>
                <w:i w:val="false"/>
                <w:color w:val="000000"/>
                <w:sz w:val="20"/>
              </w:rPr>
              <w:t>подвижных</w:t>
            </w:r>
            <w:r>
              <w:br/>
            </w:r>
            <w:r>
              <w:rPr>
                <w:rFonts w:ascii="Times New Roman"/>
                <w:b w:val="false"/>
                <w:i w:val="false"/>
                <w:color w:val="000000"/>
                <w:sz w:val="20"/>
              </w:rPr>
              <w:t>
</w:t>
            </w:r>
            <w:r>
              <w:rPr>
                <w:rFonts w:ascii="Times New Roman"/>
                <w:b w:val="false"/>
                <w:i w:val="false"/>
                <w:color w:val="000000"/>
                <w:sz w:val="20"/>
              </w:rPr>
              <w:t>составов</w:t>
            </w:r>
            <w:r>
              <w:br/>
            </w:r>
            <w:r>
              <w:rPr>
                <w:rFonts w:ascii="Times New Roman"/>
                <w:b w:val="false"/>
                <w:i w:val="false"/>
                <w:color w:val="000000"/>
                <w:sz w:val="20"/>
              </w:rPr>
              <w:t>
</w:t>
            </w:r>
            <w:r>
              <w:rPr>
                <w:rFonts w:ascii="Times New Roman"/>
                <w:b w:val="false"/>
                <w:i w:val="false"/>
                <w:color w:val="000000"/>
                <w:sz w:val="20"/>
              </w:rPr>
              <w:t>более 60 %</w:t>
            </w:r>
          </w:p>
        </w:tc>
      </w:tr>
      <w:tr>
        <w:trPr>
          <w:trHeight w:val="30"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эксплуатации</w:t>
            </w:r>
            <w:r>
              <w:br/>
            </w:r>
            <w:r>
              <w:rPr>
                <w:rFonts w:ascii="Times New Roman"/>
                <w:b w:val="false"/>
                <w:i w:val="false"/>
                <w:color w:val="000000"/>
                <w:sz w:val="20"/>
              </w:rPr>
              <w:t>
</w:t>
            </w:r>
            <w:r>
              <w:rPr>
                <w:rFonts w:ascii="Times New Roman"/>
                <w:b w:val="false"/>
                <w:i w:val="false"/>
                <w:color w:val="000000"/>
                <w:sz w:val="20"/>
              </w:rPr>
              <w:t>автобусов, микроавтобусов: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 лет</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5 до 9 лет</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9 до 12 лет</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12 лет</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наличии</w:t>
            </w:r>
            <w:r>
              <w:br/>
            </w:r>
            <w:r>
              <w:rPr>
                <w:rFonts w:ascii="Times New Roman"/>
                <w:b w:val="false"/>
                <w:i w:val="false"/>
                <w:color w:val="000000"/>
                <w:sz w:val="20"/>
              </w:rPr>
              <w:t>
</w:t>
            </w:r>
            <w:r>
              <w:rPr>
                <w:rFonts w:ascii="Times New Roman"/>
                <w:b w:val="false"/>
                <w:i w:val="false"/>
                <w:color w:val="000000"/>
                <w:sz w:val="20"/>
              </w:rPr>
              <w:t>автобусов,</w:t>
            </w:r>
            <w:r>
              <w:br/>
            </w:r>
            <w:r>
              <w:rPr>
                <w:rFonts w:ascii="Times New Roman"/>
                <w:b w:val="false"/>
                <w:i w:val="false"/>
                <w:color w:val="000000"/>
                <w:sz w:val="20"/>
              </w:rPr>
              <w:t>
</w:t>
            </w:r>
            <w:r>
              <w:rPr>
                <w:rFonts w:ascii="Times New Roman"/>
                <w:b w:val="false"/>
                <w:i w:val="false"/>
                <w:color w:val="000000"/>
                <w:sz w:val="20"/>
              </w:rPr>
              <w:t>микроавтобусов со</w:t>
            </w:r>
            <w:r>
              <w:br/>
            </w:r>
            <w:r>
              <w:rPr>
                <w:rFonts w:ascii="Times New Roman"/>
                <w:b w:val="false"/>
                <w:i w:val="false"/>
                <w:color w:val="000000"/>
                <w:sz w:val="20"/>
              </w:rPr>
              <w:t>
</w:t>
            </w:r>
            <w:r>
              <w:rPr>
                <w:rFonts w:ascii="Times New Roman"/>
                <w:b w:val="false"/>
                <w:i w:val="false"/>
                <w:color w:val="000000"/>
                <w:sz w:val="20"/>
              </w:rPr>
              <w:t>сроком эксплуатации</w:t>
            </w:r>
            <w:r>
              <w:br/>
            </w:r>
            <w:r>
              <w:rPr>
                <w:rFonts w:ascii="Times New Roman"/>
                <w:b w:val="false"/>
                <w:i w:val="false"/>
                <w:color w:val="000000"/>
                <w:sz w:val="20"/>
              </w:rPr>
              <w:t>
</w:t>
            </w:r>
            <w:r>
              <w:rPr>
                <w:rFonts w:ascii="Times New Roman"/>
                <w:b w:val="false"/>
                <w:i w:val="false"/>
                <w:color w:val="000000"/>
                <w:sz w:val="20"/>
              </w:rPr>
              <w:t>до 3 лет</w:t>
            </w:r>
            <w:r>
              <w:br/>
            </w:r>
            <w:r>
              <w:rPr>
                <w:rFonts w:ascii="Times New Roman"/>
                <w:b w:val="false"/>
                <w:i w:val="false"/>
                <w:color w:val="000000"/>
                <w:sz w:val="20"/>
              </w:rPr>
              <w:t>
</w:t>
            </w:r>
            <w:r>
              <w:rPr>
                <w:rFonts w:ascii="Times New Roman"/>
                <w:b w:val="false"/>
                <w:i w:val="false"/>
                <w:color w:val="000000"/>
                <w:sz w:val="20"/>
              </w:rPr>
              <w:t>(дополнительно)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 каждую единицу)</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наличии</w:t>
            </w:r>
            <w:r>
              <w:br/>
            </w:r>
            <w:r>
              <w:rPr>
                <w:rFonts w:ascii="Times New Roman"/>
                <w:b w:val="false"/>
                <w:i w:val="false"/>
                <w:color w:val="000000"/>
                <w:sz w:val="20"/>
              </w:rPr>
              <w:t>
</w:t>
            </w:r>
            <w:r>
              <w:rPr>
                <w:rFonts w:ascii="Times New Roman"/>
                <w:b w:val="false"/>
                <w:i w:val="false"/>
                <w:color w:val="000000"/>
                <w:sz w:val="20"/>
              </w:rPr>
              <w:t>автобусов,</w:t>
            </w:r>
            <w:r>
              <w:br/>
            </w:r>
            <w:r>
              <w:rPr>
                <w:rFonts w:ascii="Times New Roman"/>
                <w:b w:val="false"/>
                <w:i w:val="false"/>
                <w:color w:val="000000"/>
                <w:sz w:val="20"/>
              </w:rPr>
              <w:t>
</w:t>
            </w:r>
            <w:r>
              <w:rPr>
                <w:rFonts w:ascii="Times New Roman"/>
                <w:b w:val="false"/>
                <w:i w:val="false"/>
                <w:color w:val="000000"/>
                <w:sz w:val="20"/>
              </w:rPr>
              <w:t>микроавтобусов</w:t>
            </w:r>
            <w:r>
              <w:br/>
            </w:r>
            <w:r>
              <w:rPr>
                <w:rFonts w:ascii="Times New Roman"/>
                <w:b w:val="false"/>
                <w:i w:val="false"/>
                <w:color w:val="000000"/>
                <w:sz w:val="20"/>
              </w:rPr>
              <w:t>
</w:t>
            </w:r>
            <w:r>
              <w:rPr>
                <w:rFonts w:ascii="Times New Roman"/>
                <w:b w:val="false"/>
                <w:i w:val="false"/>
                <w:color w:val="000000"/>
                <w:sz w:val="20"/>
              </w:rPr>
              <w:t>отечественного</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(дополнительно)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(за каждую единицу)</w:t>
            </w:r>
          </w:p>
        </w:tc>
      </w:tr>
      <w:tr>
        <w:trPr>
          <w:trHeight w:val="30"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наличии</w:t>
            </w:r>
            <w:r>
              <w:br/>
            </w:r>
            <w:r>
              <w:rPr>
                <w:rFonts w:ascii="Times New Roman"/>
                <w:b w:val="false"/>
                <w:i w:val="false"/>
                <w:color w:val="000000"/>
                <w:sz w:val="20"/>
              </w:rPr>
              <w:t>
</w:t>
            </w:r>
            <w:r>
              <w:rPr>
                <w:rFonts w:ascii="Times New Roman"/>
                <w:b w:val="false"/>
                <w:i w:val="false"/>
                <w:color w:val="000000"/>
                <w:sz w:val="20"/>
              </w:rPr>
              <w:t>автобусов,</w:t>
            </w:r>
            <w:r>
              <w:br/>
            </w:r>
            <w:r>
              <w:rPr>
                <w:rFonts w:ascii="Times New Roman"/>
                <w:b w:val="false"/>
                <w:i w:val="false"/>
                <w:color w:val="000000"/>
                <w:sz w:val="20"/>
              </w:rPr>
              <w:t>
</w:t>
            </w:r>
            <w:r>
              <w:rPr>
                <w:rFonts w:ascii="Times New Roman"/>
                <w:b w:val="false"/>
                <w:i w:val="false"/>
                <w:color w:val="000000"/>
                <w:sz w:val="20"/>
              </w:rPr>
              <w:t>микроавтобусов: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личной</w:t>
            </w:r>
            <w:r>
              <w:br/>
            </w:r>
            <w:r>
              <w:rPr>
                <w:rFonts w:ascii="Times New Roman"/>
                <w:b w:val="false"/>
                <w:i w:val="false"/>
                <w:color w:val="000000"/>
                <w:sz w:val="20"/>
              </w:rPr>
              <w:t>
</w:t>
            </w:r>
            <w:r>
              <w:rPr>
                <w:rFonts w:ascii="Times New Roman"/>
                <w:b w:val="false"/>
                <w:i w:val="false"/>
                <w:color w:val="000000"/>
                <w:sz w:val="20"/>
              </w:rPr>
              <w:t>собственности;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(за каждую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приобретенных</w:t>
            </w:r>
            <w:r>
              <w:br/>
            </w:r>
            <w:r>
              <w:rPr>
                <w:rFonts w:ascii="Times New Roman"/>
                <w:b w:val="false"/>
                <w:i w:val="false"/>
                <w:color w:val="000000"/>
                <w:sz w:val="20"/>
              </w:rPr>
              <w:t>
</w:t>
            </w:r>
            <w:r>
              <w:rPr>
                <w:rFonts w:ascii="Times New Roman"/>
                <w:b w:val="false"/>
                <w:i w:val="false"/>
                <w:color w:val="000000"/>
                <w:sz w:val="20"/>
              </w:rPr>
              <w:t>перевозчиком в лизинг</w:t>
            </w:r>
            <w:r>
              <w:br/>
            </w:r>
            <w:r>
              <w:rPr>
                <w:rFonts w:ascii="Times New Roman"/>
                <w:b w:val="false"/>
                <w:i w:val="false"/>
                <w:color w:val="000000"/>
                <w:sz w:val="20"/>
              </w:rPr>
              <w:t>
</w:t>
            </w:r>
            <w:r>
              <w:rPr>
                <w:rFonts w:ascii="Times New Roman"/>
                <w:b w:val="false"/>
                <w:i w:val="false"/>
                <w:color w:val="000000"/>
                <w:sz w:val="20"/>
              </w:rPr>
              <w:t>или кредит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 каждую единицу)</w:t>
            </w:r>
          </w:p>
        </w:tc>
      </w:tr>
      <w:tr>
        <w:trPr>
          <w:trHeight w:val="30"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r>
              <w:br/>
            </w:r>
            <w:r>
              <w:rPr>
                <w:rFonts w:ascii="Times New Roman"/>
                <w:b w:val="false"/>
                <w:i w:val="false"/>
                <w:color w:val="000000"/>
                <w:sz w:val="20"/>
              </w:rPr>
              <w:t>
</w:t>
            </w:r>
            <w:r>
              <w:rPr>
                <w:rFonts w:ascii="Times New Roman"/>
                <w:b w:val="false"/>
                <w:i w:val="false"/>
                <w:color w:val="000000"/>
                <w:sz w:val="20"/>
              </w:rPr>
              <w:t>перевозчика на регулярных автомобильных перевозках пассажиров и багажа: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3 до 8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8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w:t>
            </w:r>
            <w:r>
              <w:br/>
            </w:r>
            <w:r>
              <w:rPr>
                <w:rFonts w:ascii="Times New Roman"/>
                <w:b w:val="false"/>
                <w:i w:val="false"/>
                <w:color w:val="000000"/>
                <w:sz w:val="20"/>
              </w:rPr>
              <w:t>
</w:t>
            </w:r>
            <w:r>
              <w:rPr>
                <w:rFonts w:ascii="Times New Roman"/>
                <w:b w:val="false"/>
                <w:i w:val="false"/>
                <w:color w:val="000000"/>
                <w:sz w:val="20"/>
              </w:rPr>
              <w:t>производственно-</w:t>
            </w:r>
            <w:r>
              <w:br/>
            </w:r>
            <w:r>
              <w:rPr>
                <w:rFonts w:ascii="Times New Roman"/>
                <w:b w:val="false"/>
                <w:i w:val="false"/>
                <w:color w:val="000000"/>
                <w:sz w:val="20"/>
              </w:rPr>
              <w:t>
</w:t>
            </w:r>
            <w:r>
              <w:rPr>
                <w:rFonts w:ascii="Times New Roman"/>
                <w:b w:val="false"/>
                <w:i w:val="false"/>
                <w:color w:val="000000"/>
                <w:sz w:val="20"/>
              </w:rPr>
              <w:t>технической базы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собственная</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арендованная</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на</w:t>
            </w:r>
            <w:r>
              <w:br/>
            </w:r>
            <w:r>
              <w:rPr>
                <w:rFonts w:ascii="Times New Roman"/>
                <w:b w:val="false"/>
                <w:i w:val="false"/>
                <w:color w:val="000000"/>
                <w:sz w:val="20"/>
              </w:rPr>
              <w:t>
</w:t>
            </w:r>
            <w:r>
              <w:rPr>
                <w:rFonts w:ascii="Times New Roman"/>
                <w:b w:val="false"/>
                <w:i w:val="false"/>
                <w:color w:val="000000"/>
                <w:sz w:val="20"/>
              </w:rPr>
              <w:t>договорной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Производственный</w:t>
            </w:r>
            <w:r>
              <w:br/>
            </w:r>
            <w:r>
              <w:rPr>
                <w:rFonts w:ascii="Times New Roman"/>
                <w:b w:val="false"/>
                <w:i w:val="false"/>
                <w:color w:val="000000"/>
                <w:sz w:val="20"/>
              </w:rPr>
              <w:t>
</w:t>
            </w:r>
            <w:r>
              <w:rPr>
                <w:rFonts w:ascii="Times New Roman"/>
                <w:b w:val="false"/>
                <w:i w:val="false"/>
                <w:color w:val="000000"/>
                <w:sz w:val="20"/>
              </w:rPr>
              <w:t>корпус</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 ТО (зона,</w:t>
            </w:r>
            <w:r>
              <w:br/>
            </w:r>
            <w:r>
              <w:rPr>
                <w:rFonts w:ascii="Times New Roman"/>
                <w:b w:val="false"/>
                <w:i w:val="false"/>
                <w:color w:val="000000"/>
                <w:sz w:val="20"/>
              </w:rPr>
              <w:t>
</w:t>
            </w:r>
            <w:r>
              <w:rPr>
                <w:rFonts w:ascii="Times New Roman"/>
                <w:b w:val="false"/>
                <w:i w:val="false"/>
                <w:color w:val="000000"/>
                <w:sz w:val="20"/>
              </w:rPr>
              <w:t>участок)</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 ТР: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производственные</w:t>
            </w:r>
            <w:r>
              <w:br/>
            </w:r>
            <w:r>
              <w:rPr>
                <w:rFonts w:ascii="Times New Roman"/>
                <w:b w:val="false"/>
                <w:i w:val="false"/>
                <w:color w:val="000000"/>
                <w:sz w:val="20"/>
              </w:rPr>
              <w:t>
</w:t>
            </w:r>
            <w:r>
              <w:rPr>
                <w:rFonts w:ascii="Times New Roman"/>
                <w:b w:val="false"/>
                <w:i w:val="false"/>
                <w:color w:val="000000"/>
                <w:sz w:val="20"/>
              </w:rPr>
              <w:t>участки и цеха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Складские помещения</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Автостоянка, в том</w:t>
            </w:r>
            <w:r>
              <w:br/>
            </w:r>
            <w:r>
              <w:rPr>
                <w:rFonts w:ascii="Times New Roman"/>
                <w:b w:val="false"/>
                <w:i w:val="false"/>
                <w:color w:val="000000"/>
                <w:sz w:val="20"/>
              </w:rPr>
              <w:t>
</w:t>
            </w:r>
            <w:r>
              <w:rPr>
                <w:rFonts w:ascii="Times New Roman"/>
                <w:b w:val="false"/>
                <w:i w:val="false"/>
                <w:color w:val="000000"/>
                <w:sz w:val="20"/>
              </w:rPr>
              <w:t>числе: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открытая;</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закрытая</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Уборочно-моечный</w:t>
            </w:r>
            <w:r>
              <w:br/>
            </w:r>
            <w:r>
              <w:rPr>
                <w:rFonts w:ascii="Times New Roman"/>
                <w:b w:val="false"/>
                <w:i w:val="false"/>
                <w:color w:val="000000"/>
                <w:sz w:val="20"/>
              </w:rPr>
              <w:t>
</w:t>
            </w:r>
            <w:r>
              <w:rPr>
                <w:rFonts w:ascii="Times New Roman"/>
                <w:b w:val="false"/>
                <w:i w:val="false"/>
                <w:color w:val="000000"/>
                <w:sz w:val="20"/>
              </w:rPr>
              <w:t>комплекс:</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ручная мойка;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механизированная</w:t>
            </w:r>
            <w:r>
              <w:br/>
            </w:r>
            <w:r>
              <w:rPr>
                <w:rFonts w:ascii="Times New Roman"/>
                <w:b w:val="false"/>
                <w:i w:val="false"/>
                <w:color w:val="000000"/>
                <w:sz w:val="20"/>
              </w:rPr>
              <w:t>
</w:t>
            </w:r>
            <w:r>
              <w:rPr>
                <w:rFonts w:ascii="Times New Roman"/>
                <w:b w:val="false"/>
                <w:i w:val="false"/>
                <w:color w:val="000000"/>
                <w:sz w:val="20"/>
              </w:rPr>
              <w:t>мойка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Контрольно-</w:t>
            </w:r>
            <w:r>
              <w:br/>
            </w:r>
            <w:r>
              <w:rPr>
                <w:rFonts w:ascii="Times New Roman"/>
                <w:b w:val="false"/>
                <w:i w:val="false"/>
                <w:color w:val="000000"/>
                <w:sz w:val="20"/>
              </w:rPr>
              <w:t>
</w:t>
            </w:r>
            <w:r>
              <w:rPr>
                <w:rFonts w:ascii="Times New Roman"/>
                <w:b w:val="false"/>
                <w:i w:val="false"/>
                <w:color w:val="000000"/>
                <w:sz w:val="20"/>
              </w:rPr>
              <w:t>технический пункт</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Административное</w:t>
            </w:r>
            <w:r>
              <w:br/>
            </w:r>
            <w:r>
              <w:rPr>
                <w:rFonts w:ascii="Times New Roman"/>
                <w:b w:val="false"/>
                <w:i w:val="false"/>
                <w:color w:val="000000"/>
                <w:sz w:val="20"/>
              </w:rPr>
              <w:t>
</w:t>
            </w:r>
            <w:r>
              <w:rPr>
                <w:rFonts w:ascii="Times New Roman"/>
                <w:b w:val="false"/>
                <w:i w:val="false"/>
                <w:color w:val="000000"/>
                <w:sz w:val="20"/>
              </w:rPr>
              <w:t>здание (помещение)</w:t>
            </w:r>
            <w:r>
              <w:br/>
            </w: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помещение медпункта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w:t>
            </w:r>
          </w:p>
        </w:tc>
      </w:tr>
      <w:tr>
        <w:trPr>
          <w:trHeight w:val="30" w:hRule="atLeast"/>
        </w:trPr>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Бытовые корпуса и</w:t>
            </w:r>
            <w:r>
              <w:br/>
            </w:r>
            <w:r>
              <w:rPr>
                <w:rFonts w:ascii="Times New Roman"/>
                <w:b w:val="false"/>
                <w:i w:val="false"/>
                <w:color w:val="000000"/>
                <w:sz w:val="20"/>
              </w:rPr>
              <w:t>
</w:t>
            </w:r>
            <w:r>
              <w:rPr>
                <w:rFonts w:ascii="Times New Roman"/>
                <w:b w:val="false"/>
                <w:i w:val="false"/>
                <w:color w:val="000000"/>
                <w:sz w:val="20"/>
              </w:rPr>
              <w:t>помещения для</w:t>
            </w:r>
            <w:r>
              <w:br/>
            </w:r>
            <w:r>
              <w:rPr>
                <w:rFonts w:ascii="Times New Roman"/>
                <w:b w:val="false"/>
                <w:i w:val="false"/>
                <w:color w:val="000000"/>
                <w:sz w:val="20"/>
              </w:rPr>
              <w:t>
</w:t>
            </w:r>
            <w:r>
              <w:rPr>
                <w:rFonts w:ascii="Times New Roman"/>
                <w:b w:val="false"/>
                <w:i w:val="false"/>
                <w:color w:val="000000"/>
                <w:sz w:val="20"/>
              </w:rPr>
              <w:t>обслуживания</w:t>
            </w:r>
            <w:r>
              <w:br/>
            </w:r>
            <w:r>
              <w:rPr>
                <w:rFonts w:ascii="Times New Roman"/>
                <w:b w:val="false"/>
                <w:i w:val="false"/>
                <w:color w:val="000000"/>
                <w:sz w:val="20"/>
              </w:rPr>
              <w:t>
</w:t>
            </w:r>
            <w:r>
              <w:rPr>
                <w:rFonts w:ascii="Times New Roman"/>
                <w:b w:val="false"/>
                <w:i w:val="false"/>
                <w:color w:val="000000"/>
                <w:sz w:val="20"/>
              </w:rPr>
              <w:t>работающих</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мер по замене</w:t>
            </w:r>
            <w:r>
              <w:br/>
            </w:r>
            <w:r>
              <w:rPr>
                <w:rFonts w:ascii="Times New Roman"/>
                <w:b w:val="false"/>
                <w:i w:val="false"/>
                <w:color w:val="000000"/>
                <w:sz w:val="20"/>
              </w:rPr>
              <w:t>
</w:t>
            </w:r>
            <w:r>
              <w:rPr>
                <w:rFonts w:ascii="Times New Roman"/>
                <w:b w:val="false"/>
                <w:i w:val="false"/>
                <w:color w:val="000000"/>
                <w:sz w:val="20"/>
              </w:rPr>
              <w:t>автобусов,</w:t>
            </w:r>
            <w:r>
              <w:br/>
            </w:r>
            <w:r>
              <w:rPr>
                <w:rFonts w:ascii="Times New Roman"/>
                <w:b w:val="false"/>
                <w:i w:val="false"/>
                <w:color w:val="000000"/>
                <w:sz w:val="20"/>
              </w:rPr>
              <w:t>
</w:t>
            </w:r>
            <w:r>
              <w:rPr>
                <w:rFonts w:ascii="Times New Roman"/>
                <w:b w:val="false"/>
                <w:i w:val="false"/>
                <w:color w:val="000000"/>
                <w:sz w:val="20"/>
              </w:rPr>
              <w:t>микроавтобусов:</w:t>
            </w:r>
            <w:r>
              <w:br/>
            </w:r>
            <w:r>
              <w:rPr>
                <w:rFonts w:ascii="Times New Roman"/>
                <w:b w:val="false"/>
                <w:i w:val="false"/>
                <w:color w:val="000000"/>
                <w:sz w:val="20"/>
              </w:rPr>
              <w:t>
</w:t>
            </w:r>
            <w:r>
              <w:rPr>
                <w:rFonts w:ascii="Times New Roman"/>
                <w:b w:val="false"/>
                <w:i w:val="false"/>
                <w:color w:val="000000"/>
                <w:sz w:val="20"/>
              </w:rPr>
              <w:t>отсутствует</w:t>
            </w:r>
            <w:r>
              <w:br/>
            </w:r>
            <w:r>
              <w:rPr>
                <w:rFonts w:ascii="Times New Roman"/>
                <w:b w:val="false"/>
                <w:i w:val="false"/>
                <w:color w:val="000000"/>
                <w:sz w:val="20"/>
              </w:rPr>
              <w:t>
</w:t>
            </w:r>
            <w:r>
              <w:rPr>
                <w:rFonts w:ascii="Times New Roman"/>
                <w:b w:val="false"/>
                <w:i w:val="false"/>
                <w:color w:val="000000"/>
                <w:sz w:val="20"/>
              </w:rPr>
              <w:t>резервный подвижной</w:t>
            </w:r>
            <w:r>
              <w:br/>
            </w:r>
            <w:r>
              <w:rPr>
                <w:rFonts w:ascii="Times New Roman"/>
                <w:b w:val="false"/>
                <w:i w:val="false"/>
                <w:color w:val="000000"/>
                <w:sz w:val="20"/>
              </w:rPr>
              <w:t>
</w:t>
            </w:r>
            <w:r>
              <w:rPr>
                <w:rFonts w:ascii="Times New Roman"/>
                <w:b w:val="false"/>
                <w:i w:val="false"/>
                <w:color w:val="000000"/>
                <w:sz w:val="20"/>
              </w:rPr>
              <w:t>состав, замена не</w:t>
            </w:r>
            <w:r>
              <w:br/>
            </w:r>
            <w:r>
              <w:rPr>
                <w:rFonts w:ascii="Times New Roman"/>
                <w:b w:val="false"/>
                <w:i w:val="false"/>
                <w:color w:val="000000"/>
                <w:sz w:val="20"/>
              </w:rPr>
              <w:t>
</w:t>
            </w:r>
            <w:r>
              <w:rPr>
                <w:rFonts w:ascii="Times New Roman"/>
                <w:b w:val="false"/>
                <w:i w:val="false"/>
                <w:color w:val="000000"/>
                <w:sz w:val="20"/>
              </w:rPr>
              <w:t>производится;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имеется резервный</w:t>
            </w:r>
            <w:r>
              <w:br/>
            </w:r>
            <w:r>
              <w:rPr>
                <w:rFonts w:ascii="Times New Roman"/>
                <w:b w:val="false"/>
                <w:i w:val="false"/>
                <w:color w:val="000000"/>
                <w:sz w:val="20"/>
              </w:rPr>
              <w:t>
</w:t>
            </w:r>
            <w:r>
              <w:rPr>
                <w:rFonts w:ascii="Times New Roman"/>
                <w:b w:val="false"/>
                <w:i w:val="false"/>
                <w:color w:val="000000"/>
                <w:sz w:val="20"/>
              </w:rPr>
              <w:t>подвижной состав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w:t>
            </w:r>
            <w:r>
              <w:br/>
            </w:r>
            <w:r>
              <w:rPr>
                <w:rFonts w:ascii="Times New Roman"/>
                <w:b w:val="false"/>
                <w:i w:val="false"/>
                <w:color w:val="000000"/>
                <w:sz w:val="20"/>
              </w:rPr>
              <w:t>
</w:t>
            </w:r>
            <w:r>
              <w:rPr>
                <w:rFonts w:ascii="Times New Roman"/>
                <w:b w:val="false"/>
                <w:i w:val="false"/>
                <w:color w:val="000000"/>
                <w:sz w:val="20"/>
              </w:rPr>
              <w:t>предложения,</w:t>
            </w:r>
            <w:r>
              <w:br/>
            </w:r>
            <w:r>
              <w:rPr>
                <w:rFonts w:ascii="Times New Roman"/>
                <w:b w:val="false"/>
                <w:i w:val="false"/>
                <w:color w:val="000000"/>
                <w:sz w:val="20"/>
              </w:rPr>
              <w:t>
</w:t>
            </w:r>
            <w:r>
              <w:rPr>
                <w:rFonts w:ascii="Times New Roman"/>
                <w:b w:val="false"/>
                <w:i w:val="false"/>
                <w:color w:val="000000"/>
                <w:sz w:val="20"/>
              </w:rPr>
              <w:t>улучшающие условия</w:t>
            </w:r>
            <w:r>
              <w:br/>
            </w:r>
            <w:r>
              <w:rPr>
                <w:rFonts w:ascii="Times New Roman"/>
                <w:b w:val="false"/>
                <w:i w:val="false"/>
                <w:color w:val="000000"/>
                <w:sz w:val="20"/>
              </w:rPr>
              <w:t>
</w:t>
            </w:r>
            <w:r>
              <w:rPr>
                <w:rFonts w:ascii="Times New Roman"/>
                <w:b w:val="false"/>
                <w:i w:val="false"/>
                <w:color w:val="000000"/>
                <w:sz w:val="20"/>
              </w:rPr>
              <w:t>перевозки пассажиров:</w:t>
            </w:r>
            <w:r>
              <w:br/>
            </w:r>
            <w:r>
              <w:rPr>
                <w:rFonts w:ascii="Times New Roman"/>
                <w:b w:val="false"/>
                <w:i w:val="false"/>
                <w:color w:val="000000"/>
                <w:sz w:val="20"/>
              </w:rPr>
              <w:t>
</w:t>
            </w:r>
            <w:r>
              <w:rPr>
                <w:rFonts w:ascii="Times New Roman"/>
                <w:b w:val="false"/>
                <w:i w:val="false"/>
                <w:color w:val="000000"/>
                <w:sz w:val="20"/>
              </w:rPr>
              <w:t>- возможность видео</w:t>
            </w:r>
            <w:r>
              <w:br/>
            </w:r>
            <w:r>
              <w:rPr>
                <w:rFonts w:ascii="Times New Roman"/>
                <w:b w:val="false"/>
                <w:i w:val="false"/>
                <w:color w:val="000000"/>
                <w:sz w:val="20"/>
              </w:rPr>
              <w:t>
</w:t>
            </w:r>
            <w:r>
              <w:rPr>
                <w:rFonts w:ascii="Times New Roman"/>
                <w:b w:val="false"/>
                <w:i w:val="false"/>
                <w:color w:val="000000"/>
                <w:sz w:val="20"/>
              </w:rPr>
              <w:t>сопровождения в пути;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(за каждую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подвижного</w:t>
            </w:r>
            <w:r>
              <w:br/>
            </w:r>
            <w:r>
              <w:rPr>
                <w:rFonts w:ascii="Times New Roman"/>
                <w:b w:val="false"/>
                <w:i w:val="false"/>
                <w:color w:val="000000"/>
                <w:sz w:val="20"/>
              </w:rPr>
              <w:t>
</w:t>
            </w:r>
            <w:r>
              <w:rPr>
                <w:rFonts w:ascii="Times New Roman"/>
                <w:b w:val="false"/>
                <w:i w:val="false"/>
                <w:color w:val="000000"/>
                <w:sz w:val="20"/>
              </w:rPr>
              <w:t>состава,</w:t>
            </w:r>
            <w:r>
              <w:br/>
            </w:r>
            <w:r>
              <w:rPr>
                <w:rFonts w:ascii="Times New Roman"/>
                <w:b w:val="false"/>
                <w:i w:val="false"/>
                <w:color w:val="000000"/>
                <w:sz w:val="20"/>
              </w:rPr>
              <w:t>
</w:t>
            </w:r>
            <w:r>
              <w:rPr>
                <w:rFonts w:ascii="Times New Roman"/>
                <w:b w:val="false"/>
                <w:i w:val="false"/>
                <w:color w:val="000000"/>
                <w:sz w:val="20"/>
              </w:rPr>
              <w:t>приспособленного для</w:t>
            </w:r>
            <w:r>
              <w:br/>
            </w:r>
            <w:r>
              <w:rPr>
                <w:rFonts w:ascii="Times New Roman"/>
                <w:b w:val="false"/>
                <w:i w:val="false"/>
                <w:color w:val="000000"/>
                <w:sz w:val="20"/>
              </w:rPr>
              <w:t>
</w:t>
            </w:r>
            <w:r>
              <w:rPr>
                <w:rFonts w:ascii="Times New Roman"/>
                <w:b w:val="false"/>
                <w:i w:val="false"/>
                <w:color w:val="000000"/>
                <w:sz w:val="20"/>
              </w:rPr>
              <w:t>перевозки инвалидов,</w:t>
            </w:r>
            <w:r>
              <w:br/>
            </w:r>
            <w:r>
              <w:rPr>
                <w:rFonts w:ascii="Times New Roman"/>
                <w:b w:val="false"/>
                <w:i w:val="false"/>
                <w:color w:val="000000"/>
                <w:sz w:val="20"/>
              </w:rPr>
              <w:t>
</w:t>
            </w:r>
            <w:r>
              <w:rPr>
                <w:rFonts w:ascii="Times New Roman"/>
                <w:b w:val="false"/>
                <w:i w:val="false"/>
                <w:color w:val="000000"/>
                <w:sz w:val="20"/>
              </w:rPr>
              <w:t>использующих</w:t>
            </w:r>
            <w:r>
              <w:br/>
            </w:r>
            <w:r>
              <w:rPr>
                <w:rFonts w:ascii="Times New Roman"/>
                <w:b w:val="false"/>
                <w:i w:val="false"/>
                <w:color w:val="000000"/>
                <w:sz w:val="20"/>
              </w:rPr>
              <w:t>
</w:t>
            </w:r>
            <w:r>
              <w:rPr>
                <w:rFonts w:ascii="Times New Roman"/>
                <w:b w:val="false"/>
                <w:i w:val="false"/>
                <w:color w:val="000000"/>
                <w:sz w:val="20"/>
              </w:rPr>
              <w:t>кресла-коляски;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 каждую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автобусе</w:t>
            </w:r>
            <w:r>
              <w:br/>
            </w:r>
            <w:r>
              <w:rPr>
                <w:rFonts w:ascii="Times New Roman"/>
                <w:b w:val="false"/>
                <w:i w:val="false"/>
                <w:color w:val="000000"/>
                <w:sz w:val="20"/>
              </w:rPr>
              <w:t>
</w:t>
            </w:r>
            <w:r>
              <w:rPr>
                <w:rFonts w:ascii="Times New Roman"/>
                <w:b w:val="false"/>
                <w:i w:val="false"/>
                <w:color w:val="000000"/>
                <w:sz w:val="20"/>
              </w:rPr>
              <w:t>(микроавтобусе)</w:t>
            </w:r>
            <w:r>
              <w:br/>
            </w:r>
            <w:r>
              <w:rPr>
                <w:rFonts w:ascii="Times New Roman"/>
                <w:b w:val="false"/>
                <w:i w:val="false"/>
                <w:color w:val="000000"/>
                <w:sz w:val="20"/>
              </w:rPr>
              <w:t>
</w:t>
            </w:r>
            <w:r>
              <w:rPr>
                <w:rFonts w:ascii="Times New Roman"/>
                <w:b w:val="false"/>
                <w:i w:val="false"/>
                <w:color w:val="000000"/>
                <w:sz w:val="20"/>
              </w:rPr>
              <w:t>системы непрерывной</w:t>
            </w:r>
            <w:r>
              <w:br/>
            </w:r>
            <w:r>
              <w:rPr>
                <w:rFonts w:ascii="Times New Roman"/>
                <w:b w:val="false"/>
                <w:i w:val="false"/>
                <w:color w:val="000000"/>
                <w:sz w:val="20"/>
              </w:rPr>
              <w:t>
</w:t>
            </w:r>
            <w:r>
              <w:rPr>
                <w:rFonts w:ascii="Times New Roman"/>
                <w:b w:val="false"/>
                <w:i w:val="false"/>
                <w:color w:val="000000"/>
                <w:sz w:val="20"/>
              </w:rPr>
              <w:t>передачи данных по</w:t>
            </w:r>
            <w:r>
              <w:br/>
            </w:r>
            <w:r>
              <w:rPr>
                <w:rFonts w:ascii="Times New Roman"/>
                <w:b w:val="false"/>
                <w:i w:val="false"/>
                <w:color w:val="000000"/>
                <w:sz w:val="20"/>
              </w:rPr>
              <w:t>
</w:t>
            </w:r>
            <w:r>
              <w:rPr>
                <w:rFonts w:ascii="Times New Roman"/>
                <w:b w:val="false"/>
                <w:i w:val="false"/>
                <w:color w:val="000000"/>
                <w:sz w:val="20"/>
              </w:rPr>
              <w:t>каналам связи в</w:t>
            </w:r>
            <w:r>
              <w:br/>
            </w:r>
            <w:r>
              <w:rPr>
                <w:rFonts w:ascii="Times New Roman"/>
                <w:b w:val="false"/>
                <w:i w:val="false"/>
                <w:color w:val="000000"/>
                <w:sz w:val="20"/>
              </w:rPr>
              <w:t>
</w:t>
            </w:r>
            <w:r>
              <w:rPr>
                <w:rFonts w:ascii="Times New Roman"/>
                <w:b w:val="false"/>
                <w:i w:val="false"/>
                <w:color w:val="000000"/>
                <w:sz w:val="20"/>
              </w:rPr>
              <w:t>режиме реального</w:t>
            </w:r>
            <w:r>
              <w:br/>
            </w:r>
            <w:r>
              <w:rPr>
                <w:rFonts w:ascii="Times New Roman"/>
                <w:b w:val="false"/>
                <w:i w:val="false"/>
                <w:color w:val="000000"/>
                <w:sz w:val="20"/>
              </w:rPr>
              <w:t>
</w:t>
            </w:r>
            <w:r>
              <w:rPr>
                <w:rFonts w:ascii="Times New Roman"/>
                <w:b w:val="false"/>
                <w:i w:val="false"/>
                <w:color w:val="000000"/>
                <w:sz w:val="20"/>
              </w:rPr>
              <w:t>времени при</w:t>
            </w:r>
            <w:r>
              <w:br/>
            </w:r>
            <w:r>
              <w:rPr>
                <w:rFonts w:ascii="Times New Roman"/>
                <w:b w:val="false"/>
                <w:i w:val="false"/>
                <w:color w:val="000000"/>
                <w:sz w:val="20"/>
              </w:rPr>
              <w:t>
</w:t>
            </w:r>
            <w:r>
              <w:rPr>
                <w:rFonts w:ascii="Times New Roman"/>
                <w:b w:val="false"/>
                <w:i w:val="false"/>
                <w:color w:val="000000"/>
                <w:sz w:val="20"/>
              </w:rPr>
              <w:t>осуществлении</w:t>
            </w:r>
            <w:r>
              <w:br/>
            </w:r>
            <w:r>
              <w:rPr>
                <w:rFonts w:ascii="Times New Roman"/>
                <w:b w:val="false"/>
                <w:i w:val="false"/>
                <w:color w:val="000000"/>
                <w:sz w:val="20"/>
              </w:rPr>
              <w:t>
</w:t>
            </w:r>
            <w:r>
              <w:rPr>
                <w:rFonts w:ascii="Times New Roman"/>
                <w:b w:val="false"/>
                <w:i w:val="false"/>
                <w:color w:val="000000"/>
                <w:sz w:val="20"/>
              </w:rPr>
              <w:t>перевозок.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 каждую единицу)</w:t>
            </w:r>
          </w:p>
        </w:tc>
      </w:tr>
    </w:tbl>
    <w:p>
      <w:pPr>
        <w:spacing w:after="0"/>
        <w:ind w:left="0"/>
        <w:jc w:val="both"/>
      </w:pPr>
      <w:r>
        <w:rPr>
          <w:rFonts w:ascii="Times New Roman"/>
          <w:b/>
          <w:i w:val="false"/>
          <w:color w:val="000000"/>
          <w:sz w:val="28"/>
        </w:rPr>
        <w:t>      2. Шкала оценки конкурсных предложений на обслуживание</w:t>
      </w:r>
      <w:r>
        <w:br/>
      </w:r>
      <w:r>
        <w:rPr>
          <w:rFonts w:ascii="Times New Roman"/>
          <w:b w:val="false"/>
          <w:i w:val="false"/>
          <w:color w:val="000000"/>
          <w:sz w:val="28"/>
        </w:rPr>
        <w:t>
</w:t>
      </w:r>
      <w:r>
        <w:rPr>
          <w:rFonts w:ascii="Times New Roman"/>
          <w:b/>
          <w:i w:val="false"/>
          <w:color w:val="000000"/>
          <w:sz w:val="28"/>
        </w:rPr>
        <w:t>      маршрутов регулярных городских автомобильных перевозок</w:t>
      </w:r>
      <w:r>
        <w:br/>
      </w:r>
      <w:r>
        <w:rPr>
          <w:rFonts w:ascii="Times New Roman"/>
          <w:b w:val="false"/>
          <w:i w:val="false"/>
          <w:color w:val="000000"/>
          <w:sz w:val="28"/>
        </w:rPr>
        <w:t>
</w:t>
      </w:r>
      <w:r>
        <w:rPr>
          <w:rFonts w:ascii="Times New Roman"/>
          <w:b/>
          <w:i w:val="false"/>
          <w:color w:val="000000"/>
          <w:sz w:val="28"/>
        </w:rPr>
        <w:t>                     пассажиров и багажа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3687"/>
        <w:gridCol w:w="2670"/>
        <w:gridCol w:w="2899"/>
        <w:gridCol w:w="3191"/>
      </w:tblGrid>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баллов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w:t>
            </w:r>
            <w:r>
              <w:br/>
            </w:r>
            <w:r>
              <w:rPr>
                <w:rFonts w:ascii="Times New Roman"/>
                <w:b w:val="false"/>
                <w:i w:val="false"/>
                <w:color w:val="000000"/>
                <w:sz w:val="20"/>
              </w:rPr>
              <w:t>
</w:t>
            </w:r>
            <w:r>
              <w:rPr>
                <w:rFonts w:ascii="Times New Roman"/>
                <w:b w:val="false"/>
                <w:i w:val="false"/>
                <w:color w:val="000000"/>
                <w:sz w:val="20"/>
              </w:rPr>
              <w:t>предложенных</w:t>
            </w:r>
            <w:r>
              <w:br/>
            </w:r>
            <w:r>
              <w:rPr>
                <w:rFonts w:ascii="Times New Roman"/>
                <w:b w:val="false"/>
                <w:i w:val="false"/>
                <w:color w:val="000000"/>
                <w:sz w:val="20"/>
              </w:rPr>
              <w:t>
</w:t>
            </w:r>
            <w:r>
              <w:rPr>
                <w:rFonts w:ascii="Times New Roman"/>
                <w:b w:val="false"/>
                <w:i w:val="false"/>
                <w:color w:val="000000"/>
                <w:sz w:val="20"/>
              </w:rPr>
              <w:t>подвижных</w:t>
            </w:r>
            <w:r>
              <w:br/>
            </w:r>
            <w:r>
              <w:rPr>
                <w:rFonts w:ascii="Times New Roman"/>
                <w:b w:val="false"/>
                <w:i w:val="false"/>
                <w:color w:val="000000"/>
                <w:sz w:val="20"/>
              </w:rPr>
              <w:t>
</w:t>
            </w:r>
            <w:r>
              <w:rPr>
                <w:rFonts w:ascii="Times New Roman"/>
                <w:b w:val="false"/>
                <w:i w:val="false"/>
                <w:color w:val="000000"/>
                <w:sz w:val="20"/>
              </w:rPr>
              <w:t>составов</w:t>
            </w:r>
            <w:r>
              <w:br/>
            </w:r>
            <w:r>
              <w:rPr>
                <w:rFonts w:ascii="Times New Roman"/>
                <w:b w:val="false"/>
                <w:i w:val="false"/>
                <w:color w:val="000000"/>
                <w:sz w:val="20"/>
              </w:rPr>
              <w:t>
</w:t>
            </w:r>
            <w:r>
              <w:rPr>
                <w:rFonts w:ascii="Times New Roman"/>
                <w:b w:val="false"/>
                <w:i w:val="false"/>
                <w:color w:val="000000"/>
                <w:sz w:val="20"/>
              </w:rPr>
              <w:t>менее 30 %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w:t>
            </w:r>
            <w:r>
              <w:br/>
            </w:r>
            <w:r>
              <w:rPr>
                <w:rFonts w:ascii="Times New Roman"/>
                <w:b w:val="false"/>
                <w:i w:val="false"/>
                <w:color w:val="000000"/>
                <w:sz w:val="20"/>
              </w:rPr>
              <w:t>
</w:t>
            </w:r>
            <w:r>
              <w:rPr>
                <w:rFonts w:ascii="Times New Roman"/>
                <w:b w:val="false"/>
                <w:i w:val="false"/>
                <w:color w:val="000000"/>
                <w:sz w:val="20"/>
              </w:rPr>
              <w:t>предложенных</w:t>
            </w:r>
            <w:r>
              <w:br/>
            </w:r>
            <w:r>
              <w:rPr>
                <w:rFonts w:ascii="Times New Roman"/>
                <w:b w:val="false"/>
                <w:i w:val="false"/>
                <w:color w:val="000000"/>
                <w:sz w:val="20"/>
              </w:rPr>
              <w:t>
</w:t>
            </w:r>
            <w:r>
              <w:rPr>
                <w:rFonts w:ascii="Times New Roman"/>
                <w:b w:val="false"/>
                <w:i w:val="false"/>
                <w:color w:val="000000"/>
                <w:sz w:val="20"/>
              </w:rPr>
              <w:t>подвижных</w:t>
            </w:r>
            <w:r>
              <w:br/>
            </w:r>
            <w:r>
              <w:rPr>
                <w:rFonts w:ascii="Times New Roman"/>
                <w:b w:val="false"/>
                <w:i w:val="false"/>
                <w:color w:val="000000"/>
                <w:sz w:val="20"/>
              </w:rPr>
              <w:t>
</w:t>
            </w:r>
            <w:r>
              <w:rPr>
                <w:rFonts w:ascii="Times New Roman"/>
                <w:b w:val="false"/>
                <w:i w:val="false"/>
                <w:color w:val="000000"/>
                <w:sz w:val="20"/>
              </w:rPr>
              <w:t>составов</w:t>
            </w:r>
            <w:r>
              <w:br/>
            </w:r>
            <w:r>
              <w:rPr>
                <w:rFonts w:ascii="Times New Roman"/>
                <w:b w:val="false"/>
                <w:i w:val="false"/>
                <w:color w:val="000000"/>
                <w:sz w:val="20"/>
              </w:rPr>
              <w:t>
</w:t>
            </w:r>
            <w:r>
              <w:rPr>
                <w:rFonts w:ascii="Times New Roman"/>
                <w:b w:val="false"/>
                <w:i w:val="false"/>
                <w:color w:val="000000"/>
                <w:sz w:val="20"/>
              </w:rPr>
              <w:t>от 30 % до 60 %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предложенных</w:t>
            </w:r>
            <w:r>
              <w:br/>
            </w:r>
            <w:r>
              <w:rPr>
                <w:rFonts w:ascii="Times New Roman"/>
                <w:b w:val="false"/>
                <w:i w:val="false"/>
                <w:color w:val="000000"/>
                <w:sz w:val="20"/>
              </w:rPr>
              <w:t>
</w:t>
            </w:r>
            <w:r>
              <w:rPr>
                <w:rFonts w:ascii="Times New Roman"/>
                <w:b w:val="false"/>
                <w:i w:val="false"/>
                <w:color w:val="000000"/>
                <w:sz w:val="20"/>
              </w:rPr>
              <w:t>подвижных</w:t>
            </w:r>
            <w:r>
              <w:br/>
            </w:r>
            <w:r>
              <w:rPr>
                <w:rFonts w:ascii="Times New Roman"/>
                <w:b w:val="false"/>
                <w:i w:val="false"/>
                <w:color w:val="000000"/>
                <w:sz w:val="20"/>
              </w:rPr>
              <w:t>
</w:t>
            </w:r>
            <w:r>
              <w:rPr>
                <w:rFonts w:ascii="Times New Roman"/>
                <w:b w:val="false"/>
                <w:i w:val="false"/>
                <w:color w:val="000000"/>
                <w:sz w:val="20"/>
              </w:rPr>
              <w:t>составов</w:t>
            </w:r>
            <w:r>
              <w:br/>
            </w:r>
            <w:r>
              <w:rPr>
                <w:rFonts w:ascii="Times New Roman"/>
                <w:b w:val="false"/>
                <w:i w:val="false"/>
                <w:color w:val="000000"/>
                <w:sz w:val="20"/>
              </w:rPr>
              <w:t>
</w:t>
            </w:r>
            <w:r>
              <w:rPr>
                <w:rFonts w:ascii="Times New Roman"/>
                <w:b w:val="false"/>
                <w:i w:val="false"/>
                <w:color w:val="000000"/>
                <w:sz w:val="20"/>
              </w:rPr>
              <w:t>более 60 %</w:t>
            </w:r>
          </w:p>
        </w:tc>
      </w:tr>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эксплуатации</w:t>
            </w:r>
            <w:r>
              <w:br/>
            </w:r>
            <w:r>
              <w:rPr>
                <w:rFonts w:ascii="Times New Roman"/>
                <w:b w:val="false"/>
                <w:i w:val="false"/>
                <w:color w:val="000000"/>
                <w:sz w:val="20"/>
              </w:rPr>
              <w:t>
</w:t>
            </w:r>
            <w:r>
              <w:rPr>
                <w:rFonts w:ascii="Times New Roman"/>
                <w:b w:val="false"/>
                <w:i w:val="false"/>
                <w:color w:val="000000"/>
                <w:sz w:val="20"/>
              </w:rPr>
              <w:t>автобусов,</w:t>
            </w:r>
            <w:r>
              <w:br/>
            </w:r>
            <w:r>
              <w:rPr>
                <w:rFonts w:ascii="Times New Roman"/>
                <w:b w:val="false"/>
                <w:i w:val="false"/>
                <w:color w:val="000000"/>
                <w:sz w:val="20"/>
              </w:rPr>
              <w:t>
</w:t>
            </w:r>
            <w:r>
              <w:rPr>
                <w:rFonts w:ascii="Times New Roman"/>
                <w:b w:val="false"/>
                <w:i w:val="false"/>
                <w:color w:val="000000"/>
                <w:sz w:val="20"/>
              </w:rPr>
              <w:t>микроавтобусов: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 лет</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5 до 9 лет</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9 до 12 лет</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12 лет</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наличии автобусов,</w:t>
            </w:r>
            <w:r>
              <w:br/>
            </w:r>
            <w:r>
              <w:rPr>
                <w:rFonts w:ascii="Times New Roman"/>
                <w:b w:val="false"/>
                <w:i w:val="false"/>
                <w:color w:val="000000"/>
                <w:sz w:val="20"/>
              </w:rPr>
              <w:t>
</w:t>
            </w:r>
            <w:r>
              <w:rPr>
                <w:rFonts w:ascii="Times New Roman"/>
                <w:b w:val="false"/>
                <w:i w:val="false"/>
                <w:color w:val="000000"/>
                <w:sz w:val="20"/>
              </w:rPr>
              <w:t>микроавтобусов со</w:t>
            </w:r>
            <w:r>
              <w:br/>
            </w:r>
            <w:r>
              <w:rPr>
                <w:rFonts w:ascii="Times New Roman"/>
                <w:b w:val="false"/>
                <w:i w:val="false"/>
                <w:color w:val="000000"/>
                <w:sz w:val="20"/>
              </w:rPr>
              <w:t>
</w:t>
            </w:r>
            <w:r>
              <w:rPr>
                <w:rFonts w:ascii="Times New Roman"/>
                <w:b w:val="false"/>
                <w:i w:val="false"/>
                <w:color w:val="000000"/>
                <w:sz w:val="20"/>
              </w:rPr>
              <w:t xml:space="preserve">сроком эксплуатации до </w:t>
            </w:r>
            <w:r>
              <w:rPr>
                <w:rFonts w:ascii="Times New Roman"/>
                <w:b w:val="false"/>
                <w:i w:val="false"/>
                <w:color w:val="000000"/>
                <w:sz w:val="20"/>
              </w:rPr>
              <w:t>3 лет (дополнительно)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 каждую единицу)</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наличии автобусов,</w:t>
            </w:r>
            <w:r>
              <w:br/>
            </w:r>
            <w:r>
              <w:rPr>
                <w:rFonts w:ascii="Times New Roman"/>
                <w:b w:val="false"/>
                <w:i w:val="false"/>
                <w:color w:val="000000"/>
                <w:sz w:val="20"/>
              </w:rPr>
              <w:t>
</w:t>
            </w:r>
            <w:r>
              <w:rPr>
                <w:rFonts w:ascii="Times New Roman"/>
                <w:b w:val="false"/>
                <w:i w:val="false"/>
                <w:color w:val="000000"/>
                <w:sz w:val="20"/>
              </w:rPr>
              <w:t>микроавтобусов</w:t>
            </w:r>
            <w:r>
              <w:br/>
            </w:r>
            <w:r>
              <w:rPr>
                <w:rFonts w:ascii="Times New Roman"/>
                <w:b w:val="false"/>
                <w:i w:val="false"/>
                <w:color w:val="000000"/>
                <w:sz w:val="20"/>
              </w:rPr>
              <w:t>
</w:t>
            </w:r>
            <w:r>
              <w:rPr>
                <w:rFonts w:ascii="Times New Roman"/>
                <w:b w:val="false"/>
                <w:i w:val="false"/>
                <w:color w:val="000000"/>
                <w:sz w:val="20"/>
              </w:rPr>
              <w:t>отечественного</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(дополнительно)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(за каждую единицу)</w:t>
            </w:r>
          </w:p>
        </w:tc>
      </w:tr>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наличии автобусов,</w:t>
            </w:r>
            <w:r>
              <w:br/>
            </w:r>
            <w:r>
              <w:rPr>
                <w:rFonts w:ascii="Times New Roman"/>
                <w:b w:val="false"/>
                <w:i w:val="false"/>
                <w:color w:val="000000"/>
                <w:sz w:val="20"/>
              </w:rPr>
              <w:t>
</w:t>
            </w:r>
            <w:r>
              <w:rPr>
                <w:rFonts w:ascii="Times New Roman"/>
                <w:b w:val="false"/>
                <w:i w:val="false"/>
                <w:color w:val="000000"/>
                <w:sz w:val="20"/>
              </w:rPr>
              <w:t>микроавтобусов:</w:t>
            </w:r>
            <w:r>
              <w:br/>
            </w:r>
            <w:r>
              <w:rPr>
                <w:rFonts w:ascii="Times New Roman"/>
                <w:b w:val="false"/>
                <w:i w:val="false"/>
                <w:color w:val="000000"/>
                <w:sz w:val="20"/>
              </w:rPr>
              <w:t>
</w:t>
            </w:r>
            <w:r>
              <w:rPr>
                <w:rFonts w:ascii="Times New Roman"/>
                <w:b w:val="false"/>
                <w:i w:val="false"/>
                <w:color w:val="000000"/>
                <w:sz w:val="20"/>
              </w:rPr>
              <w:t>в личной</w:t>
            </w:r>
            <w:r>
              <w:br/>
            </w:r>
            <w:r>
              <w:rPr>
                <w:rFonts w:ascii="Times New Roman"/>
                <w:b w:val="false"/>
                <w:i w:val="false"/>
                <w:color w:val="000000"/>
                <w:sz w:val="20"/>
              </w:rPr>
              <w:t>
</w:t>
            </w:r>
            <w:r>
              <w:rPr>
                <w:rFonts w:ascii="Times New Roman"/>
                <w:b w:val="false"/>
                <w:i w:val="false"/>
                <w:color w:val="000000"/>
                <w:sz w:val="20"/>
              </w:rPr>
              <w:t>собственности;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(за каждую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приобретенных</w:t>
            </w:r>
            <w:r>
              <w:br/>
            </w:r>
            <w:r>
              <w:rPr>
                <w:rFonts w:ascii="Times New Roman"/>
                <w:b w:val="false"/>
                <w:i w:val="false"/>
                <w:color w:val="000000"/>
                <w:sz w:val="20"/>
              </w:rPr>
              <w:t>
</w:t>
            </w:r>
            <w:r>
              <w:rPr>
                <w:rFonts w:ascii="Times New Roman"/>
                <w:b w:val="false"/>
                <w:i w:val="false"/>
                <w:color w:val="000000"/>
                <w:sz w:val="20"/>
              </w:rPr>
              <w:t>перевозчиком в лизинг</w:t>
            </w:r>
            <w:r>
              <w:br/>
            </w:r>
            <w:r>
              <w:rPr>
                <w:rFonts w:ascii="Times New Roman"/>
                <w:b w:val="false"/>
                <w:i w:val="false"/>
                <w:color w:val="000000"/>
                <w:sz w:val="20"/>
              </w:rPr>
              <w:t>
</w:t>
            </w:r>
            <w:r>
              <w:rPr>
                <w:rFonts w:ascii="Times New Roman"/>
                <w:b w:val="false"/>
                <w:i w:val="false"/>
                <w:color w:val="000000"/>
                <w:sz w:val="20"/>
              </w:rPr>
              <w:t>или кредит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 каждую единицу)</w:t>
            </w:r>
          </w:p>
        </w:tc>
      </w:tr>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r>
              <w:br/>
            </w:r>
            <w:r>
              <w:rPr>
                <w:rFonts w:ascii="Times New Roman"/>
                <w:b w:val="false"/>
                <w:i w:val="false"/>
                <w:color w:val="000000"/>
                <w:sz w:val="20"/>
              </w:rPr>
              <w:t>
</w:t>
            </w:r>
            <w:r>
              <w:rPr>
                <w:rFonts w:ascii="Times New Roman"/>
                <w:b w:val="false"/>
                <w:i w:val="false"/>
                <w:color w:val="000000"/>
                <w:sz w:val="20"/>
              </w:rPr>
              <w:t>перевозчика на регулярных автомобильных перевозках пассажиров и багажа: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3 до 8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8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w:t>
            </w:r>
            <w:r>
              <w:br/>
            </w:r>
            <w:r>
              <w:rPr>
                <w:rFonts w:ascii="Times New Roman"/>
                <w:b w:val="false"/>
                <w:i w:val="false"/>
                <w:color w:val="000000"/>
                <w:sz w:val="20"/>
              </w:rPr>
              <w:t>
</w:t>
            </w:r>
            <w:r>
              <w:rPr>
                <w:rFonts w:ascii="Times New Roman"/>
                <w:b w:val="false"/>
                <w:i w:val="false"/>
                <w:color w:val="000000"/>
                <w:sz w:val="20"/>
              </w:rPr>
              <w:t>производственно-</w:t>
            </w:r>
            <w:r>
              <w:br/>
            </w:r>
            <w:r>
              <w:rPr>
                <w:rFonts w:ascii="Times New Roman"/>
                <w:b w:val="false"/>
                <w:i w:val="false"/>
                <w:color w:val="000000"/>
                <w:sz w:val="20"/>
              </w:rPr>
              <w:t>
</w:t>
            </w:r>
            <w:r>
              <w:rPr>
                <w:rFonts w:ascii="Times New Roman"/>
                <w:b w:val="false"/>
                <w:i w:val="false"/>
                <w:color w:val="000000"/>
                <w:sz w:val="20"/>
              </w:rPr>
              <w:t>технической базы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собственная</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арендованная</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на</w:t>
            </w:r>
            <w:r>
              <w:br/>
            </w:r>
            <w:r>
              <w:rPr>
                <w:rFonts w:ascii="Times New Roman"/>
                <w:b w:val="false"/>
                <w:i w:val="false"/>
                <w:color w:val="000000"/>
                <w:sz w:val="20"/>
              </w:rPr>
              <w:t>
</w:t>
            </w:r>
            <w:r>
              <w:rPr>
                <w:rFonts w:ascii="Times New Roman"/>
                <w:b w:val="false"/>
                <w:i w:val="false"/>
                <w:color w:val="000000"/>
                <w:sz w:val="20"/>
              </w:rPr>
              <w:t>договорной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Производственный</w:t>
            </w:r>
            <w:r>
              <w:br/>
            </w:r>
            <w:r>
              <w:rPr>
                <w:rFonts w:ascii="Times New Roman"/>
                <w:b w:val="false"/>
                <w:i w:val="false"/>
                <w:color w:val="000000"/>
                <w:sz w:val="20"/>
              </w:rPr>
              <w:t>
</w:t>
            </w:r>
            <w:r>
              <w:rPr>
                <w:rFonts w:ascii="Times New Roman"/>
                <w:b w:val="false"/>
                <w:i w:val="false"/>
                <w:color w:val="000000"/>
                <w:sz w:val="20"/>
              </w:rPr>
              <w:t>корпус:</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комплекс ТО (зона, </w:t>
            </w:r>
            <w:r>
              <w:rPr>
                <w:rFonts w:ascii="Times New Roman"/>
                <w:b w:val="false"/>
                <w:i w:val="false"/>
                <w:color w:val="000000"/>
                <w:sz w:val="20"/>
              </w:rPr>
              <w:t>участок);</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0" w:type="auto"/>
            <w:vMerge/>
            <w:tcBorders>
              <w:top w:val="nil"/>
              <w:left w:val="single" w:color="cfcfcf" w:sz="5"/>
              <w:bottom w:val="single" w:color="cfcfcf" w:sz="5"/>
              <w:right w:val="single" w:color="cfcfcf" w:sz="5"/>
            </w:tcBorders>
          </w:tcP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 ТР: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0" w:type="auto"/>
            <w:vMerge/>
            <w:tcBorders>
              <w:top w:val="nil"/>
              <w:left w:val="single" w:color="cfcfcf" w:sz="5"/>
              <w:bottom w:val="single" w:color="cfcfcf" w:sz="5"/>
              <w:right w:val="single" w:color="cfcfcf" w:sz="5"/>
            </w:tcBorders>
          </w:tcP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производственные</w:t>
            </w:r>
            <w:r>
              <w:br/>
            </w:r>
            <w:r>
              <w:rPr>
                <w:rFonts w:ascii="Times New Roman"/>
                <w:b w:val="false"/>
                <w:i w:val="false"/>
                <w:color w:val="000000"/>
                <w:sz w:val="20"/>
              </w:rPr>
              <w:t>
</w:t>
            </w:r>
            <w:r>
              <w:rPr>
                <w:rFonts w:ascii="Times New Roman"/>
                <w:b w:val="false"/>
                <w:i w:val="false"/>
                <w:color w:val="000000"/>
                <w:sz w:val="20"/>
              </w:rPr>
              <w:t>участки и цеха</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0" w:type="auto"/>
            <w:vMerge/>
            <w:tcBorders>
              <w:top w:val="nil"/>
              <w:left w:val="single" w:color="cfcfcf" w:sz="5"/>
              <w:bottom w:val="single" w:color="cfcfcf" w:sz="5"/>
              <w:right w:val="single" w:color="cfcfcf" w:sz="5"/>
            </w:tcBorders>
          </w:tcP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Складские помещения</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0" w:type="auto"/>
            <w:vMerge/>
            <w:tcBorders>
              <w:top w:val="nil"/>
              <w:left w:val="single" w:color="cfcfcf" w:sz="5"/>
              <w:bottom w:val="single" w:color="cfcfcf" w:sz="5"/>
              <w:right w:val="single" w:color="cfcfcf" w:sz="5"/>
            </w:tcBorders>
          </w:tcP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Автостоянка, в том</w:t>
            </w:r>
            <w:r>
              <w:br/>
            </w:r>
            <w:r>
              <w:rPr>
                <w:rFonts w:ascii="Times New Roman"/>
                <w:b w:val="false"/>
                <w:i w:val="false"/>
                <w:color w:val="000000"/>
                <w:sz w:val="20"/>
              </w:rPr>
              <w:t>
</w:t>
            </w:r>
            <w:r>
              <w:rPr>
                <w:rFonts w:ascii="Times New Roman"/>
                <w:b w:val="false"/>
                <w:i w:val="false"/>
                <w:color w:val="000000"/>
                <w:sz w:val="20"/>
              </w:rPr>
              <w:t>числе:</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открытая;</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0" w:type="auto"/>
            <w:vMerge/>
            <w:tcBorders>
              <w:top w:val="nil"/>
              <w:left w:val="single" w:color="cfcfcf" w:sz="5"/>
              <w:bottom w:val="single" w:color="cfcfcf" w:sz="5"/>
              <w:right w:val="single" w:color="cfcfcf" w:sz="5"/>
            </w:tcBorders>
          </w:tcP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закрытая</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Уборочно-моечный</w:t>
            </w:r>
            <w:r>
              <w:br/>
            </w:r>
            <w:r>
              <w:rPr>
                <w:rFonts w:ascii="Times New Roman"/>
                <w:b w:val="false"/>
                <w:i w:val="false"/>
                <w:color w:val="000000"/>
                <w:sz w:val="20"/>
              </w:rPr>
              <w:t>
</w:t>
            </w:r>
            <w:r>
              <w:rPr>
                <w:rFonts w:ascii="Times New Roman"/>
                <w:b w:val="false"/>
                <w:i w:val="false"/>
                <w:color w:val="000000"/>
                <w:sz w:val="20"/>
              </w:rPr>
              <w:t>комплекс:</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ручная мойка;</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0" w:type="auto"/>
            <w:vMerge/>
            <w:tcBorders>
              <w:top w:val="nil"/>
              <w:left w:val="single" w:color="cfcfcf" w:sz="5"/>
              <w:bottom w:val="single" w:color="cfcfcf" w:sz="5"/>
              <w:right w:val="single" w:color="cfcfcf" w:sz="5"/>
            </w:tcBorders>
          </w:tcP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механизированная</w:t>
            </w:r>
            <w:r>
              <w:br/>
            </w:r>
            <w:r>
              <w:rPr>
                <w:rFonts w:ascii="Times New Roman"/>
                <w:b w:val="false"/>
                <w:i w:val="false"/>
                <w:color w:val="000000"/>
                <w:sz w:val="20"/>
              </w:rPr>
              <w:t>
</w:t>
            </w:r>
            <w:r>
              <w:rPr>
                <w:rFonts w:ascii="Times New Roman"/>
                <w:b w:val="false"/>
                <w:i w:val="false"/>
                <w:color w:val="000000"/>
                <w:sz w:val="20"/>
              </w:rPr>
              <w:t>мойка</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0" w:type="auto"/>
            <w:vMerge/>
            <w:tcBorders>
              <w:top w:val="nil"/>
              <w:left w:val="single" w:color="cfcfcf" w:sz="5"/>
              <w:bottom w:val="single" w:color="cfcfcf" w:sz="5"/>
              <w:right w:val="single" w:color="cfcfcf" w:sz="5"/>
            </w:tcBorders>
          </w:tcP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Контрольно-технический</w:t>
            </w:r>
            <w:r>
              <w:br/>
            </w:r>
            <w:r>
              <w:rPr>
                <w:rFonts w:ascii="Times New Roman"/>
                <w:b w:val="false"/>
                <w:i w:val="false"/>
                <w:color w:val="000000"/>
                <w:sz w:val="20"/>
              </w:rPr>
              <w:t>
</w:t>
            </w:r>
            <w:r>
              <w:rPr>
                <w:rFonts w:ascii="Times New Roman"/>
                <w:b w:val="false"/>
                <w:i w:val="false"/>
                <w:color w:val="000000"/>
                <w:sz w:val="20"/>
              </w:rPr>
              <w:t>пункт</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0" w:type="auto"/>
            <w:vMerge/>
            <w:tcBorders>
              <w:top w:val="nil"/>
              <w:left w:val="single" w:color="cfcfcf" w:sz="5"/>
              <w:bottom w:val="single" w:color="cfcfcf" w:sz="5"/>
              <w:right w:val="single" w:color="cfcfcf" w:sz="5"/>
            </w:tcBorders>
          </w:tcP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Административное</w:t>
            </w:r>
            <w:r>
              <w:br/>
            </w:r>
            <w:r>
              <w:rPr>
                <w:rFonts w:ascii="Times New Roman"/>
                <w:b w:val="false"/>
                <w:i w:val="false"/>
                <w:color w:val="000000"/>
                <w:sz w:val="20"/>
              </w:rPr>
              <w:t>
</w:t>
            </w:r>
            <w:r>
              <w:rPr>
                <w:rFonts w:ascii="Times New Roman"/>
                <w:b w:val="false"/>
                <w:i w:val="false"/>
                <w:color w:val="000000"/>
                <w:sz w:val="20"/>
              </w:rPr>
              <w:t>здание (помещение)</w:t>
            </w:r>
            <w:r>
              <w:br/>
            </w: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помещение медпункта</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+0,5</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+0,3</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w:t>
            </w:r>
          </w:p>
        </w:tc>
      </w:tr>
      <w:tr>
        <w:trPr>
          <w:trHeight w:val="30" w:hRule="atLeast"/>
        </w:trPr>
        <w:tc>
          <w:tcPr>
            <w:tcW w:w="0" w:type="auto"/>
            <w:vMerge/>
            <w:tcBorders>
              <w:top w:val="nil"/>
              <w:left w:val="single" w:color="cfcfcf" w:sz="5"/>
              <w:bottom w:val="single" w:color="cfcfcf" w:sz="5"/>
              <w:right w:val="single" w:color="cfcfcf" w:sz="5"/>
            </w:tcBorders>
          </w:tcP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Бытовые корпуса и</w:t>
            </w:r>
            <w:r>
              <w:br/>
            </w:r>
            <w:r>
              <w:rPr>
                <w:rFonts w:ascii="Times New Roman"/>
                <w:b w:val="false"/>
                <w:i w:val="false"/>
                <w:color w:val="000000"/>
                <w:sz w:val="20"/>
              </w:rPr>
              <w:t>
</w:t>
            </w:r>
            <w:r>
              <w:rPr>
                <w:rFonts w:ascii="Times New Roman"/>
                <w:b w:val="false"/>
                <w:i w:val="false"/>
                <w:color w:val="000000"/>
                <w:sz w:val="20"/>
              </w:rPr>
              <w:t>помещения для</w:t>
            </w:r>
            <w:r>
              <w:br/>
            </w:r>
            <w:r>
              <w:rPr>
                <w:rFonts w:ascii="Times New Roman"/>
                <w:b w:val="false"/>
                <w:i w:val="false"/>
                <w:color w:val="000000"/>
                <w:sz w:val="20"/>
              </w:rPr>
              <w:t>
</w:t>
            </w:r>
            <w:r>
              <w:rPr>
                <w:rFonts w:ascii="Times New Roman"/>
                <w:b w:val="false"/>
                <w:i w:val="false"/>
                <w:color w:val="000000"/>
                <w:sz w:val="20"/>
              </w:rPr>
              <w:t>обслуживания</w:t>
            </w:r>
            <w:r>
              <w:br/>
            </w:r>
            <w:r>
              <w:rPr>
                <w:rFonts w:ascii="Times New Roman"/>
                <w:b w:val="false"/>
                <w:i w:val="false"/>
                <w:color w:val="000000"/>
                <w:sz w:val="20"/>
              </w:rPr>
              <w:t>
</w:t>
            </w:r>
            <w:r>
              <w:rPr>
                <w:rFonts w:ascii="Times New Roman"/>
                <w:b w:val="false"/>
                <w:i w:val="false"/>
                <w:color w:val="000000"/>
                <w:sz w:val="20"/>
              </w:rPr>
              <w:t>работающих</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мер по замене</w:t>
            </w:r>
            <w:r>
              <w:br/>
            </w:r>
            <w:r>
              <w:rPr>
                <w:rFonts w:ascii="Times New Roman"/>
                <w:b w:val="false"/>
                <w:i w:val="false"/>
                <w:color w:val="000000"/>
                <w:sz w:val="20"/>
              </w:rPr>
              <w:t>
</w:t>
            </w:r>
            <w:r>
              <w:rPr>
                <w:rFonts w:ascii="Times New Roman"/>
                <w:b w:val="false"/>
                <w:i w:val="false"/>
                <w:color w:val="000000"/>
                <w:sz w:val="20"/>
              </w:rPr>
              <w:t>автобусов,</w:t>
            </w:r>
            <w:r>
              <w:br/>
            </w:r>
            <w:r>
              <w:rPr>
                <w:rFonts w:ascii="Times New Roman"/>
                <w:b w:val="false"/>
                <w:i w:val="false"/>
                <w:color w:val="000000"/>
                <w:sz w:val="20"/>
              </w:rPr>
              <w:t>
</w:t>
            </w:r>
            <w:r>
              <w:rPr>
                <w:rFonts w:ascii="Times New Roman"/>
                <w:b w:val="false"/>
                <w:i w:val="false"/>
                <w:color w:val="000000"/>
                <w:sz w:val="20"/>
              </w:rPr>
              <w:t>микроавтобусов:</w:t>
            </w:r>
            <w:r>
              <w:br/>
            </w:r>
            <w:r>
              <w:rPr>
                <w:rFonts w:ascii="Times New Roman"/>
                <w:b w:val="false"/>
                <w:i w:val="false"/>
                <w:color w:val="000000"/>
                <w:sz w:val="20"/>
              </w:rPr>
              <w:t>
</w:t>
            </w:r>
            <w:r>
              <w:rPr>
                <w:rFonts w:ascii="Times New Roman"/>
                <w:b w:val="false"/>
                <w:i w:val="false"/>
                <w:color w:val="000000"/>
                <w:sz w:val="20"/>
              </w:rPr>
              <w:t>отсутствует</w:t>
            </w:r>
            <w:r>
              <w:br/>
            </w:r>
            <w:r>
              <w:rPr>
                <w:rFonts w:ascii="Times New Roman"/>
                <w:b w:val="false"/>
                <w:i w:val="false"/>
                <w:color w:val="000000"/>
                <w:sz w:val="20"/>
              </w:rPr>
              <w:t>
</w:t>
            </w:r>
            <w:r>
              <w:rPr>
                <w:rFonts w:ascii="Times New Roman"/>
                <w:b w:val="false"/>
                <w:i w:val="false"/>
                <w:color w:val="000000"/>
                <w:sz w:val="20"/>
              </w:rPr>
              <w:t>резервный подвижной</w:t>
            </w:r>
            <w:r>
              <w:br/>
            </w:r>
            <w:r>
              <w:rPr>
                <w:rFonts w:ascii="Times New Roman"/>
                <w:b w:val="false"/>
                <w:i w:val="false"/>
                <w:color w:val="000000"/>
                <w:sz w:val="20"/>
              </w:rPr>
              <w:t>
</w:t>
            </w:r>
            <w:r>
              <w:rPr>
                <w:rFonts w:ascii="Times New Roman"/>
                <w:b w:val="false"/>
                <w:i w:val="false"/>
                <w:color w:val="000000"/>
                <w:sz w:val="20"/>
              </w:rPr>
              <w:t>состав, замена не</w:t>
            </w:r>
            <w:r>
              <w:br/>
            </w:r>
            <w:r>
              <w:rPr>
                <w:rFonts w:ascii="Times New Roman"/>
                <w:b w:val="false"/>
                <w:i w:val="false"/>
                <w:color w:val="000000"/>
                <w:sz w:val="20"/>
              </w:rPr>
              <w:t>
</w:t>
            </w:r>
            <w:r>
              <w:rPr>
                <w:rFonts w:ascii="Times New Roman"/>
                <w:b w:val="false"/>
                <w:i w:val="false"/>
                <w:color w:val="000000"/>
                <w:sz w:val="20"/>
              </w:rPr>
              <w:t>производится;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имеется резервный</w:t>
            </w:r>
            <w:r>
              <w:br/>
            </w:r>
            <w:r>
              <w:rPr>
                <w:rFonts w:ascii="Times New Roman"/>
                <w:b w:val="false"/>
                <w:i w:val="false"/>
                <w:color w:val="000000"/>
                <w:sz w:val="20"/>
              </w:rPr>
              <w:t>
</w:t>
            </w:r>
            <w:r>
              <w:rPr>
                <w:rFonts w:ascii="Times New Roman"/>
                <w:b w:val="false"/>
                <w:i w:val="false"/>
                <w:color w:val="000000"/>
                <w:sz w:val="20"/>
              </w:rPr>
              <w:t>подвижной состав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w:t>
            </w:r>
            <w:r>
              <w:br/>
            </w:r>
            <w:r>
              <w:rPr>
                <w:rFonts w:ascii="Times New Roman"/>
                <w:b w:val="false"/>
                <w:i w:val="false"/>
                <w:color w:val="000000"/>
                <w:sz w:val="20"/>
              </w:rPr>
              <w:t>
</w:t>
            </w:r>
            <w:r>
              <w:rPr>
                <w:rFonts w:ascii="Times New Roman"/>
                <w:b w:val="false"/>
                <w:i w:val="false"/>
                <w:color w:val="000000"/>
                <w:sz w:val="20"/>
              </w:rPr>
              <w:t>предложения,</w:t>
            </w:r>
            <w:r>
              <w:br/>
            </w:r>
            <w:r>
              <w:rPr>
                <w:rFonts w:ascii="Times New Roman"/>
                <w:b w:val="false"/>
                <w:i w:val="false"/>
                <w:color w:val="000000"/>
                <w:sz w:val="20"/>
              </w:rPr>
              <w:t>
</w:t>
            </w:r>
            <w:r>
              <w:rPr>
                <w:rFonts w:ascii="Times New Roman"/>
                <w:b w:val="false"/>
                <w:i w:val="false"/>
                <w:color w:val="000000"/>
                <w:sz w:val="20"/>
              </w:rPr>
              <w:t>улучшающие условия</w:t>
            </w:r>
            <w:r>
              <w:br/>
            </w:r>
            <w:r>
              <w:rPr>
                <w:rFonts w:ascii="Times New Roman"/>
                <w:b w:val="false"/>
                <w:i w:val="false"/>
                <w:color w:val="000000"/>
                <w:sz w:val="20"/>
              </w:rPr>
              <w:t>
</w:t>
            </w:r>
            <w:r>
              <w:rPr>
                <w:rFonts w:ascii="Times New Roman"/>
                <w:b w:val="false"/>
                <w:i w:val="false"/>
                <w:color w:val="000000"/>
                <w:sz w:val="20"/>
              </w:rPr>
              <w:t>перевозки пассажиров:</w:t>
            </w:r>
            <w:r>
              <w:br/>
            </w:r>
            <w:r>
              <w:rPr>
                <w:rFonts w:ascii="Times New Roman"/>
                <w:b w:val="false"/>
                <w:i w:val="false"/>
                <w:color w:val="000000"/>
                <w:sz w:val="20"/>
              </w:rPr>
              <w:t>
</w:t>
            </w:r>
            <w:r>
              <w:rPr>
                <w:rFonts w:ascii="Times New Roman"/>
                <w:b w:val="false"/>
                <w:i w:val="false"/>
                <w:color w:val="000000"/>
                <w:sz w:val="20"/>
              </w:rPr>
              <w:t>Способ объявления</w:t>
            </w:r>
            <w:r>
              <w:br/>
            </w:r>
            <w:r>
              <w:rPr>
                <w:rFonts w:ascii="Times New Roman"/>
                <w:b w:val="false"/>
                <w:i w:val="false"/>
                <w:color w:val="000000"/>
                <w:sz w:val="20"/>
              </w:rPr>
              <w:t>
</w:t>
            </w:r>
            <w:r>
              <w:rPr>
                <w:rFonts w:ascii="Times New Roman"/>
                <w:b w:val="false"/>
                <w:i w:val="false"/>
                <w:color w:val="000000"/>
                <w:sz w:val="20"/>
              </w:rPr>
              <w:t>остановок и</w:t>
            </w:r>
            <w:r>
              <w:br/>
            </w:r>
            <w:r>
              <w:rPr>
                <w:rFonts w:ascii="Times New Roman"/>
                <w:b w:val="false"/>
                <w:i w:val="false"/>
                <w:color w:val="000000"/>
                <w:sz w:val="20"/>
              </w:rPr>
              <w:t>
</w:t>
            </w:r>
            <w:r>
              <w:rPr>
                <w:rFonts w:ascii="Times New Roman"/>
                <w:b w:val="false"/>
                <w:i w:val="false"/>
                <w:color w:val="000000"/>
                <w:sz w:val="20"/>
              </w:rPr>
              <w:t>информирования</w:t>
            </w:r>
            <w:r>
              <w:br/>
            </w:r>
            <w:r>
              <w:rPr>
                <w:rFonts w:ascii="Times New Roman"/>
                <w:b w:val="false"/>
                <w:i w:val="false"/>
                <w:color w:val="000000"/>
                <w:sz w:val="20"/>
              </w:rPr>
              <w:t>
</w:t>
            </w:r>
            <w:r>
              <w:rPr>
                <w:rFonts w:ascii="Times New Roman"/>
                <w:b w:val="false"/>
                <w:i w:val="false"/>
                <w:color w:val="000000"/>
                <w:sz w:val="20"/>
              </w:rPr>
              <w:t>пассажиров: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посредством</w:t>
            </w:r>
            <w:r>
              <w:br/>
            </w:r>
            <w:r>
              <w:rPr>
                <w:rFonts w:ascii="Times New Roman"/>
                <w:b w:val="false"/>
                <w:i w:val="false"/>
                <w:color w:val="000000"/>
                <w:sz w:val="20"/>
              </w:rPr>
              <w:t>
</w:t>
            </w:r>
            <w:r>
              <w:rPr>
                <w:rFonts w:ascii="Times New Roman"/>
                <w:b w:val="false"/>
                <w:i w:val="false"/>
                <w:color w:val="000000"/>
                <w:sz w:val="20"/>
              </w:rPr>
              <w:t>магнитной записи;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 каждую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посредством АГУ;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(за каждую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объявляется</w:t>
            </w:r>
            <w:r>
              <w:br/>
            </w:r>
            <w:r>
              <w:rPr>
                <w:rFonts w:ascii="Times New Roman"/>
                <w:b w:val="false"/>
                <w:i w:val="false"/>
                <w:color w:val="000000"/>
                <w:sz w:val="20"/>
              </w:rPr>
              <w:t>
</w:t>
            </w:r>
            <w:r>
              <w:rPr>
                <w:rFonts w:ascii="Times New Roman"/>
                <w:b w:val="false"/>
                <w:i w:val="false"/>
                <w:color w:val="000000"/>
                <w:sz w:val="20"/>
              </w:rPr>
              <w:t>кондуктором или</w:t>
            </w:r>
            <w:r>
              <w:br/>
            </w:r>
            <w:r>
              <w:rPr>
                <w:rFonts w:ascii="Times New Roman"/>
                <w:b w:val="false"/>
                <w:i w:val="false"/>
                <w:color w:val="000000"/>
                <w:sz w:val="20"/>
              </w:rPr>
              <w:t>
</w:t>
            </w:r>
            <w:r>
              <w:rPr>
                <w:rFonts w:ascii="Times New Roman"/>
                <w:b w:val="false"/>
                <w:i w:val="false"/>
                <w:color w:val="000000"/>
                <w:sz w:val="20"/>
              </w:rPr>
              <w:t>водителем;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(за каждую единицу)</w:t>
            </w:r>
          </w:p>
        </w:tc>
      </w:tr>
      <w:tr>
        <w:trPr>
          <w:trHeight w:val="1515" w:hRule="atLeast"/>
        </w:trPr>
        <w:tc>
          <w:tcPr>
            <w:tcW w:w="0" w:type="auto"/>
            <w:vMerge/>
            <w:tcBorders>
              <w:top w:val="nil"/>
              <w:left w:val="single" w:color="cfcfcf" w:sz="5"/>
              <w:bottom w:val="single" w:color="cfcfcf" w:sz="5"/>
              <w:right w:val="single" w:color="cfcfcf" w:sz="5"/>
            </w:tcBorders>
          </w:tcP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подвижного</w:t>
            </w:r>
            <w:r>
              <w:br/>
            </w:r>
            <w:r>
              <w:rPr>
                <w:rFonts w:ascii="Times New Roman"/>
                <w:b w:val="false"/>
                <w:i w:val="false"/>
                <w:color w:val="000000"/>
                <w:sz w:val="20"/>
              </w:rPr>
              <w:t>
</w:t>
            </w:r>
            <w:r>
              <w:rPr>
                <w:rFonts w:ascii="Times New Roman"/>
                <w:b w:val="false"/>
                <w:i w:val="false"/>
                <w:color w:val="000000"/>
                <w:sz w:val="20"/>
              </w:rPr>
              <w:t>состава, приспособленного для</w:t>
            </w:r>
            <w:r>
              <w:br/>
            </w:r>
            <w:r>
              <w:rPr>
                <w:rFonts w:ascii="Times New Roman"/>
                <w:b w:val="false"/>
                <w:i w:val="false"/>
                <w:color w:val="000000"/>
                <w:sz w:val="20"/>
              </w:rPr>
              <w:t>
</w:t>
            </w:r>
            <w:r>
              <w:rPr>
                <w:rFonts w:ascii="Times New Roman"/>
                <w:b w:val="false"/>
                <w:i w:val="false"/>
                <w:color w:val="000000"/>
                <w:sz w:val="20"/>
              </w:rPr>
              <w:t>перевозки инвалидов,</w:t>
            </w:r>
            <w:r>
              <w:br/>
            </w:r>
            <w:r>
              <w:rPr>
                <w:rFonts w:ascii="Times New Roman"/>
                <w:b w:val="false"/>
                <w:i w:val="false"/>
                <w:color w:val="000000"/>
                <w:sz w:val="20"/>
              </w:rPr>
              <w:t>
</w:t>
            </w:r>
            <w:r>
              <w:rPr>
                <w:rFonts w:ascii="Times New Roman"/>
                <w:b w:val="false"/>
                <w:i w:val="false"/>
                <w:color w:val="000000"/>
                <w:sz w:val="20"/>
              </w:rPr>
              <w:t>использующих</w:t>
            </w:r>
            <w:r>
              <w:br/>
            </w:r>
            <w:r>
              <w:rPr>
                <w:rFonts w:ascii="Times New Roman"/>
                <w:b w:val="false"/>
                <w:i w:val="false"/>
                <w:color w:val="000000"/>
                <w:sz w:val="20"/>
              </w:rPr>
              <w:t>
</w:t>
            </w:r>
            <w:r>
              <w:rPr>
                <w:rFonts w:ascii="Times New Roman"/>
                <w:b w:val="false"/>
                <w:i w:val="false"/>
                <w:color w:val="000000"/>
                <w:sz w:val="20"/>
              </w:rPr>
              <w:t>кресла-коляски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 каждую единицу)</w:t>
            </w:r>
          </w:p>
        </w:tc>
      </w:tr>
      <w:tr>
        <w:trPr>
          <w:trHeight w:val="1050" w:hRule="atLeast"/>
        </w:trPr>
        <w:tc>
          <w:tcPr>
            <w:tcW w:w="0" w:type="auto"/>
            <w:vMerge/>
            <w:tcBorders>
              <w:top w:val="nil"/>
              <w:left w:val="single" w:color="cfcfcf" w:sz="5"/>
              <w:bottom w:val="single" w:color="cfcfcf" w:sz="5"/>
              <w:right w:val="single" w:color="cfcfcf" w:sz="5"/>
            </w:tcBorders>
          </w:tcP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на автобусе</w:t>
            </w:r>
            <w:r>
              <w:br/>
            </w:r>
            <w:r>
              <w:rPr>
                <w:rFonts w:ascii="Times New Roman"/>
                <w:b w:val="false"/>
                <w:i w:val="false"/>
                <w:color w:val="000000"/>
                <w:sz w:val="20"/>
              </w:rPr>
              <w:t>
</w:t>
            </w:r>
            <w:r>
              <w:rPr>
                <w:rFonts w:ascii="Times New Roman"/>
                <w:b w:val="false"/>
                <w:i w:val="false"/>
                <w:color w:val="000000"/>
                <w:sz w:val="20"/>
              </w:rPr>
              <w:t>(микроавтобусе)</w:t>
            </w:r>
            <w:r>
              <w:br/>
            </w:r>
            <w:r>
              <w:rPr>
                <w:rFonts w:ascii="Times New Roman"/>
                <w:b w:val="false"/>
                <w:i w:val="false"/>
                <w:color w:val="000000"/>
                <w:sz w:val="20"/>
              </w:rPr>
              <w:t>
</w:t>
            </w:r>
            <w:r>
              <w:rPr>
                <w:rFonts w:ascii="Times New Roman"/>
                <w:b w:val="false"/>
                <w:i w:val="false"/>
                <w:color w:val="000000"/>
                <w:sz w:val="20"/>
              </w:rPr>
              <w:t>системы непрерывной</w:t>
            </w:r>
            <w:r>
              <w:br/>
            </w:r>
            <w:r>
              <w:rPr>
                <w:rFonts w:ascii="Times New Roman"/>
                <w:b w:val="false"/>
                <w:i w:val="false"/>
                <w:color w:val="000000"/>
                <w:sz w:val="20"/>
              </w:rPr>
              <w:t>
</w:t>
            </w:r>
            <w:r>
              <w:rPr>
                <w:rFonts w:ascii="Times New Roman"/>
                <w:b w:val="false"/>
                <w:i w:val="false"/>
                <w:color w:val="000000"/>
                <w:sz w:val="20"/>
              </w:rPr>
              <w:t>передачи данных по</w:t>
            </w:r>
            <w:r>
              <w:br/>
            </w:r>
            <w:r>
              <w:rPr>
                <w:rFonts w:ascii="Times New Roman"/>
                <w:b w:val="false"/>
                <w:i w:val="false"/>
                <w:color w:val="000000"/>
                <w:sz w:val="20"/>
              </w:rPr>
              <w:t>
</w:t>
            </w:r>
            <w:r>
              <w:rPr>
                <w:rFonts w:ascii="Times New Roman"/>
                <w:b w:val="false"/>
                <w:i w:val="false"/>
                <w:color w:val="000000"/>
                <w:sz w:val="20"/>
              </w:rPr>
              <w:t>каналам связи в режиме</w:t>
            </w:r>
            <w:r>
              <w:br/>
            </w:r>
            <w:r>
              <w:rPr>
                <w:rFonts w:ascii="Times New Roman"/>
                <w:b w:val="false"/>
                <w:i w:val="false"/>
                <w:color w:val="000000"/>
                <w:sz w:val="20"/>
              </w:rPr>
              <w:t>
</w:t>
            </w:r>
            <w:r>
              <w:rPr>
                <w:rFonts w:ascii="Times New Roman"/>
                <w:b w:val="false"/>
                <w:i w:val="false"/>
                <w:color w:val="000000"/>
                <w:sz w:val="20"/>
              </w:rPr>
              <w:t>реального времени при</w:t>
            </w:r>
            <w:r>
              <w:br/>
            </w:r>
            <w:r>
              <w:rPr>
                <w:rFonts w:ascii="Times New Roman"/>
                <w:b w:val="false"/>
                <w:i w:val="false"/>
                <w:color w:val="000000"/>
                <w:sz w:val="20"/>
              </w:rPr>
              <w:t>
</w:t>
            </w:r>
            <w:r>
              <w:rPr>
                <w:rFonts w:ascii="Times New Roman"/>
                <w:b w:val="false"/>
                <w:i w:val="false"/>
                <w:color w:val="000000"/>
                <w:sz w:val="20"/>
              </w:rPr>
              <w:t>осуществлении</w:t>
            </w:r>
            <w:r>
              <w:br/>
            </w:r>
            <w:r>
              <w:rPr>
                <w:rFonts w:ascii="Times New Roman"/>
                <w:b w:val="false"/>
                <w:i w:val="false"/>
                <w:color w:val="000000"/>
                <w:sz w:val="20"/>
              </w:rPr>
              <w:t>
</w:t>
            </w:r>
            <w:r>
              <w:rPr>
                <w:rFonts w:ascii="Times New Roman"/>
                <w:b w:val="false"/>
                <w:i w:val="false"/>
                <w:color w:val="000000"/>
                <w:sz w:val="20"/>
              </w:rPr>
              <w:t>перевозок.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 каждую единицу)</w:t>
            </w:r>
          </w:p>
        </w:tc>
      </w:tr>
    </w:tbl>
    <w:p>
      <w:pPr>
        <w:spacing w:after="0"/>
        <w:ind w:left="0"/>
        <w:jc w:val="both"/>
      </w:pPr>
      <w:r>
        <w:rPr>
          <w:rFonts w:ascii="Times New Roman"/>
          <w:b w:val="false"/>
          <w:i w:val="false"/>
          <w:color w:val="000000"/>
          <w:sz w:val="28"/>
        </w:rPr>
        <w:t>      * Оценивается каждый автобус (микроавтобус) (без учета резервных) по сроку эксплуатации, баллы суммируются и делятся на количество автобусов (микроавтобусов), т.е. выводится средний балл.</w:t>
      </w:r>
    </w:p>
    <w:bookmarkStart w:name="z96" w:id="5"/>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12 марта 2014 года № 231</w:t>
      </w:r>
    </w:p>
    <w:bookmarkEnd w:id="5"/>
    <w:p>
      <w:pPr>
        <w:spacing w:after="0"/>
        <w:ind w:left="0"/>
        <w:jc w:val="both"/>
      </w:pPr>
      <w:r>
        <w:rPr>
          <w:rFonts w:ascii="Times New Roman"/>
          <w:b w:val="false"/>
          <w:i w:val="false"/>
          <w:color w:val="000000"/>
          <w:sz w:val="28"/>
        </w:rPr>
        <w:t xml:space="preserve">Приложение 8        </w:t>
      </w:r>
      <w:r>
        <w:br/>
      </w:r>
      <w:r>
        <w:rPr>
          <w:rFonts w:ascii="Times New Roman"/>
          <w:b w:val="false"/>
          <w:i w:val="false"/>
          <w:color w:val="000000"/>
          <w:sz w:val="28"/>
        </w:rPr>
        <w:t>
к Правилам перевозок пассажиров и</w:t>
      </w:r>
      <w:r>
        <w:br/>
      </w:r>
      <w:r>
        <w:rPr>
          <w:rFonts w:ascii="Times New Roman"/>
          <w:b w:val="false"/>
          <w:i w:val="false"/>
          <w:color w:val="000000"/>
          <w:sz w:val="28"/>
        </w:rPr>
        <w:t xml:space="preserve">
багажа автомобильным    </w:t>
      </w:r>
      <w:r>
        <w:br/>
      </w:r>
      <w:r>
        <w:rPr>
          <w:rFonts w:ascii="Times New Roman"/>
          <w:b w:val="false"/>
          <w:i w:val="false"/>
          <w:color w:val="000000"/>
          <w:sz w:val="28"/>
        </w:rPr>
        <w:t xml:space="preserve">
транспортом        </w:t>
      </w:r>
    </w:p>
    <w:p>
      <w:pPr>
        <w:spacing w:after="0"/>
        <w:ind w:left="0"/>
        <w:jc w:val="left"/>
      </w:pPr>
      <w:r>
        <w:rPr>
          <w:rFonts w:ascii="Times New Roman"/>
          <w:b/>
          <w:i w:val="false"/>
          <w:color w:val="000000"/>
        </w:rPr>
        <w:t xml:space="preserve"> Объявление</w:t>
      </w:r>
      <w:r>
        <w:br/>
      </w:r>
      <w:r>
        <w:rPr>
          <w:rFonts w:ascii="Times New Roman"/>
          <w:b/>
          <w:i w:val="false"/>
          <w:color w:val="000000"/>
        </w:rPr>
        <w:t>
о проведении конкурса на право обслуживания</w:t>
      </w:r>
      <w:r>
        <w:br/>
      </w:r>
      <w:r>
        <w:rPr>
          <w:rFonts w:ascii="Times New Roman"/>
          <w:b/>
          <w:i w:val="false"/>
          <w:color w:val="000000"/>
        </w:rPr>
        <w:t>
маршрутов регулярных внутриреспубликанских</w:t>
      </w:r>
      <w:r>
        <w:br/>
      </w:r>
      <w:r>
        <w:rPr>
          <w:rFonts w:ascii="Times New Roman"/>
          <w:b/>
          <w:i w:val="false"/>
          <w:color w:val="000000"/>
        </w:rPr>
        <w:t>
автомобильных перевозок пассажиров и багажа</w:t>
      </w:r>
    </w:p>
    <w:p>
      <w:pPr>
        <w:spacing w:after="0"/>
        <w:ind w:left="0"/>
        <w:jc w:val="both"/>
      </w:pPr>
      <w:r>
        <w:rPr>
          <w:rFonts w:ascii="Times New Roman"/>
          <w:b w:val="false"/>
          <w:i w:val="false"/>
          <w:color w:val="000000"/>
          <w:sz w:val="28"/>
        </w:rPr>
        <w:t>      Аппарат акима города (области, района) _____________________</w:t>
      </w:r>
      <w:r>
        <w:br/>
      </w:r>
      <w:r>
        <w:rPr>
          <w:rFonts w:ascii="Times New Roman"/>
          <w:b w:val="false"/>
          <w:i w:val="false"/>
          <w:color w:val="000000"/>
          <w:sz w:val="28"/>
        </w:rPr>
        <w:t>
объявляет о проведении конкурса на право обслуживания маршрутов внутриреспубликанских автомобильных перевозок пассажиров и багажа, который состоится __________ 20___ года по адресу: _______________.</w:t>
      </w:r>
      <w:r>
        <w:br/>
      </w:r>
      <w:r>
        <w:rPr>
          <w:rFonts w:ascii="Times New Roman"/>
          <w:b w:val="false"/>
          <w:i w:val="false"/>
          <w:color w:val="000000"/>
          <w:sz w:val="28"/>
        </w:rPr>
        <w:t>
      2. На конкурс выставляются следующие пакеты маршрутов (маршруты):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3. В конкурсе принимают участие любые физические и юридические лица, независимо от формы собственности, владеющие автотранспортными средствами на праве собственности или иных законных основаниях.</w:t>
      </w:r>
      <w:r>
        <w:br/>
      </w:r>
      <w:r>
        <w:rPr>
          <w:rFonts w:ascii="Times New Roman"/>
          <w:b w:val="false"/>
          <w:i w:val="false"/>
          <w:color w:val="000000"/>
          <w:sz w:val="28"/>
        </w:rPr>
        <w:t>
      4. Желающие принять участие в конкурсе представляют в аппарат акима города (области, района) письменную заявку на получение комплекта конкурсных документов по адресу:</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5. Окончательный срок приема заявок на получение конкурсных документов и приема заявок на участие в Конкурсе: «___» _______ 20 ___ года.</w:t>
      </w:r>
      <w:r>
        <w:br/>
      </w:r>
      <w:r>
        <w:rPr>
          <w:rFonts w:ascii="Times New Roman"/>
          <w:b w:val="false"/>
          <w:i w:val="false"/>
          <w:color w:val="000000"/>
          <w:sz w:val="28"/>
        </w:rPr>
        <w:t>
      6. _____________ 20 _____ года конкурсная Комиссия проводит предконкурсную конференцию по вопросам проведения конкурса.</w:t>
      </w:r>
      <w:r>
        <w:br/>
      </w:r>
      <w:r>
        <w:rPr>
          <w:rFonts w:ascii="Times New Roman"/>
          <w:b w:val="false"/>
          <w:i w:val="false"/>
          <w:color w:val="000000"/>
          <w:sz w:val="28"/>
        </w:rPr>
        <w:t>
      7. За справками обращаться по телефонам: ___________________.</w:t>
      </w:r>
    </w:p>
    <w:bookmarkStart w:name="z97" w:id="6"/>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12 марта 2014 года № 231</w:t>
      </w:r>
    </w:p>
    <w:bookmarkEnd w:id="6"/>
    <w:p>
      <w:pPr>
        <w:spacing w:after="0"/>
        <w:ind w:left="0"/>
        <w:jc w:val="both"/>
      </w:pPr>
      <w:r>
        <w:rPr>
          <w:rFonts w:ascii="Times New Roman"/>
          <w:b w:val="false"/>
          <w:i w:val="false"/>
          <w:color w:val="000000"/>
          <w:sz w:val="28"/>
        </w:rPr>
        <w:t xml:space="preserve">Приложение 14     </w:t>
      </w:r>
      <w:r>
        <w:br/>
      </w:r>
      <w:r>
        <w:rPr>
          <w:rFonts w:ascii="Times New Roman"/>
          <w:b w:val="false"/>
          <w:i w:val="false"/>
          <w:color w:val="000000"/>
          <w:sz w:val="28"/>
        </w:rPr>
        <w:t>
к Правилам перевозок пассажиров</w:t>
      </w:r>
      <w:r>
        <w:br/>
      </w:r>
      <w:r>
        <w:rPr>
          <w:rFonts w:ascii="Times New Roman"/>
          <w:b w:val="false"/>
          <w:i w:val="false"/>
          <w:color w:val="000000"/>
          <w:sz w:val="28"/>
        </w:rPr>
        <w:t xml:space="preserve">
и багажа автомобильным  </w:t>
      </w:r>
      <w:r>
        <w:br/>
      </w:r>
      <w:r>
        <w:rPr>
          <w:rFonts w:ascii="Times New Roman"/>
          <w:b w:val="false"/>
          <w:i w:val="false"/>
          <w:color w:val="000000"/>
          <w:sz w:val="28"/>
        </w:rPr>
        <w:t xml:space="preserve">
транспортом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Наименования предприятия ____________</w:t>
            </w:r>
            <w:r>
              <w:br/>
            </w:r>
            <w:r>
              <w:rPr>
                <w:rFonts w:ascii="Times New Roman"/>
                <w:b w:val="false"/>
                <w:i w:val="false"/>
                <w:color w:val="000000"/>
                <w:sz w:val="20"/>
              </w:rPr>
              <w:t>
Прохождение водителями предрейсового</w:t>
            </w:r>
            <w:r>
              <w:br/>
            </w:r>
            <w:r>
              <w:rPr>
                <w:rFonts w:ascii="Times New Roman"/>
                <w:b w:val="false"/>
                <w:i w:val="false"/>
                <w:color w:val="000000"/>
                <w:sz w:val="20"/>
              </w:rPr>
              <w:t>
(предсменного) медицинского освидетельствования</w:t>
            </w:r>
            <w:r>
              <w:br/>
            </w:r>
            <w:r>
              <w:rPr>
                <w:rFonts w:ascii="Times New Roman"/>
                <w:b w:val="false"/>
                <w:i w:val="false"/>
                <w:color w:val="000000"/>
                <w:sz w:val="20"/>
              </w:rPr>
              <w:t>
Лиц № _________________________</w:t>
            </w:r>
            <w:r>
              <w:br/>
            </w:r>
            <w:r>
              <w:rPr>
                <w:rFonts w:ascii="Times New Roman"/>
                <w:b w:val="false"/>
                <w:i w:val="false"/>
                <w:color w:val="000000"/>
                <w:sz w:val="20"/>
              </w:rPr>
              <w:t>
медицинский</w:t>
            </w:r>
            <w:r>
              <w:br/>
            </w:r>
            <w:r>
              <w:rPr>
                <w:rFonts w:ascii="Times New Roman"/>
                <w:b w:val="false"/>
                <w:i w:val="false"/>
                <w:color w:val="000000"/>
                <w:sz w:val="20"/>
              </w:rPr>
              <w:t>
работник ______________________</w:t>
            </w:r>
            <w:r>
              <w:br/>
            </w:r>
            <w:r>
              <w:rPr>
                <w:rFonts w:ascii="Times New Roman"/>
                <w:b w:val="false"/>
                <w:i w:val="false"/>
                <w:color w:val="000000"/>
                <w:sz w:val="20"/>
              </w:rPr>
              <w:t>
(Ф.И.О.)</w:t>
            </w:r>
            <w:r>
              <w:br/>
            </w:r>
            <w:r>
              <w:rPr>
                <w:rFonts w:ascii="Times New Roman"/>
                <w:b w:val="false"/>
                <w:i w:val="false"/>
                <w:color w:val="000000"/>
                <w:sz w:val="20"/>
              </w:rPr>
              <w:t>
Подпись ___________ дата____________</w:t>
            </w:r>
          </w:p>
        </w:tc>
      </w:tr>
    </w:tbl>
    <w:p>
      <w:pPr>
        <w:spacing w:after="0"/>
        <w:ind w:left="0"/>
        <w:jc w:val="both"/>
      </w:pPr>
      <w:r>
        <w:rPr>
          <w:rFonts w:ascii="Times New Roman"/>
          <w:b w:val="false"/>
          <w:i w:val="false"/>
          <w:color w:val="000000"/>
          <w:sz w:val="28"/>
        </w:rPr>
        <w:t>Образец штампа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технически ______________________</w:t>
            </w:r>
            <w:r>
              <w:br/>
            </w:r>
            <w:r>
              <w:rPr>
                <w:rFonts w:ascii="Times New Roman"/>
                <w:b w:val="false"/>
                <w:i w:val="false"/>
                <w:color w:val="000000"/>
                <w:sz w:val="20"/>
              </w:rPr>
              <w:t>
(исправен, неисправен)</w:t>
            </w:r>
            <w:r>
              <w:br/>
            </w:r>
            <w:r>
              <w:rPr>
                <w:rFonts w:ascii="Times New Roman"/>
                <w:b w:val="false"/>
                <w:i w:val="false"/>
                <w:color w:val="000000"/>
                <w:sz w:val="20"/>
              </w:rPr>
              <w:t>
Механик ____________________________</w:t>
            </w:r>
            <w:r>
              <w:br/>
            </w:r>
            <w:r>
              <w:rPr>
                <w:rFonts w:ascii="Times New Roman"/>
                <w:b w:val="false"/>
                <w:i w:val="false"/>
                <w:color w:val="000000"/>
                <w:sz w:val="20"/>
              </w:rPr>
              <w:t>
(Ф.И.О)</w:t>
            </w:r>
            <w:r>
              <w:br/>
            </w:r>
            <w:r>
              <w:rPr>
                <w:rFonts w:ascii="Times New Roman"/>
                <w:b w:val="false"/>
                <w:i w:val="false"/>
                <w:color w:val="000000"/>
                <w:sz w:val="20"/>
              </w:rPr>
              <w:t>
подпись _________ дата_____________</w:t>
            </w:r>
            <w:r>
              <w:br/>
            </w:r>
            <w:r>
              <w:rPr>
                <w:rFonts w:ascii="Times New Roman"/>
                <w:b w:val="false"/>
                <w:i w:val="false"/>
                <w:color w:val="000000"/>
                <w:sz w:val="20"/>
              </w:rPr>
              <w:t>
Автомобиль принял.</w:t>
            </w:r>
            <w:r>
              <w:br/>
            </w:r>
            <w:r>
              <w:rPr>
                <w:rFonts w:ascii="Times New Roman"/>
                <w:b w:val="false"/>
                <w:i w:val="false"/>
                <w:color w:val="000000"/>
                <w:sz w:val="20"/>
              </w:rPr>
              <w:t>
Водитель ___________________________</w:t>
            </w:r>
            <w:r>
              <w:br/>
            </w:r>
            <w:r>
              <w:rPr>
                <w:rFonts w:ascii="Times New Roman"/>
                <w:b w:val="false"/>
                <w:i w:val="false"/>
                <w:color w:val="000000"/>
                <w:sz w:val="20"/>
              </w:rPr>
              <w:t>
(Ф.И.О.)</w:t>
            </w:r>
            <w:r>
              <w:br/>
            </w:r>
            <w:r>
              <w:rPr>
                <w:rFonts w:ascii="Times New Roman"/>
                <w:b w:val="false"/>
                <w:i w:val="false"/>
                <w:color w:val="000000"/>
                <w:sz w:val="20"/>
              </w:rPr>
              <w:t>
подпись ____________ дата_____________</w:t>
            </w:r>
          </w:p>
        </w:tc>
      </w:tr>
    </w:tbl>
    <w:bookmarkStart w:name="z98" w:id="7"/>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марта 2014 года № 231 </w:t>
      </w:r>
    </w:p>
    <w:bookmarkEnd w:id="7"/>
    <w:p>
      <w:pPr>
        <w:spacing w:after="0"/>
        <w:ind w:left="0"/>
        <w:jc w:val="both"/>
      </w:pPr>
      <w:r>
        <w:rPr>
          <w:rFonts w:ascii="Times New Roman"/>
          <w:b w:val="false"/>
          <w:i w:val="false"/>
          <w:color w:val="000000"/>
          <w:sz w:val="28"/>
        </w:rPr>
        <w:t xml:space="preserve">Приложение 15          </w:t>
      </w:r>
      <w:r>
        <w:br/>
      </w:r>
      <w:r>
        <w:rPr>
          <w:rFonts w:ascii="Times New Roman"/>
          <w:b w:val="false"/>
          <w:i w:val="false"/>
          <w:color w:val="000000"/>
          <w:sz w:val="28"/>
        </w:rPr>
        <w:t>
к Правилам перевозок пассажиров и</w:t>
      </w:r>
      <w:r>
        <w:br/>
      </w:r>
      <w:r>
        <w:rPr>
          <w:rFonts w:ascii="Times New Roman"/>
          <w:b w:val="false"/>
          <w:i w:val="false"/>
          <w:color w:val="000000"/>
          <w:sz w:val="28"/>
        </w:rPr>
        <w:t>
багажа автомобильным транспортом</w:t>
      </w:r>
    </w:p>
    <w:p>
      <w:pPr>
        <w:spacing w:after="0"/>
        <w:ind w:left="0"/>
        <w:jc w:val="both"/>
      </w:pPr>
      <w:r>
        <w:rPr>
          <w:rFonts w:ascii="Times New Roman"/>
          <w:b/>
          <w:i w:val="false"/>
          <w:color w:val="000000"/>
          <w:sz w:val="28"/>
        </w:rPr>
        <w:t>            1. Информация ____________________________</w:t>
      </w:r>
      <w:r>
        <w:br/>
      </w:r>
      <w:r>
        <w:rPr>
          <w:rFonts w:ascii="Times New Roman"/>
          <w:b w:val="false"/>
          <w:i w:val="false"/>
          <w:color w:val="000000"/>
          <w:sz w:val="28"/>
        </w:rPr>
        <w:t>
                             (наименование перевозчика)</w:t>
      </w:r>
    </w:p>
    <w:p>
      <w:pPr>
        <w:spacing w:after="0"/>
        <w:ind w:left="0"/>
        <w:jc w:val="left"/>
      </w:pPr>
      <w:r>
        <w:rPr>
          <w:rFonts w:ascii="Times New Roman"/>
          <w:b/>
          <w:i w:val="false"/>
          <w:color w:val="000000"/>
        </w:rPr>
        <w:t xml:space="preserve"> о выполнении рейсов по регулярным международным, межобластным</w:t>
      </w:r>
      <w:r>
        <w:br/>
      </w:r>
      <w:r>
        <w:rPr>
          <w:rFonts w:ascii="Times New Roman"/>
          <w:b/>
          <w:i w:val="false"/>
          <w:color w:val="000000"/>
        </w:rPr>
        <w:t>
маршрутам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3336"/>
        <w:gridCol w:w="2259"/>
        <w:gridCol w:w="534"/>
        <w:gridCol w:w="440"/>
        <w:gridCol w:w="440"/>
        <w:gridCol w:w="440"/>
        <w:gridCol w:w="440"/>
        <w:gridCol w:w="440"/>
        <w:gridCol w:w="441"/>
        <w:gridCol w:w="441"/>
        <w:gridCol w:w="441"/>
        <w:gridCol w:w="441"/>
        <w:gridCol w:w="441"/>
        <w:gridCol w:w="441"/>
        <w:gridCol w:w="441"/>
        <w:gridCol w:w="441"/>
        <w:gridCol w:w="441"/>
      </w:tblGrid>
      <w:tr>
        <w:trPr>
          <w:trHeight w:val="315"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маршрута</w:t>
            </w:r>
          </w:p>
        </w:tc>
        <w:tc>
          <w:tcPr>
            <w:tcW w:w="2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Время выхода/ выходов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Дни отправления с автовокзалов, автостанций, пунктов обслуживания пассажиров согласно расписания движения автобусов и микроавтобусов</w:t>
            </w:r>
            <w:r>
              <w:br/>
            </w:r>
            <w:r>
              <w:rPr>
                <w:rFonts w:ascii="Times New Roman"/>
                <w:b w:val="false"/>
                <w:i w:val="false"/>
                <w:color w:val="000000"/>
                <w:sz w:val="20"/>
              </w:rPr>
              <w:t>
</w:t>
            </w:r>
            <w:r>
              <w:rPr>
                <w:rFonts w:ascii="Times New Roman"/>
                <w:b w:val="false"/>
                <w:i w:val="false"/>
                <w:color w:val="000000"/>
                <w:sz w:val="20"/>
              </w:rPr>
              <w:t>за ____________ 20___ г.</w:t>
            </w:r>
            <w:r>
              <w:br/>
            </w:r>
            <w:r>
              <w:rPr>
                <w:rFonts w:ascii="Times New Roman"/>
                <w:b w:val="false"/>
                <w:i w:val="false"/>
                <w:color w:val="000000"/>
                <w:sz w:val="20"/>
              </w:rPr>
              <w:t>
</w:t>
            </w:r>
            <w:r>
              <w:rPr>
                <w:rFonts w:ascii="Times New Roman"/>
                <w:b w:val="false"/>
                <w:i w:val="false"/>
                <w:color w:val="000000"/>
                <w:sz w:val="20"/>
              </w:rPr>
              <w:t>(месяц)</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указывается число месяца;</w:t>
      </w:r>
      <w:r>
        <w:br/>
      </w:r>
      <w:r>
        <w:rPr>
          <w:rFonts w:ascii="Times New Roman"/>
          <w:b w:val="false"/>
          <w:i w:val="false"/>
          <w:color w:val="000000"/>
          <w:sz w:val="28"/>
        </w:rPr>
        <w:t>
      ** указывается «+» при выполнении рейса, «-» при невыполнении рейса.</w:t>
      </w:r>
    </w:p>
    <w:p>
      <w:pPr>
        <w:spacing w:after="0"/>
        <w:ind w:left="0"/>
        <w:jc w:val="both"/>
      </w:pPr>
      <w:r>
        <w:rPr>
          <w:rFonts w:ascii="Times New Roman"/>
          <w:b w:val="false"/>
          <w:i w:val="false"/>
          <w:color w:val="000000"/>
          <w:sz w:val="28"/>
        </w:rPr>
        <w:t>      Низкая регулярность маршрута (менее семидесяти процентов в месяц) рассчитывается исходя из фактических выполненных рейсов в месяц, которые указаны в расписании рейсов автобусов или микроавтобусов регулярных международных, межобластных маршрутов.</w:t>
      </w:r>
    </w:p>
    <w:p>
      <w:pPr>
        <w:spacing w:after="0"/>
        <w:ind w:left="0"/>
        <w:jc w:val="both"/>
      </w:pPr>
      <w:r>
        <w:rPr>
          <w:rFonts w:ascii="Times New Roman"/>
          <w:b/>
          <w:i w:val="false"/>
          <w:color w:val="000000"/>
          <w:sz w:val="28"/>
        </w:rPr>
        <w:t>      2. Информация о количестве отправленных дополнительных</w:t>
      </w:r>
      <w:r>
        <w:br/>
      </w:r>
      <w:r>
        <w:rPr>
          <w:rFonts w:ascii="Times New Roman"/>
          <w:b w:val="false"/>
          <w:i w:val="false"/>
          <w:color w:val="000000"/>
          <w:sz w:val="28"/>
        </w:rPr>
        <w:t>
</w:t>
      </w:r>
      <w:r>
        <w:rPr>
          <w:rFonts w:ascii="Times New Roman"/>
          <w:b/>
          <w:i w:val="false"/>
          <w:color w:val="000000"/>
          <w:sz w:val="28"/>
        </w:rPr>
        <w:t>   рейсов на регулярным международным, межобластным маршрутам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1959"/>
        <w:gridCol w:w="1562"/>
        <w:gridCol w:w="2380"/>
        <w:gridCol w:w="512"/>
        <w:gridCol w:w="422"/>
        <w:gridCol w:w="422"/>
        <w:gridCol w:w="422"/>
        <w:gridCol w:w="422"/>
        <w:gridCol w:w="422"/>
        <w:gridCol w:w="422"/>
        <w:gridCol w:w="422"/>
        <w:gridCol w:w="422"/>
        <w:gridCol w:w="422"/>
        <w:gridCol w:w="422"/>
        <w:gridCol w:w="422"/>
        <w:gridCol w:w="422"/>
        <w:gridCol w:w="423"/>
        <w:gridCol w:w="423"/>
      </w:tblGrid>
      <w:tr>
        <w:trPr>
          <w:trHeight w:val="240" w:hRule="atLeast"/>
        </w:trPr>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маршрута</w:t>
            </w:r>
          </w:p>
        </w:tc>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выхода/ выходов</w:t>
            </w:r>
          </w:p>
        </w:tc>
        <w:tc>
          <w:tcPr>
            <w:tcW w:w="2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Перевозчик, задействованный подвижной состав</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Дни отправления с автовокзалов, автостанций, пунктов обслуживания пассажиров автобусов и микроавтобусов</w:t>
            </w:r>
            <w:r>
              <w:br/>
            </w:r>
            <w:r>
              <w:rPr>
                <w:rFonts w:ascii="Times New Roman"/>
                <w:b w:val="false"/>
                <w:i w:val="false"/>
                <w:color w:val="000000"/>
                <w:sz w:val="20"/>
              </w:rPr>
              <w:t>
</w:t>
            </w:r>
            <w:r>
              <w:rPr>
                <w:rFonts w:ascii="Times New Roman"/>
                <w:b w:val="false"/>
                <w:i w:val="false"/>
                <w:color w:val="000000"/>
                <w:sz w:val="20"/>
              </w:rPr>
              <w:t>за ____________ 20___ г.</w:t>
            </w:r>
            <w:r>
              <w:br/>
            </w:r>
            <w:r>
              <w:rPr>
                <w:rFonts w:ascii="Times New Roman"/>
                <w:b w:val="false"/>
                <w:i w:val="false"/>
                <w:color w:val="000000"/>
                <w:sz w:val="20"/>
              </w:rPr>
              <w:t>
</w:t>
            </w:r>
            <w:r>
              <w:rPr>
                <w:rFonts w:ascii="Times New Roman"/>
                <w:b w:val="false"/>
                <w:i w:val="false"/>
                <w:color w:val="000000"/>
                <w:sz w:val="20"/>
              </w:rPr>
              <w:t>(месяц)</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указывается число месяца;</w:t>
      </w:r>
      <w:r>
        <w:br/>
      </w:r>
      <w:r>
        <w:rPr>
          <w:rFonts w:ascii="Times New Roman"/>
          <w:b w:val="false"/>
          <w:i w:val="false"/>
          <w:color w:val="000000"/>
          <w:sz w:val="28"/>
        </w:rPr>
        <w:t>
      ** указывается «+» при выполнении дополнительного рейса.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