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cc35" w14:textId="c0fc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разделения в установленном законодательством порядке государственное учреждение «Управление юстиции города Шымкент Департамента юстиции Южно-Казахстанской области Министерства юстиции Республики Казахстан» на государственные учреждения «Управление юстиции Аль-Фарабийского района города Шымкент Департамента юстиции Южно-Казахстанской области Министерства юстиции Республики Казахстан», «Управление юстиции Енбекшинского района города Шымкент Департамента юстиции Южно-Казахстанской области Министерства юстиции Республики Казахстан» и «Управление юстиции Абайского района города Шымкент Департамента юстиции Южно-Казахстанской области Министерства юстиции Республики Казахстан» (далее – учреждения) в пределах утвержденного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учреждений осуществляется за счет и в пределах средств, предусмотренных в республиканском бюджете Министерству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утверждение положений учреждений и их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Министерство: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214-1, 214-2, 214-3,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«214-1. Управление юстиции Аль-Фарабийского района города Шымкент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214-2. Управление юстиции Енбекшинского района города Шымкент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214-3. Управление юстиции Абайского района города Шымкент Департамента юстиции Южно-Казахстанской области Министерства юстиции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