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351f" w14:textId="93b3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товарищества с ограниченной ответственностью "РФЦА 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товарищество с ограниченной ответственностью«РФЦА Инвест».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бюджетного планирования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