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e293" w14:textId="d96e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2011 года № 1390 "Об утверждении форм налоговых заявлений"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2014 года № 106.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2011 года № 1390 «Об утверждении форм налоговых заявлений» (САПП Республики Казахстан, 2012 г., № 4, ст. 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заявления налогоплательщика (налогового агента) об отзыве налоговой отчетности,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заявления на получение справки о суммах полученных доходов из источников в Республике Казахстан и удержанных (уплаченных) налогов, утвержденную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2014 года № 106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2011 года № 1390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НАЛОГОВОЕ ЗАЯВЛЕНИЕ НАЛОГОПЛАТЕЛЬЩИКА</w:t>
      </w:r>
      <w:r>
        <w:br/>
      </w:r>
      <w:r>
        <w:rPr>
          <w:rFonts w:ascii="Times New Roman"/>
          <w:b/>
          <w:i w:val="false"/>
          <w:color w:val="000000"/>
        </w:rPr>
        <w:t>
(НАЛОГОВОГО АГЕНТА) ОБ ОТЗЫВЕ</w:t>
      </w:r>
      <w:r>
        <w:br/>
      </w:r>
      <w:r>
        <w:rPr>
          <w:rFonts w:ascii="Times New Roman"/>
          <w:b/>
          <w:i w:val="false"/>
          <w:color w:val="000000"/>
        </w:rPr>
        <w:t>
НАЛОГОВОЙ ОТЧЕТНОСТИ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579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2014 года № 106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2011 года № 1390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НАЛОГОВОЕ 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СПРАВКИ О СУММАХ ПОЛУЧЕННЫХ ДОХОДОВ</w:t>
      </w:r>
      <w:r>
        <w:br/>
      </w:r>
      <w:r>
        <w:rPr>
          <w:rFonts w:ascii="Times New Roman"/>
          <w:b/>
          <w:i w:val="false"/>
          <w:color w:val="000000"/>
        </w:rPr>
        <w:t>
ИЗ ИСТОЧНИКОВ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И УДЕРЖАННЫХ (УПЛАЧЕННЫХ) НАЛОГОВ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78900" cy="1135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1135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88400" cy="1203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120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928100" cy="1144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1144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775700" cy="1129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1129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19"/>
        <w:gridCol w:w="3281"/>
        <w:gridCol w:w="3280"/>
      </w:tblGrid>
      <w:tr>
        <w:trPr>
          <w:trHeight w:val="30" w:hRule="atLeast"/>
        </w:trPr>
        <w:tc>
          <w:tcPr>
            <w:tcW w:w="6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налоговому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справки о суммах полученных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источников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удержанных (уплаченных) налогов</w:t>
            </w:r>
          </w:p>
        </w:tc>
        <w:tc>
          <w:tcPr>
            <w:tcW w:w="3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страницы: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3"/>
            </w:tblGrid>
            <w:tr>
              <w:trPr>
                <w:trHeight w:val="30" w:hRule="atLeast"/>
              </w:trPr>
              <w:tc>
                <w:tcPr>
                  <w:tcW w:w="27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826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16"/>
        <w:gridCol w:w="3279"/>
        <w:gridCol w:w="3285"/>
      </w:tblGrid>
      <w:tr>
        <w:trPr>
          <w:trHeight w:val="30" w:hRule="atLeast"/>
        </w:trPr>
        <w:tc>
          <w:tcPr>
            <w:tcW w:w="6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налоговому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справки о суммах полученных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источников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удержанных (уплаченных) налогов</w:t>
            </w:r>
          </w:p>
        </w:tc>
        <w:tc>
          <w:tcPr>
            <w:tcW w:w="3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страницы: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B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3"/>
            </w:tblGrid>
            <w:tr>
              <w:trPr>
                <w:trHeight w:val="30" w:hRule="atLeast"/>
              </w:trPr>
              <w:tc>
                <w:tcPr>
                  <w:tcW w:w="27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9154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15"/>
        <w:gridCol w:w="3279"/>
        <w:gridCol w:w="3286"/>
      </w:tblGrid>
      <w:tr>
        <w:trPr>
          <w:trHeight w:val="30" w:hRule="atLeast"/>
        </w:trPr>
        <w:tc>
          <w:tcPr>
            <w:tcW w:w="6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налоговому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справки о суммах полученных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источников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удержанных (уплаченных) налогов</w:t>
            </w:r>
          </w:p>
        </w:tc>
        <w:tc>
          <w:tcPr>
            <w:tcW w:w="3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страницы:</w:t>
            </w:r>
          </w:p>
        </w:tc>
        <w:tc>
          <w:tcPr>
            <w:tcW w:w="3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3"/>
            </w:tblGrid>
            <w:tr>
              <w:trPr>
                <w:trHeight w:val="30" w:hRule="atLeast"/>
              </w:trPr>
              <w:tc>
                <w:tcPr>
                  <w:tcW w:w="27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8138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налоговому заявлению на получение справки о суммах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полученных доходов из источников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удержанных (уплаченных) налогов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26500" cy="1243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1243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1215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1215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