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e1f8" w14:textId="bdee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2014 года № 105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«Об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в установленном законодательством порядке незавершенный объект «Реконструкция производственных корпусов № 822 и № 823 акционерного общества «Химпром» под исправительную колонию особого режима в городе Павлодар» из республиканской собственности с баланса государственного учреждения «Департамент уголовно-исполнительной системы по Павлодарской области» Комитета уголовно-исполнительной системы Министерства внутренних дел Республики Казахстан в коммунальную собственность Павлодарской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внутренних дел Республики Казахстан и акиматом Павлодарской области в установленном законодательством порядке осуществить необходимые организационные мероприятия по приему-передаче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