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34f9" w14:textId="e873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Тоунсорского государственного природного заказника (зоологический)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Уменьшить территорию Тоунсорского государственного природного заказника (зоологический) республиканского значения на 3350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