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b785" w14:textId="0d9b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Министерством нефти и газа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2014 года № 50. Утратило силу постановлением Правительства Республики Казахстан от 21 августа 2015 года № 657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21.08.2015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энергетики РК от 23.04.2015 г. № </w:t>
      </w:r>
      <w:r>
        <w:rPr>
          <w:rFonts w:ascii="Times New Roman"/>
          <w:b w:val="false"/>
          <w:i w:val="false"/>
          <w:color w:val="00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на сжигание в факелах попутного и (или) природного газа при испытании объекта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строительство или размещение морского сооружения»;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на бурение поисковой, разведочной, эксплуатационной скважины или иной скважины на море»;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на нагнетание попутного и природного газа для поддержания внутрипластового давления»;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на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строительству, монтажу или прокладке нефтегазопроводов на море»;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проектирование (технологическое) и (или) эксплуатацию горных, нефтехимических производств, проектирование (технологическое) нефтегазоперерабатывающих производств»;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«Аккредитация газосетевых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договора залога права недропользования в части углеводородного сырья»;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контрактов на недропользование в части углеводородного сырья».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2014 года № 50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разрешений на сжигание в факелах попутного и (или)</w:t>
      </w:r>
      <w:r>
        <w:br/>
      </w:r>
      <w:r>
        <w:rPr>
          <w:rFonts w:ascii="Times New Roman"/>
          <w:b/>
          <w:i w:val="false"/>
          <w:color w:val="000000"/>
        </w:rPr>
        <w:t>
природного газа при испытании объекта скважин, пробной</w:t>
      </w:r>
      <w:r>
        <w:br/>
      </w:r>
      <w:r>
        <w:rPr>
          <w:rFonts w:ascii="Times New Roman"/>
          <w:b/>
          <w:i w:val="false"/>
          <w:color w:val="000000"/>
        </w:rPr>
        <w:t>
эксплуатации месторождения, технологически неизбежном сжигании</w:t>
      </w:r>
      <w:r>
        <w:br/>
      </w:r>
      <w:r>
        <w:rPr>
          <w:rFonts w:ascii="Times New Roman"/>
          <w:b/>
          <w:i w:val="false"/>
          <w:color w:val="000000"/>
        </w:rPr>
        <w:t>
газа при пусконаладке, эксплуатации, техническом обслуживании и</w:t>
      </w:r>
      <w:r>
        <w:br/>
      </w:r>
      <w:r>
        <w:rPr>
          <w:rFonts w:ascii="Times New Roman"/>
          <w:b/>
          <w:i w:val="false"/>
          <w:color w:val="000000"/>
        </w:rPr>
        <w:t>
ремонтных работах технологического оборудования»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разрешений на сжигание в факелах попутного и (или) природного газа при испытании объекта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нефти и газа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государственной инспекции в нефтегазовом комплексе Министерства (далее – услугодатель), в том числе через веб-портал «электронного правительства» www.egov.kz (далее – портал).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разрешение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сжигание в факелах попутного и (или) природного газа при испытании объекта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 с перерывом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 понедельника по пятницу с 9.00 до 17.00 часов с перерывом на обед с 13.00 до 14.30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проведении испытаний объектов скважины: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подписанное услугополучателем и заверенное печатью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планы испытания отдельных объектов скважины, составленные услугополучателем и согласованные с территориальными органами уполномоченных органов по изучению и использованию недр 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пробной эксплуатации месторождения: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подписанное услугополучателем и заверенное печатью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сведений, указанная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технологически неизбежном сжигании газа (при пусконаладке технологического оборудования, эксплуатации технологического оборудования, техническом обслуживании и ремонтных работах технологического оборудования):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подписанное получателем государственной услуги и заверенное печатью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сведений, указанная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проведении испытаний объектов скважины: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электронной цифровой подписью (далее – ЭЦП)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планов испытаний отдельных объектов скважины, составленных услугополучателем и согласованных с территориальными органами уполномоченных органов по изучению и использованию недр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промышленной безопасности – прикрепленные к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пробной эксплуатации месторождения: запрос в форме электронного документа, удостоверенного ЭЦП услугополучателя, с заполненной формой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технологически неизбежном сжигании газа (при пусконаладке технологического оборудования, эксплуатации технологического оборудования, техническом обслуживании и ремонтных работах технологического оборудования): запрос в форме электронного документа, удостоверенного ЭЦП услугополучателя, с заполненной формой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услугополучателя. Документы представляются в виде электронных копий, удостоверенных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о государственной регистрации (перерегистрации) юридического лица, содержащихся в государственных информационных системах, услугодатель получает из соответствующих государственных информационных систем, посредством портала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«личный кабинет» направляется статус о принятии запроса для оказания государственной услуги, с указанием даты и времени получения результата государственной услуги.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услугодателя и</w:t>
      </w:r>
      <w:r>
        <w:br/>
      </w:r>
      <w:r>
        <w:rPr>
          <w:rFonts w:ascii="Times New Roman"/>
          <w:b/>
          <w:i w:val="false"/>
          <w:color w:val="000000"/>
        </w:rPr>
        <w:t>
(или) его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19, здание АО «НК «КазМунайГаз», блок А, телефон: 8 (7172) 97-68-51, 97-68-01.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или в электронном виде либо нарочно через канцелярию услугодателя,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или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www.mgm.gov.kz,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www.mgm.gov.kz, раздел «Государственные услуги». Единый контакт-центр по вопросам оказания государственных услуг 1414.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разрешений на сжигание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факелах попутного и (или) природного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газа при испытании объекта скважин,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пробной эксплуатации месторождения,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технологически неизбежном сжигании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газа при пусконаладке, эксплуатации,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 обслуживании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ремонтных работах технологического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оборудования»           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 получение разрешения на сжигание в факелах попутного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природного газа при испытании объектов скважины, при пробной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эксплуатации месторождения, технологически неизбежном сжигании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газа при пусконаладке, эксплуатации, техническом обслуживании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ремонтных работах технологического оборудования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(фамилия, имя, отчество (в случае наличия) физического лица, ИИН,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полное наименование юридического лица, адрес местонахождения, БИН,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контактные данные (телефон, факс, электронная почта)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(месторождение, номер скважины*, на какой стадии)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(причина и обоснование необходимости сжигания газа, предполагаемый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объем сжигаемого газа в год (млн.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(дата, номер и срок действия контракта на недропользование)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 скважине:*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580"/>
        <w:gridCol w:w="3683"/>
        <w:gridCol w:w="2005"/>
        <w:gridCol w:w="2206"/>
        <w:gridCol w:w="3841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Интервал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 по объектам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Для получения разрешения на сжигание в факелах попутного и (или) природного газа при испытании объектов скважины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Перечень прилагаемых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…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организации (должность)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(подпись)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М.П. «___» __________ 20 ___ г.</w:t>
      </w:r>
    </w:p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разрешений на сжигание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факелах попутного и (или) природного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газа при испытании объекта скважин,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пробной эксплуатации месторождения,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технологически неизбежном сжигании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газа при пусконаладке, эксплуатации,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 обслуживании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ремонтных работах технологического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оборудования»            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для разрешения на сжигание в факелах попутного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природного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газа при пробной эксплуатации месторождения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Информация об утверждении программы утилизации или развития переработки попутного и (или) природного газа уполномоченного органа в области нефти и газа: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документа (протокола, письма либо иного подтверждающего документа)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документа (протокола, письма либо иного подтверждающего документа)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разрешенный объем сжигаемого газа на заявляемый год, млн. м3 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объем добычи газа на заявляемый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 об утверждении проекта пробной эксплуатации месторождения: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документа (протокола, письма либо иного подтверждающего документа)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документа (протокола, письма либо иного подтверждающего документа)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срок действия проектного документа 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Планируемая добыча газа на заявляемый год, в соответствии с утвержденным проектом пробной эксплуатации месторождения,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Расчет нормативов и объемов сжигания попутного и (или) природного газа при пробной эксплуатации месторождения, согласно Методике расчетов нормативов и объемов сжигания попутного и (или) природного газа при проведении нефтяных операций, утверждаемой Правительством Республики Казахстан ________________________________.</w:t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разрешений на сжигание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факелах попутного и (или) природного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газа при испытании объекта скважин,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пробной эксплуатации месторождения,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технологически неизбежном сжигании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газа при пусконаладке, эксплуатации,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 обслуживании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ремонтных работах технологического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оборудования»        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для разрешения на сжигание в факелах попутного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природного газа при технологически неизбежном сжигании газа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пусконаладке, эксплуатации, техническом обслуживании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ремонтных работах технологического оборудования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Добыто газа за прошедший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Общий объем сожженного газа за прошедший год, млн. м3 (из них технологически неизбежного сжигания и при испытании разведочных скважин) 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Планируемые объемы добычи нефти, тыс. тонн 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Планируемые объемы добычи газа,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Сжигание газа на заявляемый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об утверждении программы утилизации или развития переработки попутного и (или) природного газа уполномоченного органа в области нефти и газа: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документа (протокола, письма либо иного подтверждающего документа)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документа (протокола, письма либо иного подтверждающего документа)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разрешенный объем сжигаемого газа на заявляемый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объем добычи газа на заявляемый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Количество приборов учета добычи и сжигания газа и их месторасположение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фактических объемах переработки и утилизации газа: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объем переработки газа за прошедший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способ переработки газа за прошедший год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объем утилизированного газа за прошедший год (по источникам),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способ утилизированного газа за прошедший год (по источникам) 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об источниках (факелах) непрерывного производственного сжигания газа: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месторасположение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высота, метр 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производительность, тыс. Нм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Информация об утверждении проекта разработки месторождения: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документа (протокола, письма либо иного подтверждающего документа)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документа (протокола, письма либо иного подтверждающего документа)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срок действия проектного документа 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Расчет нормативов и объемов сжигания попутного и (или) природного газа при технологически неизбежном сжигании газа при пусконаладке, эксплуатации, техническом обслуживании и ремонтных работах технологического оборудования, согласно Методике расчетов нормативов и объемов сжигания попутного и (или) природного газа при проведении нефтяных операций, утверждаемой Правительством Республики Казахстан ___________________________________.</w:t>
      </w:r>
    </w:p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2014 года № 50  </w:t>
      </w:r>
    </w:p>
    <w:bookmarkEnd w:id="20"/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разрешений на строительство или размещение</w:t>
      </w:r>
      <w:r>
        <w:br/>
      </w:r>
      <w:r>
        <w:rPr>
          <w:rFonts w:ascii="Times New Roman"/>
          <w:b/>
          <w:i w:val="false"/>
          <w:color w:val="000000"/>
        </w:rPr>
        <w:t>
морского сооружения»</w:t>
      </w:r>
    </w:p>
    <w:bookmarkEnd w:id="21"/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разрешений на строительство или размещение морского сооружения»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нефти и газа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государственной инспекции в нефтегазовом комплексе Министерства (далее – услугодатель), в том числе через веб-портал «электронного правительства» www.egov.kz (далее – портал).</w:t>
      </w:r>
    </w:p>
    <w:bookmarkEnd w:id="23"/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разрешение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строительство или размещение морского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 с перерывом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 понедельника по пятницу с 9.00 до 17.00 часов с перерывом на обед с 13.00 до 14.30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подписанное услугополучателем и заверенное печатью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сведений, указанная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 запрос в форме электронного документа, удостоверенного электронной цифровой подписью (далее – ЭЦП) услугополучателя, с заполненной формой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о государственной регистрации (перерегистрации) юридического лица, содержащихся в государственных информационных системах, услугодатель получает из соответствующих государственных информационных систем, посредством портала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5"/>
    <w:bookmarkStart w:name="z5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услугодателя и</w:t>
      </w:r>
      <w:r>
        <w:br/>
      </w:r>
      <w:r>
        <w:rPr>
          <w:rFonts w:ascii="Times New Roman"/>
          <w:b/>
          <w:i w:val="false"/>
          <w:color w:val="000000"/>
        </w:rPr>
        <w:t>
(или) его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bookmarkEnd w:id="26"/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19, здание АО «НК «КазМунайГаз», блок А, телефон: 8 (7172) 97-68-51, 97-68-01.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или в электронном виде либо нарочно через канцелярию услугодателя,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или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7"/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 - ресурсе www.mgm.gov.kz,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www.mgm.gov.kz, раздел «Государственные услуги». Единый контакт-центр по вопросам оказания государственных услуг 1414.</w:t>
      </w:r>
    </w:p>
    <w:bookmarkEnd w:id="29"/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разрешений 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строительство или размещение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морского сооружения»       </w:t>
      </w:r>
    </w:p>
    <w:bookmarkEnd w:id="30"/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для получения разрешения на строительство или размещение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морского сооружения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(фамилия, имя, отчество (в случае наличия) физического лица, ИИН,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полное наименование юридического лица, адрес местонахождения, БИН,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контактные данные (телефон, факс, электронная почта)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(причина и обоснование необходимости осуществления нефтяных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море по строительству или размещению морского сооружения)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(сроки и местоположение планируемого морского сооружения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проводимых работ по строительству или размещению такого морского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сооружения)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(прилагаемый перечень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(должность) 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(подпись)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М.П. «___» __________ 20 ___ г.</w:t>
      </w:r>
    </w:p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разрешений 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строительство или размещение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морского сооружения»      </w:t>
      </w:r>
    </w:p>
    <w:bookmarkEnd w:id="33"/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4"/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для получения разрешения на строительство или размещение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морского сооружения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Цели, назначения и основания создания морского сооружения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Обоснование географических координат создаваемого морского сооружения в пределах контрактной территории: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широта 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долгота 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Информация о судах и иных плавучих средствах, которые предполагается использовать при выполнении работ по созданию морского сооружения: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судов и плавучих средств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судов и плавучих средств 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Дата начала и окончания создания морского сооружения 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средствах связи (мощность радиопередатчика, частоты, иные сведения), которые будут использоваться при эксплуатации морского сооружения 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Мероприятия, планируемые при строительстве или размещении морского сооружения: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предупреждению или снижению возможного ущерба окружающей среде, включая создание замкнутых систем технического водоснабжения, плавучих или стационарных очистных сооружений и средств для приема нефтесодержащих вод и других вредных веществ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предотвращению и ликвидации аварийных ситуаций на морском сооружении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обеспечению безопасности мореплавания и полетов летательных аппаратов, а также по сохранению среды обитания, условий размножения, путей миграциии, мест концентрации рыб и других водных животных 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Основные гидрологические и гидрогеологические характеристики предполагаемого месторасположения морского сооружения, предполагаемый объем забора и (или) использования поверхностных вод, сбрасываемых сточных вод, забираемых подземных вод ______________________________.</w:t>
      </w:r>
    </w:p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2014 года № 50  </w:t>
      </w:r>
    </w:p>
    <w:bookmarkEnd w:id="36"/>
    <w:bookmarkStart w:name="z6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разрешений на бурение поисковой, разведочной,</w:t>
      </w:r>
      <w:r>
        <w:br/>
      </w:r>
      <w:r>
        <w:rPr>
          <w:rFonts w:ascii="Times New Roman"/>
          <w:b/>
          <w:i w:val="false"/>
          <w:color w:val="000000"/>
        </w:rPr>
        <w:t>
эксплуатационной скважины или иной</w:t>
      </w:r>
      <w:r>
        <w:br/>
      </w:r>
      <w:r>
        <w:rPr>
          <w:rFonts w:ascii="Times New Roman"/>
          <w:b/>
          <w:i w:val="false"/>
          <w:color w:val="000000"/>
        </w:rPr>
        <w:t>
скважины на море»</w:t>
      </w:r>
    </w:p>
    <w:bookmarkEnd w:id="37"/>
    <w:bookmarkStart w:name="z6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8"/>
    <w:bookmarkStart w:name="z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разрешений на бурение поисковой, разведочной, эксплуатационной скважины или иной скважины на море»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нефти и газа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государственной инспекции в нефтегазовом комплексе Министерства (далее – услугодатель), в том числе через веб-портал «электронного правительства» www.egov.kz (далее – портал).</w:t>
      </w:r>
    </w:p>
    <w:bookmarkEnd w:id="39"/>
    <w:bookmarkStart w:name="z7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0"/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разрешение на бурение поисковой, разведочной, эксплуатационной скважины или иной скважины на море.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 с перерывом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 понедельника по пятницу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9.00 до 17.00 часов с перерывом на обед с 13.00 до 14.30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подписанное услугополучателем и заверенное печатью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сведений, указанная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факт соблюдения обязательств услугополучателя по обязательному страхованию рисков, возникающих при бурении данной скважины.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электронной цифровой подписью (далее – ЭЦП) услугополучателя, с заполненной формой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документа, удостоверяющего факт соблюдения обязательств услугополучателя по обязательному страхованию рисков, возникающих при бурении данной скважины – прикрепленные к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услугополучателя. Документы представляются в виде электронных копий, удостоверенных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о государственной регистрации (перерегистрации) юридического лица, содержащихся в государственных информационных системах, услугодатель получает из соответствующих государственных информационных систем, посредством портала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41"/>
    <w:bookmarkStart w:name="z8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услугодателя и</w:t>
      </w:r>
      <w:r>
        <w:br/>
      </w:r>
      <w:r>
        <w:rPr>
          <w:rFonts w:ascii="Times New Roman"/>
          <w:b/>
          <w:i w:val="false"/>
          <w:color w:val="000000"/>
        </w:rPr>
        <w:t>
(или) его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bookmarkEnd w:id="42"/>
    <w:bookmarkStart w:name="z8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19, здание АО «НК «КазМунайГаз», блок А, телефон: 8 (7172) 97-68-51, 97-68-01.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или в электронном виде либо нарочно через канцелярию услугодателя,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или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43"/>
    <w:bookmarkStart w:name="z8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44"/>
    <w:bookmarkStart w:name="z8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 - ресурсе www.mgm.gov.kz,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www.mgm.gov.kz, раздел «Государственные услуги». Единый контакт-центр по вопросам оказания государственных услуг 1414.</w:t>
      </w:r>
    </w:p>
    <w:bookmarkEnd w:id="45"/>
    <w:bookmarkStart w:name="z8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разрешений на бурение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поисковой, разведочной,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эксплуатационной скважины или иной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скважины на море»        </w:t>
      </w:r>
    </w:p>
    <w:bookmarkEnd w:id="46"/>
    <w:bookmarkStart w:name="z8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7"/>
    <w:bookmarkStart w:name="z9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на получение разрешения на бурение поисковой, разведочной,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эксплуатационной скважины или иной скважины на море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(полное 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(фамилия, имя, отчество (в случае наличия) физического лица, ИИН,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полное наименование юридического лица, адрес местонахождения, БИН,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контактные данные (телефон, факс, электронная почта)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(прилагаемый перечень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(должность) 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(подпись)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М.П. «__» __________ 20 __ г.</w:t>
      </w:r>
    </w:p>
    <w:bookmarkStart w:name="z9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разрешений на бурение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поисковой, разведочной,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эксплуатационной скважины или иной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скважины на море»        </w:t>
      </w:r>
    </w:p>
    <w:bookmarkEnd w:id="49"/>
    <w:bookmarkStart w:name="z9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0"/>
    <w:bookmarkStart w:name="z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для разрешения на бурение поисковой, разведочной,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эксплуатационной скважины или иной скважины на море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Сведения о лицензии на проведение буровых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лицензии 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лицензии 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Сведения о положительном заключении государственной экологической экспертизы: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заключения 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заключения 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 разрешении на строительство либо размещение морского сооружения: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разрешения 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разрешения ___________________________________________.</w:t>
      </w:r>
    </w:p>
    <w:bookmarkStart w:name="z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2014 года № 50  </w:t>
      </w:r>
    </w:p>
    <w:bookmarkEnd w:id="52"/>
    <w:bookmarkStart w:name="z9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разрешений на нагнетание попутного и природного газа</w:t>
      </w:r>
      <w:r>
        <w:br/>
      </w:r>
      <w:r>
        <w:rPr>
          <w:rFonts w:ascii="Times New Roman"/>
          <w:b/>
          <w:i w:val="false"/>
          <w:color w:val="000000"/>
        </w:rPr>
        <w:t>
для поддержания внутрипластового давления»</w:t>
      </w:r>
    </w:p>
    <w:bookmarkEnd w:id="53"/>
    <w:bookmarkStart w:name="z9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4"/>
    <w:bookmarkStart w:name="z9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разрешений на нагнетание попутного и природного газа для поддержания внутрипластового давления»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нефти и газа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государственной инспекции в нефтегазовом комплексе Министерства (далее – услугодатель), в том числе через веб-портал «электронного правительства» www.egov.kz (далее – портал).</w:t>
      </w:r>
    </w:p>
    <w:bookmarkEnd w:id="55"/>
    <w:bookmarkStart w:name="z10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6"/>
    <w:bookmarkStart w:name="z10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разрешение на нагнетание попутного и природного газа для поддержания внутрипластового давления.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 с перерывом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 понедельника по пятницу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9.00 до 17.00 часов с перерывом на обед с 13.00 до 14.30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подписанное услугополучателем и заверенное печатью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сведений, указанная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 запрос в форме электронного документа, удостоверенного электронной цифровой подписью (далее – ЭЦП) услугополучателя, с заполненной формой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о государственной регистрации (перерегистрации) юридического лица, содержащихся в государственных информационных системах, услугодатель получает из соответствующих государственных информационных систем, посредством портала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«личный кабинет» направляется статус о принятии запроса для оказания государственной услуги, с указанием даты и времени получения результата государственной услуги.</w:t>
      </w:r>
    </w:p>
    <w:bookmarkEnd w:id="57"/>
    <w:bookmarkStart w:name="z10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услугодателя и</w:t>
      </w:r>
      <w:r>
        <w:br/>
      </w:r>
      <w:r>
        <w:rPr>
          <w:rFonts w:ascii="Times New Roman"/>
          <w:b/>
          <w:i w:val="false"/>
          <w:color w:val="000000"/>
        </w:rPr>
        <w:t>
(или) его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bookmarkEnd w:id="58"/>
    <w:bookmarkStart w:name="z10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19, здание АО «НК «КазМунайГаз», блок А, телефон: 8 (7172) 97-68-51, 97-68-01.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или в электронном виде либо нарочно через канцелярию услугодателя,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или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59"/>
    <w:bookmarkStart w:name="z11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60"/>
    <w:bookmarkStart w:name="z11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 - ресурсе www.mgm.gov.kz,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www.mgm.gov.kz, раздел «Государственные услуги». Единый контакт-центр по вопросам оказания государственных услуг 1414.</w:t>
      </w:r>
    </w:p>
    <w:bookmarkEnd w:id="61"/>
    <w:bookmarkStart w:name="z11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нагнетание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попутного и природного газа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поддержания внутрипластового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давления»             </w:t>
      </w:r>
    </w:p>
    <w:bookmarkEnd w:id="62"/>
    <w:bookmarkStart w:name="z11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63"/>
    <w:bookmarkStart w:name="z11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 получение разрешения на нагнетание попутного и природного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газа для поддержания внутрипластового давления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(полное 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(фамилия, имя, отчество (в случае наличия) физического лица, ИИН,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полное наименование юридического лица, адрес местонахождения, БИН,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контактные данные (телефон, факс, электронная почта)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(обоснования условий, что иные методы поддержания внутрипластового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давления нецелесообразны и такое нагнетание обладает достаточным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уровнем безопасности для окружающей среды и жизни человека)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(прилагаемые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(должность) 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(подпись)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М.П. «___» __________ 20 __ г.</w:t>
      </w:r>
    </w:p>
    <w:bookmarkStart w:name="z11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нагнетание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попутного и природного газа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поддержания внутрипластового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давления»             </w:t>
      </w:r>
    </w:p>
    <w:bookmarkEnd w:id="65"/>
    <w:bookmarkStart w:name="z11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66"/>
    <w:bookmarkStart w:name="z12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для разрешения на нагнетание попутного и природного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для поддержания внутрипластового давления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Сведения о положительном заключении государственной экологической экспертизы по проекту, описывающее такое нагнетание, выданное уполномоченным органом в области охраны окружающей среды: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заключения 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заключения ___________________________________________.</w:t>
      </w:r>
    </w:p>
    <w:bookmarkStart w:name="z12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2014 года № 50  </w:t>
      </w:r>
    </w:p>
    <w:bookmarkEnd w:id="68"/>
    <w:bookmarkStart w:name="z12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разрешений на работы по строительству, монтажу</w:t>
      </w:r>
      <w:r>
        <w:br/>
      </w:r>
      <w:r>
        <w:rPr>
          <w:rFonts w:ascii="Times New Roman"/>
          <w:b/>
          <w:i w:val="false"/>
          <w:color w:val="000000"/>
        </w:rPr>
        <w:t>
или прокладке нефтегазопроводов на море»</w:t>
      </w:r>
    </w:p>
    <w:bookmarkEnd w:id="69"/>
    <w:bookmarkStart w:name="z12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0"/>
    <w:bookmarkStart w:name="z12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разрешений на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строительству, монтажу или прокладке нефтегазопроводов на море»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нефти и газа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государственной инспекции в нефтегазовом комплексе Министерства (далее – услугодатель), в том числе через веб-портал «электронного правительства» www.egov.kz (далее – портал).</w:t>
      </w:r>
    </w:p>
    <w:bookmarkEnd w:id="71"/>
    <w:bookmarkStart w:name="z12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72"/>
    <w:bookmarkStart w:name="z12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разрешение на работы по строительству, монтажу или прокладке нефтегазопроводов на море.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 с перерывом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 понедельника по пятницу с 9.00 до 17.00 часов с перерывом на обед с 13.00 до 14.30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подписанное услугополучателем и заверенное печатью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сведений, указанная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 запрос в форме электронного документа, удостоверенного электронной цифровой подписью (далее – ЭЦП) услугополучателя, с заполненной формой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о государственной регистрации (перерегистрации) юридического лица, содержащихся в государственных информационных системах, услугодатель получает из соответствующих государственных информационных систем, посредством портала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«личный кабинет» направляется статус о принятии запроса для оказания государственной услуги, с указанием даты и времени получения результата государственной услуги.</w:t>
      </w:r>
    </w:p>
    <w:bookmarkEnd w:id="73"/>
    <w:bookmarkStart w:name="z13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услугодателя и</w:t>
      </w:r>
      <w:r>
        <w:br/>
      </w:r>
      <w:r>
        <w:rPr>
          <w:rFonts w:ascii="Times New Roman"/>
          <w:b/>
          <w:i w:val="false"/>
          <w:color w:val="000000"/>
        </w:rPr>
        <w:t>
(или) его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bookmarkEnd w:id="74"/>
    <w:bookmarkStart w:name="z13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19, здание АО «НК «КазМунайГаз», блок А, телефон: 8 (7172) 97-68-51, 97-68-01.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или в электронном виде либо нарочно через канцелярию услугодателя,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или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75"/>
    <w:bookmarkStart w:name="z13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76"/>
    <w:bookmarkStart w:name="z13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www.mgm.gov.kz,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www.mgm.gov.kz, раздел «Государственные услуги». Единый контакт-центр по вопросам оказания государственных услуг 1414.</w:t>
      </w:r>
    </w:p>
    <w:bookmarkEnd w:id="77"/>
    <w:bookmarkStart w:name="z14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разрешений на работы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строительству, монтажу или прокладке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нефтегазопроводов на море»    </w:t>
      </w:r>
    </w:p>
    <w:bookmarkEnd w:id="78"/>
    <w:bookmarkStart w:name="z14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79"/>
    <w:bookmarkStart w:name="z14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для получения разрешения на работы по строительству,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монтажу или прокладке нефтегазопроводов на море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(полное 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имя, отчество (в случае наличия) физического лица, ИИН,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полное наименование юридического лица, адрес местонахождения, БИН,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контактные данные (телефон, факс, электронная почта)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(причина и обоснование необходимости осуществления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строительству, монтажу или прокладке нефтегазопроводов на море)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(сроки и местоположение планируемого морского сооружения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проводимых работ по строительству, монтажу или прокладке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нефтегазопроводов на море)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(прилагаемый перечень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(должность) 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(подпись)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М.П. «__» __________ 20 __ г.</w:t>
      </w:r>
    </w:p>
    <w:bookmarkStart w:name="z14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разрешений на работы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строительству, монтажу или прокладке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нефтегазопроводов на море»    </w:t>
      </w:r>
    </w:p>
    <w:bookmarkEnd w:id="81"/>
    <w:bookmarkStart w:name="z14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82"/>
    <w:bookmarkStart w:name="z14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для разрешения на работы по строительству, монтажу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прокладке нефтегазопроводов на море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Цели, назначения и основания создания морского сооружения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Обоснование географических координат создаваемого морского сооружения в пределах контрактной территории: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широта 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долгота 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Информация о судах и иных плавучих средствах, которые предполагается использовать при выполнении работ по созданию морского сооружения: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судов и плавучих средств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судов и плавучих средств 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Дата начала и окончания создания морского сооружения 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средствах связи (мощность радиопередатчика, частоты, иные сведения), которые будут использоваться при эксплуатации морского сооружения 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Мероприятия, планируемые при строительстве или размещении морского сооружения: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предупреждению или снижению возможного ущерба окружающей среде, включая создание замкнутых систем технического водоснабжения, плавучих или стационарных очистных сооружений и средств для приема нефтесодержащих вод и других вредных веществ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предотвращению и ликвидации аварийных ситуаций на морском сооружении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обеспечению безопасности мореплавания и полетов летательных аппаратов, а также по сохранению среды обитания, условий размножения, путей миграциии, мест концентрации рыб и других водных животных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Основные гидрологические и гидрогеологические характеристики предполагаемого месторасположения морского сооружения, предполагаемый объем забора и (или) использования поверхностных вод, сбрасываемых сточных вод, забираемых подземных вод ______________________________.</w:t>
      </w:r>
    </w:p>
    <w:bookmarkStart w:name="z14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2014 года № 50  </w:t>
      </w:r>
    </w:p>
    <w:bookmarkEnd w:id="84"/>
    <w:bookmarkStart w:name="z14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
проектирование (технологическое) и (или) эксплуатацию горных,</w:t>
      </w:r>
      <w:r>
        <w:br/>
      </w:r>
      <w:r>
        <w:rPr>
          <w:rFonts w:ascii="Times New Roman"/>
          <w:b/>
          <w:i w:val="false"/>
          <w:color w:val="000000"/>
        </w:rPr>
        <w:t>
нефтехимических производств, проектирование (технологическое)</w:t>
      </w:r>
      <w:r>
        <w:br/>
      </w:r>
      <w:r>
        <w:rPr>
          <w:rFonts w:ascii="Times New Roman"/>
          <w:b/>
          <w:i w:val="false"/>
          <w:color w:val="000000"/>
        </w:rPr>
        <w:t>
нефтегазоперерабатывающих производств»</w:t>
      </w:r>
    </w:p>
    <w:bookmarkEnd w:id="85"/>
    <w:bookmarkStart w:name="z15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6"/>
    <w:bookmarkStart w:name="z15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проектирование (технологическое) и (или) эксплуатацию горных, нефтехимических производств, проектирование (технологическое) нефтегазоперерабатывающих производств»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нефти и газа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государственной инспекции в нефтегазовом комплексе Министерства (далее – услугодатель), в том числе через веб-портал «электронного правительства» www.egov.kz (далее – портал).</w:t>
      </w:r>
    </w:p>
    <w:bookmarkEnd w:id="87"/>
    <w:bookmarkStart w:name="z15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88"/>
    <w:bookmarkStart w:name="z15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лицензия и (или) приложение к лицензии, переоформление, дубликат лицензии и (или) приложение к лицензии на проектирование (технологическое) и (или) эксплуатацию горных, нефтехимических производств, проектирование (технологическое) нефтегазоперерабатывающих производств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– услугополучатель). 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данным видом деятельности составляет 10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10 % от ставки при выдаче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лицензионный сбор за выдачу дубликата лицензии составляет 100 % от ставки при выдаче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«электронного правительства» (далее – ПШЭП) или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 с перерывом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 понедельника по пятницу с 9.00 до 17.00 часов с перерывом на обед с 13.00 до 14.30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и (или) приложения к лицензии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установленным формам для юридического или физического лица,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– для физического лица (для идентификации);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право занятия отдельными видами деятельности (нотариально засвидетельствованную, в случае непредставления оригинала для сверки), размер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право собственности производственной базы или иные законные основания;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регламент, описывающий технологию выполнения лицензируемого вида и подвидов деятельности (работ), заверенный печатью и подписью первого руководителя услугополучателя или лица, его замещающего, – для юридических лиц, подписью услугополучателя – для физических лиц. При этом технологический регламент не требуется для деятельности по проектированию (технологическое) горных (разведка, добыча полезных ископаемых), нефтехимических производств, нефтегазоперерабатывающих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приказов о назначении ответственных лиц и (или) создании служб, обеспечивающих: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эксплуатацию и техническое обслуживание машин, механизмов, транспортных средств, приборов,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безопасности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метрологический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маркшейдерские работы (не распространяется на подвид деятельности «эксплуатация нефтехимических производств»);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технологического процесса и выпуск продукции заданного качества (не распространяется на подвиды деятельности горного производства);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охрану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копии приказов не требуются для деятельности по проектированию (технологическое) горных (разведка, добыча полезных ископаемых), нефтехимических производств, нефтегазоперерабатывающих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штатное расписание и сводная таблица, заверенные печатью и подписью первого руководителя или замещающего его лица услугополучателя – юридического лица, либо подписью услугополучателя – физического лица. При этом в сводной таблице указывается следующая информация: фамилия, имя, отчество, специальность по образованию, должность, стаж работы в соответствующей области по квалификационному составу технических руководителей и специалистов, отвечающих соответствующему образовательному уровню (для технических руководителей – высшее техническое образование, для специалистов – минимум среднее специальное образование в соответствующей сфере), и наличия опыта практической работы по лицензируемому подвиду деятельности в соответствующей отрасли для технических руководителей –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 удостоверяющего личность (для физических лиц), о государственной регистрации в качестве индивидуального предпринимателя, государственной регистрации (перерегистрации) юридического лица, являющиеся государственными электронными информационными ресурсами, услугодатель получает из соответствующих государственных информационных систем через портал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услугодатель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 в рамках вида деятельности, на который имеется лицензия: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установленным формам для юридического или физического лица,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лицензии (при наличии на портале www.elicense.kz) либо копию лицензии (нотариально засвидетельствованную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право собственности производственной базы или иные законные основания;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регламент, описывающий технологию выполнения лицензируемого вида и подвидов деятельности (работ), заверенный печатью и подписью первого руководителя услугополучателя или лица, его замещающего, – для юридических лиц, подписью услугополучателя – для физических лиц. При этом технологический регламент не требуется для деятельности по проектированию (технологическое) горных (разведка, добыча полезных ископаемых), нефтехимических производств, нефтегазоперерабатывающих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приказов о назначении ответственных лиц и (или) создании служб, обеспечивающих: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эксплуатацию и техническое обслуживание машин, механизмов, транспортных средств, приборов,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безопасности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метрологический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маркшейдерские работы (не распространяется на подвид деятельности «эксплуатация нефтехимических производств»);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технологического процесса и выпуск продукции заданного качества (не распространяется на подвиды деятельности горного производства);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охрану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копии приказов не требуются для деятельности по проектированию (технологическое) горных (разведка, добыча полезных ископаемых), нефтехимических производств, нефтегазоперерабатывающих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штатное расписание и сводная таблица, заверенные печатью и подписью первого руководителя или замещающего его лица услугополучателя – юридического лица, либо подписью услугополучателя – физического лица. При этом, в сводной таблице указывается следующая информация: фамилия, имя, отчество, специальность по образованию, должность, стаж работы в соответствующей области по квалификационному составу технических руководителей и специалистов, отвечающих соответствующему образовательному уровню (для технических руководителей – высшее техническое образование, для специалистов – минимум среднее специальное образование в соответствующей сфере), и наличия опыта практической работы по лицензируемому подвиду деятельности в соответствующей отрасли для технических руководителей –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услугодатель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приложение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уплату в бюджет лицензионного сбора за право занятия отдельными видами деятельности при переоформлении лицензий (размер лицензионного сбора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лицензии и приложения к лицензии (в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 и (или) приложение к лицензии подлежат переоформлению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изменения фамилии, имени, отчества (при его наличии)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перерегистрации индивидуального предпринимателя, изменения его наименования и адреса;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реорганизации юридического лица в форме слияния, присоединения, выделения или преобразования;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изменения наименования и (или) юридического адреса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вида и (или) подвида деятельности услугополучатель подает заявление о переоформлении лицензии в порядке, установленном настоящим подпунктом.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 подается услугополучателем в течение тридцати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при получении переоформленной лицензии возвращает услугодателю ранее выданную лицензию и приложение к лицензии (в случае наличия);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дубликата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уплату в бюджет лицензионного сбора за выдачу дубликата (нотариально засвидетельствованную, в случае непредставления оригинала для сверки), размер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утере, порче лицензии и (или) приложения к лицензии услугополучатель обращается к услугодателю для получения дубликата лицензии и (или) приложения к лицензии лишь при отсутствии возможности получения сведений о лицензии и (или) приложения к лицензии из соответствующих информационных систем на портале с предоставлением вышеназванных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и (или) приложения к лицензии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(за исключением оплаты через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прикрепленные к запросу электронные копии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подтверждающих право собственности производственной базы или иные законные основания, прикрепленные к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технологического регламента, описывающего технологию выполнения лицензируемого вида и подвидов деятельности (работ). При этом, технологический регламент не требуется для деятельности по проектированию (технологическое) горных (разведка, добыча полезных ископаемых), нефтехимических производств, нефтегазоперерабатывающих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приказов о назначении ответственных лиц и (или) создании служб, обеспечивающих: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эксплуатацию и техническое обслуживание машин, механизмов, транспортных средств, приборов,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безопасности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метрологический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маркшейдерские работы (не распространяется на подвид деятельности «эксплуатация нефтехимических производств»);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технологического процесса и выпуск продукции заданного качества (не распространяется на подвиды деятельности горного производства);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охрану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копии приказов не требуются для деятельности по проектированию (технологическое) горных (разведка, добыча полезных ископаемых), нефтехимических производств, нефтегазоперерабатывающих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штатного расписания и сводной таблицы. При этом в сводной таблице указывается следующая информация: фамилия, имя, отчество, специальность по образованию, должность, стаж работы в соответствующей области по квалификационному составу технических руководителей и специалистов, отвечающих соответствующему образовательному уровню (для технических руководителей – высшее техническое образование, для специалистов – минимум среднее специальное образование в соответствующей сфере), и наличия опыта практической работы по лицензируемому подвиду деятельности в соответствующей отрасли для технических руководителей –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электронные сведения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 в рамках вида деятельности, на который имеется лицензия: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прикрепленные к запросу электронные копии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подтверждающих право собственности производственной базы или иные законные основания, прикрепленные к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технологического регламента, описывающего технологию выполнения лицензируемого вида и подвидов деятельности (работ). При этом, технологический регламент не требуется для деятельности по проектированию (технологическое) горных (разведка, добыча полезных ископаемых), нефтехимических производств, нефтегазоперерабатывающих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приказов о назначении ответственных лиц и (или) создании служб, обеспечивающих: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эксплуатацию и техническое обслуживание машин, механизмов, транспортных средств, приборов,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безопасности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метрологический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маркшейдерские работы (не распространяется на подвид деятельности «эксплуатация нефтехимических производств»);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технологического процесса и выпуск продукции заданного качества (не распространяется на подвиды деятельности горного производства);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охрану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копии приказов не требуются для деятельности по проектированию (технологическое) горных (разведка, добыча полезных ископаемых), нефтехимических производств, нефтегазоперерабатывающих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штатного расписания и сводной таблицы. При этом в сводной таблице указывается следующая информация: фамилия, имя, отчество, специальность по образованию, должность, стаж работы в соответствующей области по квалификационному составу технических руководителей и специалистов, отвечающих соответствующему образовательному уровню (для технических руководителей – высшее техническое образование, для специалистов – минимум среднее специальное образование в соответствующей сфере), и наличия опыта практической работы по лицензируемому подвиду деятельности в соответствующей отрасли для технических руководителей –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электронные сведения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приложение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при переоформлении лицензий (за исключением оплаты через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дубликата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документа, подтверждающего уплату в бюджет лицензионного сбора (за исключением оплаты через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утере, порче лицензии услугополучатель имеет право получения электронной копии лицензии и (или) приложения к лицензии на портале в «личном кабинете».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услугополучателя. Документы представляются в виде электронных копий, удостоверенных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 удостоверяющего личность (для физических лиц), о государственной регистрации в качестве индивидуального предпринимателя, государственной регистрации (перерегистрации) юридического лица, о лицензии, об оплате суммы лицензионного сбора (в случае оплаты через ПШЭП), содержащиеся в государственных информационных системах, услугодатель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«личный кабинет» направляется статус о принятии запроса для оказания государственной услуги,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видом деятельности запрещено законами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не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согласована выдача лицензии услугополучателю согласующим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услугополучателя имеется вступивший в законную силу приговор суда, запрещающий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судом на основании представления судебного исполнителя запрещено услугополучателю получать лицензии.</w:t>
      </w:r>
    </w:p>
    <w:bookmarkEnd w:id="89"/>
    <w:bookmarkStart w:name="z16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
(бездействия)центральных государственных органов, а также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90"/>
    <w:bookmarkStart w:name="z16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центрального государственного органа, услугодателя и (или) его должностных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19, здание АО «НК «КазМунайГаз», блок А, телефон: 8 (7172) 97-68-51, 97-68-01.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или в электронном виде либо нарочно через канцелярию услугодателя,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или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91"/>
    <w:bookmarkStart w:name="z16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92"/>
    <w:bookmarkStart w:name="z16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www.mgm.gov.kz,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www.mgm.gov.kz, раздел «Государственные услуги». Единый контакт-центр по вопросам оказания государственных услуг 1414.</w:t>
      </w:r>
    </w:p>
    <w:bookmarkEnd w:id="93"/>
    <w:bookmarkStart w:name="z17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проектирование (технологическое)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эксплуатацию горных,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нефтехимических производств,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проектирование (технологическое)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нефтегазоперерабатывающих производств»</w:t>
      </w:r>
    </w:p>
    <w:bookmarkEnd w:id="94"/>
    <w:bookmarkStart w:name="z17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95"/>
    <w:bookmarkStart w:name="z17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Форма заявления для выдачи лицензии для юридического лица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(полное наименование юридического лица, реквизиты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осуществление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(индекс, город, район, область, улица, № дома,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телефон, факс, е-mail)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Филиалы (представительства, объекты, пункты, участки)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(местонахождение и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Прилагаемые документы: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    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 ________________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принято к рассмотрению ________________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фамилия, имя, отчество ответственного лица услугодателя)</w:t>
      </w:r>
    </w:p>
    <w:bookmarkStart w:name="z17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проектирование (технологическое)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эксплуатацию горных,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нефтехимических производств,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проектирование (технологическое)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нефтегазоперерабатывающих производств»</w:t>
      </w:r>
    </w:p>
    <w:bookmarkEnd w:id="97"/>
    <w:bookmarkStart w:name="z17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98"/>
    <w:bookmarkStart w:name="z17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Форма заявления для выдачи лицензии для физического лица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(полностью фамилия, имя, отчество физического лица, реквизиты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осуществление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(указать вид деятельности и (или) подвид 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Местожительство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удостоверяющий личность: вид _________, серия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 орган выдачи ______________ дата выдачи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(если имеется)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Прилагаемые документы: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  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______________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(подпись, фамилия, имя, отчество ответственного лица услугодателя)</w:t>
      </w:r>
    </w:p>
    <w:bookmarkStart w:name="z17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проектирование (технологическое)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эксплуатацию горных,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нефтехимических производств,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проектирование (технологическое)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нефтегазоперерабатывающих производств»</w:t>
      </w:r>
    </w:p>
    <w:bookmarkEnd w:id="100"/>
    <w:bookmarkStart w:name="z17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Ставки лицензионного сбора за право занятия деятельностью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проектирование (технологическому) и (или)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горных, нефтехимических производств, проектированию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(технологическому) нефтегазоперерабатывающих производств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Ставки сбора устанавливаются исходя из размера месячного расчетного показателя, установленного Законом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республиканском бюджете» и действующего на дату уплаты сбора,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7821"/>
        <w:gridCol w:w="4381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лицензируемой деятельности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сбора,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МРП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сбора за право занятия видом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(технологическому) и (или)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горных, нефтехимических производств, проектированию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(технологическому) нефтегазоперерабатывающих производств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сбора за выдачу дубликата лицензии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от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лицензии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за переоформление лицензии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от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лицензии</w:t>
            </w:r>
          </w:p>
        </w:tc>
      </w:tr>
    </w:tbl>
    <w:bookmarkStart w:name="z17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проектирование (технологическое)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эксплуатацию горных,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нефтехимических производств,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проектирование (технологическое)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нефтегазоперерабатывающих производств»</w:t>
      </w:r>
    </w:p>
    <w:bookmarkEnd w:id="102"/>
    <w:bookmarkStart w:name="z17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сведений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проектирования (технологических) горных и нефтегазоперерабатывающих производств, проектирования добычи твердых полезных ископаемых (за исключением общераспространенных полезных ископаемых), нефти, газа, нефтегазоконденсата; составления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технологических регламентов на разработку месторождений твердых полезных ископаемых, нефтегазовых месторождений; составления технико-экономического обоснования проектов разработки нефтегазовых месторождений; проектирования технологического) нефтехимических, химических производств: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лицензионного программного обеспечения для проектирования, электронно-вычислительных машин, специальных средств оргтехники (принтеры, копировальная техника, плоттеры и иное оборудование)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 (указать наименование программного обеспечения, перечислить имеющиеся специальные средства и оргтехнику).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эксплуатации горных производств, добычи нефти, газа, нефтегазоконденсата; ведения технологических работ на месторождениях; ликвидационных работ по закрытию рудников и шахт: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инженерных сооружений, машин, механизмов, инструментов, спецтранспорта, оборудования, измерительного оборудования и контролируемого технологического процесса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(указать имеющиеся инженерные сооружения, машины, механизмы, инструменты, спецтранспорта и прочего оборудования).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каротажных работ в нефтяных, газовых: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каротажной станции (скважинных приборов и зондов, наземной аппаратуры для регистрации показаний приборов и зондов, специального (каротажного) кабеля, лебедки для спускоподъемных операций в скважине)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(указать наименование имеющегося оборудования).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прострелочно-взрывных работ в нефтяных, газовых скважинах: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дату выдачи лицензии на работу со взрывчатыми веществами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договора* 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подписания договора* 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имеющей лицензию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бурового станка для бурения скважин*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в случае наличия у организации лицензии на работу со взрывчатыми веществами поля 2), 3), 5) не заполняются.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бурения нефтяных, газовых скважин, в том числе на море и внутренних водоемах: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буровой установки, долота, буровых труб, противовыбросового оборудования, подъемных агрегатов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 (указать наименование оборудования).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подземного и капитального ремонта скважин; демонтажа оборудования и агрегатов; установки подъемника скважин; для испытания после ремонта скважин; для промывки, цементации, опробования и освоения скважин: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соответствующего технологического оборудования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 (указать имеющееся оборудование).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повышения нефтеотдачи нефтяных пластов и увеличения производительности скважин: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комплекса технических средств, специализированной техники и технологии для повышения нефтеотдачи пластов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(указать имеющиеся средства, технику и технологии).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Для работ по предотвращению и ликвидации нефтяных разливов на суше и море, самоизливающихся скважин, нефтяных и газовых выбросов(за исключением противофонтанных работ), консервации скважин: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нефтесборного устройства на море (скиммера), плавающих резервуаров, боновых заграждений; техники и оборудования для сбора нефти на суше; цементировочного агрегата; противовыбросового оборудования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 (указать имеющееся оборудование).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Для эксплуатации нефтехимических производств: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механизмов, технологических линий, установок подготовки, переработки сырья, специально оборудованных складов, помещений и емкостей для хранения сырья, готовой продукции, взрывопожароопасных, ядовитых сильнодействующих веществ, на праве собственности или иных законных основаниях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 (указать имеющиеся механизмы, установки и прочее оборудование);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аттестата аккредитованной лаборатории по контролю соответствия продукции стандартам, нормам и техническим условиям 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договора с аккредитованной лабораторией*______________________;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договора с аккредитованной лабораторией*____________.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информация в пунктах 3), 4) заполняется при отсутствии собственной лаборатории.</w:t>
      </w:r>
    </w:p>
    <w:bookmarkStart w:name="z18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2014 года № 50  </w:t>
      </w:r>
    </w:p>
    <w:bookmarkEnd w:id="104"/>
    <w:bookmarkStart w:name="z18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«Аккредитация газосетевых организаций»</w:t>
      </w:r>
    </w:p>
    <w:bookmarkEnd w:id="105"/>
    <w:bookmarkStart w:name="z18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6"/>
    <w:bookmarkStart w:name="z18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«Аккредитация газосетевых организаций»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нефти и газа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государственной инспекции в нефтегазовом комплексе Министерства (далее – услугодатель), в том числе через веб-портал «электронного правительства» www.egov.kz (далее – портал).</w:t>
      </w:r>
    </w:p>
    <w:bookmarkEnd w:id="107"/>
    <w:bookmarkStart w:name="z18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8"/>
    <w:bookmarkStart w:name="z18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свидетельства об аккредитации (далее – свидетельство) 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и выдаче дубликата свидетельства – 10 (десять)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 с перерывом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 понедельника по пятницу с 9.00 до 17.00 часов с перерывом на обед с 13.00 до 14.30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свидетельства: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установленной форме в соответствии с приложением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соответствующих документов, подтверждающих право собственности или иное законное основание на следующие объекты: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производственные здания (насосно-компрессорное отделение, сливо-наливное отделение баллонов, баллоно-ремонтный цех, участок по техническому освидетельствованию баллонов, транспортный участок, авторемонтный бокс, боксы-стоянки, механические мастерские, склад открытого или закрытого типа для хранения баллонов);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инженерные сооружения (сливо-наливная железнодорожная эстакада, наполнительные колонки, противопожарные емкости с водой, оснащенные водонапорными насосами);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хранения газа (базы хранения сжиженного нефтяного газа общим объемом не менее 300 тонн);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парк групповых резервуарных 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штатное расписание и сводная таблица, включающая информацию по каждому из работников: фамилию, имя, отчество, специальность по образованию, должность, стаж работы по специальности в данной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утвержденных: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 и мероприятий по охране окружающей среды, охране труда и технике безопасности, а также мероприятий по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 по реконструкции, модернизации действующих и строительству новых производственных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графика планово-предупредительного ремонта основного и вспомогательного технологического оборудования и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плана ликвидации аварий;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плана взаимодействия служб города по ликвидации аварий;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планов противоаварийных тренировок и учебных тревог;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декларации безопасности, выданной и зарегистрированной уполномоченным органом в области промышленной безопасности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апреля 2002 года «О промышленной безопасности на опасных производственных объектах»;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соответствующих документов, подтверждающих право собственности или иное законное основание на лабораторию, аттестованную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порядке, или копия договора на обслуживание, заключенного с аккредитованной лабораторией по контролю соответствия продукции стандартам, нормам и техническим условиям;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договора обязательного страхования ответственности владельцев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дубликата свидетельства: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свидетельства признается недействительным и услугодателем вносится соответствующая запись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свидетельства: заявление по установленной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подлежит переоформлению в случаях изменения наименования или организационно-правовой формы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Свидетельство, выданное ранее, признается утратившим силу и возвращается услугодателю с внесением соответствующей информации в реестр аккредитованных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лица, содержащиеся в государственных информационных системах, услугодатель получает из соответствующих государственных информационных систем в форме электронных документов, удостоверенных электронной цифровой подписью (далее – ЭЦП)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услугодателю, подтверждением принятия заявления на бумажном носителе является отметка на его копии о регистрации в канцелярии услугодателяс указанием даты и времени приема пакета документов.</w:t>
      </w:r>
    </w:p>
    <w:bookmarkEnd w:id="109"/>
    <w:bookmarkStart w:name="z19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услугодателя и</w:t>
      </w:r>
      <w:r>
        <w:br/>
      </w:r>
      <w:r>
        <w:rPr>
          <w:rFonts w:ascii="Times New Roman"/>
          <w:b/>
          <w:i w:val="false"/>
          <w:color w:val="000000"/>
        </w:rPr>
        <w:t>
(или) его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bookmarkEnd w:id="110"/>
    <w:bookmarkStart w:name="z19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19, здание АО «НК «КазМунайГаз», блок А, телефон: 8 (7172) 97-68-51, 97-68-01.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или в электронном виде либо нарочно через канцелярию услугодателя,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или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11"/>
    <w:bookmarkStart w:name="z19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112"/>
    <w:bookmarkStart w:name="z19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 - ресурсе www.mgm.gov.kz,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www.mgm.gov.kz, раздел «Государственные услуги». Единый контакт-центр по вопросам оказания государственных услуг 1414.</w:t>
      </w:r>
    </w:p>
    <w:bookmarkEnd w:id="113"/>
    <w:bookmarkStart w:name="z20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«Аккредитация газосетевых организаций»</w:t>
      </w:r>
    </w:p>
    <w:bookmarkEnd w:id="114"/>
    <w:bookmarkStart w:name="z20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15"/>
    <w:bookmarkStart w:name="z20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 выдачу (переоформление) свидетельства об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газосетевой организации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просит выдать свидетельство об аккредитации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(БИН, номер и дата государственной регистрации/перерегистрации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(местонахождение, наименование газонаполнительной станции)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прилагаемый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(подпись)        (Ф. И. 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« __ » ______________ 20 __ г.</w:t>
      </w:r>
    </w:p>
    <w:bookmarkStart w:name="z20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2014 года № 50  </w:t>
      </w:r>
    </w:p>
    <w:bookmarkEnd w:id="117"/>
    <w:bookmarkStart w:name="z20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договора залога права недропользования</w:t>
      </w:r>
      <w:r>
        <w:br/>
      </w:r>
      <w:r>
        <w:rPr>
          <w:rFonts w:ascii="Times New Roman"/>
          <w:b/>
          <w:i w:val="false"/>
          <w:color w:val="000000"/>
        </w:rPr>
        <w:t>
в части углеводородного сырья»</w:t>
      </w:r>
    </w:p>
    <w:bookmarkEnd w:id="118"/>
    <w:bookmarkStart w:name="z20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9"/>
    <w:bookmarkStart w:name="z20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«Регистрация договора залога права недропользования в части углеводородного сырья»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нефти и газа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услугодателем.</w:t>
      </w:r>
    </w:p>
    <w:bookmarkEnd w:id="120"/>
    <w:bookmarkStart w:name="z20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21"/>
    <w:bookmarkStart w:name="z21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услугодателем: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свидетельство о регистрации договора залога права недропользования.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9.00 до 18.30 часов с перерывом на обед с 13.00 до 14.30 часов, кроме 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 понедельника по пятницу с 9.00 до 17.00 часов с перерывом на обед с 13.00 до 14.30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услугополучателя для получения государственной услуги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договора залога права недропользования, подписанный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доверенность лицу, представляющему интересы услугополучателя, за исключением первого руководителя услугополучателя, имеющего право подписи без доверенности.</w:t>
      </w:r>
    </w:p>
    <w:bookmarkEnd w:id="122"/>
    <w:bookmarkStart w:name="z21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услугодателя и</w:t>
      </w:r>
      <w:r>
        <w:br/>
      </w:r>
      <w:r>
        <w:rPr>
          <w:rFonts w:ascii="Times New Roman"/>
          <w:b/>
          <w:i w:val="false"/>
          <w:color w:val="000000"/>
        </w:rPr>
        <w:t>
(или) его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bookmarkEnd w:id="123"/>
    <w:bookmarkStart w:name="z21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или в электронном виде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24"/>
    <w:bookmarkStart w:name="z21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25"/>
    <w:bookmarkStart w:name="z21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www.mgm.gov.kz,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www.mgm.gov.kz, раздел «Государственные услуги». Единый контакт-центр по вопросам оказания государственных услуг 1414.</w:t>
      </w:r>
    </w:p>
    <w:bookmarkEnd w:id="126"/>
    <w:bookmarkStart w:name="z22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2014 года № 50  </w:t>
      </w:r>
    </w:p>
    <w:bookmarkEnd w:id="127"/>
    <w:bookmarkStart w:name="z22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«Регистрации контрактов на недропользование</w:t>
      </w:r>
      <w:r>
        <w:br/>
      </w:r>
      <w:r>
        <w:rPr>
          <w:rFonts w:ascii="Times New Roman"/>
          <w:b/>
          <w:i w:val="false"/>
          <w:color w:val="000000"/>
        </w:rPr>
        <w:t>
в части углеводородного сырья»</w:t>
      </w:r>
    </w:p>
    <w:bookmarkEnd w:id="128"/>
    <w:bookmarkStart w:name="z22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9"/>
    <w:bookmarkStart w:name="z22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«Регистрация контрактов на недропользование в части углеводородного сырья»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нефти и газа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услугодателем.</w:t>
      </w:r>
    </w:p>
    <w:bookmarkEnd w:id="130"/>
    <w:bookmarkStart w:name="z22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31"/>
    <w:bookmarkStart w:name="z22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регистрационный штамп на лицевой стороне контракта на проведение операций по недропользованию.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9.00 до 18.30 часов с перерывом на обед с 13.00 до 14.30 часов, кроме 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 понедельника по пятницу с 9.00 до 17.00 часов с перерывом на обед с 13.00 до 14.30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услугополучателя для получения государственной услуги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контракта на проведение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доверенность лицу, представляющему интересы услугополучателя, за исключением первого руководителя услугополучателя, имеющего право подписи без доверенности.</w:t>
      </w:r>
    </w:p>
    <w:bookmarkEnd w:id="132"/>
    <w:bookmarkStart w:name="z23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услугодателя и</w:t>
      </w:r>
      <w:r>
        <w:br/>
      </w:r>
      <w:r>
        <w:rPr>
          <w:rFonts w:ascii="Times New Roman"/>
          <w:b/>
          <w:i w:val="false"/>
          <w:color w:val="000000"/>
        </w:rPr>
        <w:t>
(или) его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bookmarkEnd w:id="133"/>
    <w:bookmarkStart w:name="z2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или в электронном виде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34"/>
    <w:bookmarkStart w:name="z23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35"/>
    <w:bookmarkStart w:name="z2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www.mgm.gov.kz,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www.mgm.gov.kz, раздел «Государственные услуги». Единый контакт-центр по вопросам оказания государственных услуг 1414.</w:t>
      </w:r>
    </w:p>
    <w:bookmarkEnd w:id="136"/>
    <w:bookmarkStart w:name="z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2014 года № 50 </w:t>
      </w:r>
    </w:p>
    <w:bookmarkEnd w:id="137"/>
    <w:bookmarkStart w:name="z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138"/>
    <w:bookmarkStart w:name="z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2012 года № 1009 «Об утверждении стандартов государственных услуг, оказываемых Министерством нефти и газа Республики Казахстан» (САПП Республики Казахстан, 2012 г., № 64, ст. 908).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1127 «Об утверждении стандартов государственных услуг, оказываемых Министерством нефти и газа Республики Казахстан,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(САПП Республики Казахстан, 2012 г., № 68, ст. 989).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29 марта 2013 года № 309 «О внесении изменений в некоторые решения Правительства Республики Казахстан» (САПП Республики Казахстан, 2013 г., № 23, ст. 378).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