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75e6" w14:textId="3a2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 об упрощенном порядке пересечения государственной границы аварийно-спасательными службами и формированиями"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 об упрощенном порядке пересечения государственной границы аварийно-спасательными службами и формированиями».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к Соглашению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предупреждения промышленных аварий,</w:t>
      </w:r>
      <w:r>
        <w:br/>
      </w:r>
      <w:r>
        <w:rPr>
          <w:rFonts w:ascii="Times New Roman"/>
          <w:b/>
          <w:i w:val="false"/>
          <w:color w:val="000000"/>
        </w:rPr>
        <w:t>
катастроф, стихийных бедствий и ликвидации их последствий</w:t>
      </w:r>
      <w:r>
        <w:br/>
      </w:r>
      <w:r>
        <w:rPr>
          <w:rFonts w:ascii="Times New Roman"/>
          <w:b/>
          <w:i w:val="false"/>
          <w:color w:val="000000"/>
        </w:rPr>
        <w:t>
от 28 марта 1994 года об упрощенном порядке пересечения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границы аварийно-спасательными</w:t>
      </w:r>
      <w:r>
        <w:br/>
      </w:r>
      <w:r>
        <w:rPr>
          <w:rFonts w:ascii="Times New Roman"/>
          <w:b/>
          <w:i w:val="false"/>
          <w:color w:val="000000"/>
        </w:rPr>
        <w:t>
службами и формированиями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 об упрощенном порядке пересечения государственной границы аварийно-спасательными службами и формированиями, совершенный в городе Павлодаре 19 сентября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промышленных аварий, катастроф, стихийных</w:t>
      </w:r>
      <w:r>
        <w:br/>
      </w:r>
      <w:r>
        <w:rPr>
          <w:rFonts w:ascii="Times New Roman"/>
          <w:b/>
          <w:i w:val="false"/>
          <w:color w:val="000000"/>
        </w:rPr>
        <w:t>
бедствий и ликвидации их последствий от 28 марта 1994 г.</w:t>
      </w:r>
      <w:r>
        <w:br/>
      </w:r>
      <w:r>
        <w:rPr>
          <w:rFonts w:ascii="Times New Roman"/>
          <w:b/>
          <w:i w:val="false"/>
          <w:color w:val="000000"/>
        </w:rPr>
        <w:t>
об упрощенном порядке пересечения государственной границы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аварийно-спасательными службами и формированиями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своевременного реагирования на чрезвычайные ситуации, в том числе трансграничного характера, и исходя из необходимости повысить эффективность взаимодействия и координации деятельности по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действенного механизма реализации Соглашения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Протоколе,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«аварийно-спасательная служба» - совокупность органов управления, сил и средств, предназначенных для решения задач по предупреждению и ликвидации чрезвычайных ситуаций и функционально объединенных в единую систему, основу которой составляют аварийно-спасательные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«аварийно-спасательное формирование» - самостоятельная или входящая в состав аварийно-спасательной службы структура, предназначенная для проведения аварийно-спасательных работ, основу составляют подразделения спасателей, оснащенные специальными техникой, оборудованием, снаряжением, инструментами и материалами, и кинологические расчеты;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«чрезвычайная ситуация» - обстановка, возникшая на территории государства одной Стороны в результате аварии, бедствия или катастрофы, которые повлекли или могут повлечь гибель людей, ущерб их здоровью, окружающей среде, значительные материальные потери и нарушение условий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чрезвычайных ситуаций» - поисково-спасательные, аварийно-восстановительные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и материальных потерь, а также на локализацию зон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«оснащение» - материалы, технические и транспортные средства, снаряжение аварийно-спасательных служб и формирований и личное снаряжение их 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реализации настоящего Протокола назначают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по чрезвычайным ситуациям Республики Казахстан, Министерство обороны Республики Казахстан, Министерство сельского хозяйства Республики Казахстан, Пограничная служба Комитета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Российской Федерации по делам гражданской обороны, чрезвычайным ситуациям и ликвидации последствий стихийных бедствий, Федеральная служба безопасности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компетентных органов государств Сторон или назначения других компетентных органов Стороны незамедлительно уведомляют об этом друг друга в письменной форме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предупреждения и ликвидации чрезвычайных ситуаций на приграничных территориях государств Сторон компетентные органы государств Сторон обеспечивают пересечение государственной границы поисково-спасательными службами и формированиями государств Сторон в пунктах пропуска и вне действующих пунктов пропуска с соблюдением установленного законодательством государств Сторон порядка пограничного контроля.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Пограничный контроль для членов аварийно-спасательных служб формирований осуществляется в пунктах пропуска и вне действующих пунктов пропуска в соответствии с законодательством государств Сторон и международными договорами,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при получении сообщения о произошедшей чрезвычайной ситуации информируют пограничные службы государств Сторон о необходимости пересечения аварийно-спасательными службами и -формированиями государственной границы через пункты пропуска и вне действующих пунктов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ликвидации чрезвычайных ситуаций члены аварийно-спасательных служб и формирований пересекают государственную границу государства Стороны, запрашивающей помощь, через пункты пропуска и вне действующих пунктов пропуска в первоочередном порядке упрощенного пересечения государственной границы пограничной службе государства Стороны, принимающей помощь, предоставляется список членов аварийно-спасательной службы и формирования, а также перечень оснащения.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информации о произошедшей чрезвычайной ситуации пограничные органы и силы воздушной обороны государств Сторон принимают незамедлительные меры по обеспечению первоочередного пересечения государственной границы через пункты пропуска и вне действующих пунктов пропуска, а также воздушных рубежей аварийно-спасательными службами и формированиями.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Перемещение аварийно-спасательных служб и формирований, перевозка их оснащения осуществляются автомобильным, железнодорожным, водным или воздушным транспортом. Порядок использования указанных видов транспорта для оказания помощи определяется компетентными органами по согласованию с государственными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Пересечение государственной границы воздушным судам разрешается компетентными органами государств Сторон для ликвидации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Павлодар 19 сентября 2012 г.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Протокола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