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0744" w14:textId="44a0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2014 года № 29. Утратило силу постановлением Правительства Республики Казахстан от 16 октября 2020 года № 672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16.10.2020 </w:t>
      </w:r>
      <w:r>
        <w:rPr>
          <w:rFonts w:ascii="Times New Roman"/>
          <w:b w:val="false"/>
          <w:i w:val="false"/>
          <w:color w:val="ff0000"/>
          <w:sz w:val="28"/>
        </w:rPr>
        <w:t>№ 672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оказания медицинской помощи,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 2009 г., № 59, ст. 529)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 бесплатной медицинской помощи,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2014 года №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2009 года № 2136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Гарантированный объем бесплатной медицинской помощи (далее – ГОБМП) предоставляется гражданам Республики Казахстан и оралманам за счет бюджетных средств и включает профилактические, диагностические и лечебные медицинские услуги, обладающие наибольшей доказанной эффективностью.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ГОБМП включается: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скорая медицинская помощь и санитарная авиация;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амбулаторно-поликлиническая помощь, включающая: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первичную медико-санитарную помощь (далее – ПМСП);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консультативно-диагностическую помощь (далее – КДП) по направлению специалиста первичной медико-санитарной помощи и профильных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стационарная медицинская помощь по направлению специалиста ПМСП или профильных специалистов в рамках планируемых объемов, определяемых уполномоченным органом в области здравоохранения (далее – уполномоченный орган), по экстренным показаниям – вне зависимости от наличия направления;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стационарозамещающая медицинская помощь по направлению специалиста ПМСП или профильных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восстановительное лечение и медицинская реабилитация;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паллиативная помощь и сестринский уход для категорий населения, установленных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ГОБМП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Скорая медицинская помощь в рамках ГОБМП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медицинской помощи по экстренным показаниям;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доставку пациентов в медицинские организации по экстренным показаниям;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медицинское обеспечение массовых мероприятий (общественные, культурно-массовые, спортивные и другие), районного, областного, республиканского значения по согласованию с уполномоченным органом в области здравоохранения или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Санитарная авиация в рамках ГОБМП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экстренной медицинской помощи населению при невозможности оказания соответствующего уровня медицинской помощи из-за отсутствия необходимых ресурсов в медицинской организации по месту нахождения пациента;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доставку квалифицированных специалистов к месту назначения либо транспортировку пациента в соответствующую медицинскую организацию средствами авиатранспорта и автотранспорта.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Амбулаторно-поликлиническая помощь в рамках ГОБМП включает в себя ПМСП, КДП и предоставляется в объеме согласно приложению к настоящему перечню ГОБМП.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Медицинская помощь с использованием высокоспециализированных и новых технологий оказывается по направлению специалиста амбулаторно-поликлинической организации (далее – АПО) в соответствии с перечнем, утверждаемым уполномоченным органом в области здравоохранения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Стационарная помощь в рамках ГОБМП осуществляется без предоставления дополнительных сервисных услуг (телевизор, телефон, заказное питание и т.д.) в палатах установленного уполномоченным органом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ГОБМП, оказываемый в форме стационарной помощи, согласно видам и объемам, утверждаемым уполномоченным органом,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осмотры, консультации специалистов, в том числе с использованием телемедицинских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лабораторные и инструментальные исследования в соответствии со стандартами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услуги (за исключением платных), лекарственное обеспечение в соответствии с лекарственными формулярами по медицинским показаниям;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препаратами крови и ее компонентов по медицинским показаниям;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возможности находиться в медицинской организации матери (отцу) или иному лицу, непосредственно осуществляющему уход за ребенком в возрасте до трех лет, а также тяжело больных детей старшего возраста, нуждающихся по заключению врачей в дополнительном уходе, с выдачей листа о временной нетрудоспособности;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кормящей матери ребенка до одного года жизни бесплатным питанием в медицинской организации на весь период пребывания по уходу за ребенком;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раннюю и продолженную медицинскую реабилитацию согласно стандартам организации оказания медицинской помощи (далее – стандарт), утвержденным уполномоченным органом, включая позднюю, для детей и социально-уязвимых категорий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необходимых условий для игр, отдыха и проведения воспитательной работы в детских стационарных медицинских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паллиативную помощь и сестринский уход для категорий населения, установленных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Стационарозамещающая медицинская помощь в рамках ГОБМП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осмотры, консультации специалистов;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медицинские услуги (за исключением платных), лекарственное обеспечение, в соответствии с лекарственными формулярами по медицинским показаниям;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раннюю и продолженную медицинскую реабилитацию для всех категорий граждан по показаниям, включая физиопроцедуры и лечебную физкультуру, согласно стандартам.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Услуги патологоанатомического бюро (отделений) в рамках ГОБМП включают: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патологоанатомические вскрытия;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гистологические исследования операционного и биопсийного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цитологические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ГОБМП включает лечение граждан Республики Казахстан за рубежом при наличии показаний и в порядке, определяемом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Обеспечение лекарственными средствами для оказания ГОБМП осуществляется в соответствии с лекарственными формулярами, утвержденными медицинскими организациями и согласованными в установленном порядке уполномоченным органом при оказании: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скорой /неотложной/ экстренной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антирабической помощи по эпидемиологическим показаниям при опасности заражения;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санитарно-профилактической и санитарно-противоэпидемической помощи по показаниям;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иммунопрофилактике/вакцинации;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стационарной и стационарозамещающей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Лекарственное обеспечение на амбулаторном уровне в рамках ГОБМП осуществляется в соответствии с утвержденным уполномоченным органом перечнем лекарственных средств и изделий медицинского назначения для бесплатного обеспечения отдельных категорий граждан с определенными заболеваниями (состояниями) и специализированными лечебными продуктами по показаниям и рецепту специалиста ПМСП.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Медицинская помощь в рамках ГОБМП включает также лечебно-диагностические услуги с использованием малоинвазивных технологий.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 помощи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Амбулаторно-поликлиническая помощь</w:t>
      </w:r>
      <w:r>
        <w:br/>
      </w:r>
      <w:r>
        <w:rPr>
          <w:rFonts w:ascii="Times New Roman"/>
          <w:b/>
          <w:i w:val="false"/>
          <w:color w:val="000000"/>
        </w:rPr>
        <w:t>в рамках гарантированного объема бесплатной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1. Первичная медико-санитарная помощь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7084"/>
        <w:gridCol w:w="4168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услуги 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 и консультации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консультация (специалистов ПМСП – врач общей практики, участковый врач-терапевт/педиатр, участковая медицинская сестра/медицинская сестра общей практики, фельдшер, акушер (-ка)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обращению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на дому специалистами ПМСП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Профилактика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охраны и укрепления здоровья, формирования здорового образа жизни, рационального и здорового питания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обращению и по направлению специалистов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планирования семьи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обращению и по направлению специалистов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Введение/извлечение внутриматочной спирали, инъекции контрацептивные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обращению и по направлению специалистов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Профилактические медицинские осмотры (скрининговые исследования) целевых групп населения 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периодичностью в соответствии с порядком, утвержденным уполномоченным органом в области здравоохранения (далее – уполномоченный орган)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Санитарно-противоэпидемические (профилактические) мероприятия в очагах инфекционных заболеваний 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иммунизации 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установленной периодичности в рамках Национального календаря прививок и по эпидемиологическим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профилактических кабинетах, школах оздоровления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обращению и по направлению специалистов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больных и членов их семей самоконтролю, само- и взаимопомощи в соответствии с программами управления хроническими заболеваниями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обращению и по направлению специалистов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телефону лиц с хроническими формами заболеваний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обращению и по направлению специалистов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Медико–социальные и психологические услуги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детей, в том числе новорожденных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установленной уполномоченным органом периодичности и по показаниям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беременных женщин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установленной уполномоченным органом периодичности и по показаниям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Вторичная профилактика заболеваний и их осложнений путем динамического наблюдения больных с хроническими формами заболеваний 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периодичностью в соответствии со стандартами, утвержденными уполномоченным органом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с профилактической целью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с профилактической целью</w:t>
            </w:r>
          </w:p>
        </w:tc>
      </w:tr>
      <w:tr>
        <w:trPr>
          <w:trHeight w:val="30" w:hRule="atLeast"/>
        </w:trPr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Диагностика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остроты слуха и зрения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профилактической целью согласно установленной периодичности, в остальных случаях 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профилактической целью согласно установленной периодичности, в остальных случаях по показаниям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лейкоформулой, гемоглобин, эритроциты, цветовой показатель, лейкоциты, СОЭ, тромбоциты.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с определением белка и глюкозы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при обращении с профилактический целью, в остальных случаях 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свертывания крови, кровь на малярийный плазмодий, моча по Нечипоренко, желчные пигменты в моче 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Микрореакция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по обращению, в остальных случаях 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Копрограмма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с профилактической целью, в остальных случаях 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мокроты на выявление туберкулеза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на ВИЧ инфекцию и реакцию Вассермана (RW)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добровольном анонимном и (или) конфиденциальном медицинском обследовании по обращению, в остальных случаях по показаниям</w:t>
            </w:r>
          </w:p>
        </w:tc>
      </w:tr>
      <w:tr>
        <w:trPr>
          <w:trHeight w:val="30" w:hRule="atLeast"/>
        </w:trPr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и биохимические исследования: холестерин, триглицериды, глюкоза крови, в том числе проведение экспресс-методов с использованием тест-систем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профилактической целью согласно установленной уполномоченным органом периодичности, в остальных случаях 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и биохимические исследования: АЛАТ, АСАТ, общий билирубин, мочевина, креатинин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биологического материала на другие виды исследования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вагинального мазка и санация влагалища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с профилактической целью при обращении, в остальных случаях 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Иммунохимическое исследование (гемокульт-тест экспресс-методом)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профилактической целью согласно установленной уполномоченным органом периодичности, в остальных случаях 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на малярийный плазмодий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профилактической целью согласно установленной уполномоченным органом периодичности, в остальных случаях 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Постановка пробы Манту с 2 ТЕ ППД-Л детям из группы "риска" (в том числе с целью довакцинации и ревакцинации БЦЖ), и при подозрении на туберкулез у детей 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периодичностью установленной уполномоченным органом, в остальных случаях по показаниям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 с 15 лет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с профилактической целью, в остальных случаях по показаниям</w:t>
            </w:r>
          </w:p>
        </w:tc>
      </w:tr>
      <w:tr>
        <w:trPr>
          <w:trHeight w:val="30" w:hRule="atLeast"/>
        </w:trPr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Лечение, манипуляции и процедуры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неотложной медицинской помощи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Иммобилизация (наложение марлевых отвердевающих повязок, шин)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медикаментозного лечения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внутривенных, внутримышечных, подкожных инъекций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стационарозамещающей помощи, в том числе на дому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Физиопроцедуры детям до 18 лет и массаж детям до 1 года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Консультативно-диагностическая помощь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678"/>
        <w:gridCol w:w="2007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услуги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Кратность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 и консультации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консультация профильных специалистов, в том числе с использованием телемедицинских коммуникаций, а также консультации на дому: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 специалиста ПМСП;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 профильного специалиста для проведения дифференциальной диагностики, при наличии осложнений с вовлечением других органов и определения дальнейшей тактики ведения пациента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Медико-генетическое консультирование беременных и детей до 18 лет по направлению специалиста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Диагностика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целевых групп населения, в соответствии с порядком установленным уполномоченным органом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установленной уполномоченным органом периодичностью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и инструментальные методы исследования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 специалистов ПМСП и профильных специалистов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анализы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показаниям, направлению специалистов ПМСП и профильных специалистов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крови на ВИЧ инфекцию и реакцию Вассермана (RW)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анонимное и (или) конфиденциальное медицинское обследование по обращению, в остальных случаях 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Гормональное исследование по направлению специалиста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концентрации иммунносупрессивных препаратов в крови пациентам после трансплантации органов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показаниям, направлению специалистов ПМСП и профильных специалистов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крови и резус фактор лицам, подлежащим госпитализации в стационар на операцию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исследования биологического материала (бакпосев)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УЗИ, рентгенография, фиброгастродуоденоскопия, ректороманоскопия, дуоденальное зондирование, колоноскопия, методы функциональной диагностики и другие виды эндоскопии с забором материала на биопсию по направлению специалистов ПМСП и профильных специалистов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показаниям и при обращении пациента с профилактической целью не чаще 1 раза в год 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(иммуноферментный анализ, полимеразная цепная реакция) на диагностику вирусных гепатитов "В" и "С":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с заболеваниями крови, злокачественными новообразованиями, находящихся на гемодиализе, имеющих в анамнезе оперативные вмешательства, переливание крови и ее компонентов;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 с заболеваниями крови, злокачественными новообразованиями, находящихся на гемодиализе, имеющих в анамнезе оперативные вмешательства, переливание крови и ее компонентов, а также медицинских работников с повышенным риском инфицирования вирусными гепатитами "В" и "С"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установленной уполномоченным органом периодичностью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предмет употребления психоактивных веществ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направлении правоохранительных органов, органов следствия и дознания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судебных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судебных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социально-уязвимой категории населения (детям до 18 лет; беременным; участникам Великой Отечественной войны; инвалидам 1, 2, 3 группы; многодетным матерям, награжденным подвесками "Алтын алқа", "Күміс алқа"; получателям адресной социальной помощи; пенсионерам по возрасту; больным инфекционными, социально–значимыми заболеваниями и заболеваниями, представляющими опасность для окружающих) по направлению специалиста: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Полимеразная цепная реакция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Иммунофенотипирование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Медико-генетические исследования беременных (ультразвуковой скрининг оценка анатомии плода, инвазивные пренатальные процедуры, биохимический скрининг цитогенетическое исследование) в объеме и сроках, установленных уполномоченным органом в области здравоохранения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Компьютерная томография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Магниторезонансная томография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Позитронно-эмиссионная томография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Однофотонная эмиссионная компьютерная томография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Ангиография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Лечение, манипуляции и процедуры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Хирургические, гинекологические, отоларингологические, урологические, офтальмологические и другие амбулаторные процедуры, в том числе с использованием изделий медицинского назначения и лекарственных средств, за счет средств пациента или в рамках договора добровольного медицинского страхования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показаниям, направлению специалистов ПМСП и профильных специалистов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согласно порядку, утвержденному уполномоченным органом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показаниям, но не более 2 циклов ЭКО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Экстренная стоматологическая помощь (острая боль) для социально-уязвимой категории населения: обезболивание, препарирование и наложение пломбы из композитных материалов химического отверждения, экстракция зуба с обезболиванием, периостотомия, вскрытие абсцессов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стоматологическая помощь детям и беременным женщинам (кроме ортодонтической и ортопедической) по направлению специалиста, включая экстракцию зубов с использованием обезболивания, препарирование и наложение пломбы из композитных материалов химического отверждения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пластинка)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и продолженная медицинская реабилитация социально-уязвимой категории населения согласно стандартам, утвержденным уполномоченным органом в области здравоохранения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