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01fd" w14:textId="7da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подготовки научных и научно-педагогических кадров для вооруженных сил 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2014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подготовки научных и научно-педагогических кадров для вооруженных сил государств-участников Содружества Независимых Государств, совершенное в городе Минске 31 мая 2013 года, со следующей оговоркой: «В отношении Республики Казахстан положения абзаца третьего статьи 9 Соглашения не применяются».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органом, ответственным за реализацию указанного Соглашения, Министерство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подготовки научных и</w:t>
      </w:r>
      <w:r>
        <w:br/>
      </w:r>
      <w:r>
        <w:rPr>
          <w:rFonts w:ascii="Times New Roman"/>
          <w:b/>
          <w:i w:val="false"/>
          <w:color w:val="000000"/>
        </w:rPr>
        <w:t>
научно-педагогических кадров для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Содружества Независимых Государств Официально</w:t>
      </w:r>
      <w:r>
        <w:br/>
      </w:r>
      <w:r>
        <w:rPr>
          <w:rFonts w:ascii="Times New Roman"/>
          <w:b/>
          <w:i w:val="false"/>
          <w:color w:val="000000"/>
        </w:rPr>
        <w:t>
заверенный</w:t>
      </w:r>
      <w:r>
        <w:br/>
      </w:r>
      <w:r>
        <w:rPr>
          <w:rFonts w:ascii="Times New Roman"/>
          <w:b/>
          <w:i w:val="false"/>
          <w:color w:val="000000"/>
        </w:rPr>
        <w:t>
текст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подготовки научных и</w:t>
      </w:r>
      <w:r>
        <w:br/>
      </w:r>
      <w:r>
        <w:rPr>
          <w:rFonts w:ascii="Times New Roman"/>
          <w:b/>
          <w:i w:val="false"/>
          <w:color w:val="000000"/>
        </w:rPr>
        <w:t>
научно-педагогических кадров для вооруженных сил государств</w:t>
      </w:r>
      <w:r>
        <w:br/>
      </w:r>
      <w:r>
        <w:rPr>
          <w:rFonts w:ascii="Times New Roman"/>
          <w:b/>
          <w:i w:val="false"/>
          <w:color w:val="000000"/>
        </w:rPr>
        <w:t>
- участников 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23 марта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3, ст.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военного сотрудничества государств - участников Содружества Независимых Государств до 2015 года, утвержденной Решением Совета глав государств СНГ от 10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востребованность дальнейшего развития взаимодействия в области подготовки кадров для вооруженных сил государств - 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заинтересованность и целесообразность подготовки высококвалифицированных научных и научно-педагогических кадров для вооруженных сил государств - участников настоящего Соглашения на основе межгосударственного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 законодательством государств - участников СНГ и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военное учебное заведение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образовательное учреждение высшего, послевузовского и дополнительного профессионального образования государства - участника настоящего Соглашения, в котором осуществляется подготовка научных и научно-педагогических кадров, в том числе высшей квалификации, для вооруженных сил государств - участников настоящего Соглашения (далее - научные и научно-педагогические кадры);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научная (научно-исследовательская)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научное учреждение государства - участника настоящего Соглашения, получившее в соответствии с национальным законодательством право на осуществление образовательной деятельности в сфере послевузовского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магистратура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уровень профессионального образования, обеспечивающий подготовку специалистов для вооруженных сил государств -участников настоящего Соглашения с присуждением квалификации (степени) магистра;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адъюнктура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получения послевузовского профессионального образования в военных учебных заведениях и научных организациях, позволяющая подготовить квалификационную научную работу на соискание ученой степени кандидата наук, доктора философии (Doctor of Philosophy (Ph.D), доктора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докторантура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подготовки специалиста высшей научной квалификации, позволяющая подготовить квалификационную научную работу на соискание ученой степени доктора наук, доктора философии (Doctor of Philosophy (Ph.D), доктора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соискательство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подготовки диссертации на соискание соответствующей ученой степени специалистами, прикрепленными к военным учебным заведениям или научным организациям, в том числе без зачисления в адъюнктуру или докторантуру;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научные и научно-педагогические кадры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специалисты, профессионально занимающиеся научной (научной и педагогической) деятельностью в научных (научно-исследовательских) организациях и военных учебных заведениях.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согласованные меры для дальнейшего развития взаимодействия в области подготовки кадров для вооруженных сил государств -участников настоящего Соглашения на основе сотрудничества в подготовке научных и научно-педагогических кадров для вооруженных сил государств - участников настоящего Соглашения и в этих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взаимную целевую подготовку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стажировку и повышение квалификации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развивают систему военных учебных заведений и научных организаций в интересах подготовки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сопоставимость основных квалификационных требований к подготовке научных, научно-педагогических кадров и содействуют признанию документов, подтверждающих полученную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развивают систему обмена информацией и документацией в области военного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реализуют совместные проекты в области подготовки и аттестации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систематизированный перечень проблем и научных исследований по различным направлениям деятельности вооруженных сил государств - участников настоящего Соглашения.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взаимную целевую подготовку научных и научно-педагогических кадров для вооруженных сил государств - участников настоящего Соглашения в магистратуре, адъюнктуре, докторантуре на договорной (контрактной) основе по очной и заочной формам обучения.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осуществляет отбор кандидатов в магистратуру, адъюнктуру, докторантуру в соответствии с требованиями к отбору кандидатов для подготовки по выбранной специальности, действующими в принимающем государстве - участнике настоящего Соглашения, в части, не противоречащей национальному законодательству государства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принимающей Стороной военнослужащих направляющего государства - участника настоящего Соглашения осуществляется без сдачи конкурсных экзаменов на основании рекомендации направляющей Стороны. Заявки оформляются через уполномоченные органы Сторон.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подготовке научных и научно-педагогических кадров для вооруженных сил государств - участников настоящего Соглашения Стороны учитывают практические и научные интересы направляющего государства - участника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Темы диссертационных работ военнослужащих направляющего государства - участника настоящего Соглашения определяются направляющей Стороной по согласованию с принимающей Стороной и утверждаются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сроки и порядок подготовки в магистратуре, адъюнктуре, докторантуре устанавливаются в соответствии с национальным законодательством принимающего государства и отражаются в контракте (договоре).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подготовке научных и научно-педагогических кадров в форме соискательства ученых степеней.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взаимными договоренностями для завершения работы над диссертациями специалисты одной Стороны могут быть прикреплены к военным учебным заведениям или научным организациям (без зачисления в адъюнктуру или докторантуру) другого государства - участника настоящего Соглашения.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качества подготовки научных и научно-педагогических кадров Стороны содействуют участию ученых и специалистов военных учебных заведений и научных организаций одной Стороны в экспертизе диссертационных работ другой Стороны.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аттестации научных и научно-педагогических кадров для вооруженных сил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информирования о национальных системах аттестации научных и научно-педагогических кадров для вооруженных сил государств - участников настоящего Соглашения и происходящих в них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сопоставимости основных требований к соискателям ученых степеней и согласованности стандартов (требований);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и унификации номенклатур специальностей научных работников, а также взаимных консультаций по их формированию;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равных условий военнослужащим одного государства - участника настоящего Соглашения для защиты диссертаций на соискание ученой степени на территории другого государства - участника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выдачи в соответствии с законодательством принимающего государства - участника настоящего Соглашения соответствующих документов государственного образца, подтверждающих освоение военнослужащим направляющего государства - участника настоящего Соглашения содержания соответствующей образовательной программы подготовки научных и научно-педагогических кадров, в том числе с присвоением военнослужащему соответствующей квалификации (ученой степени).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 на территориях государств - участников настоящего Соглашения документы государственного образца об ученых степенях, выданные национальными органами государств - 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Приравнивание таких документов осуществляется в соответствии с национальным законодательством государств - 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и доктора наук, доктора философии (Doctor of Philosophy (Ph.D) и по профилю, которым присуждена ученая степень в государствах -участниках настоящего Соглашения, признаются обладателями указанных степеней без дополнительной экспертизы.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повышении квалификации научных и научно-педагогических кадров путем реализации дополнительных образовательных программ, направленных на углубление и совершенствование ранее приобретенных профессиональных знаний.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основе взаимных договоренностей Стороны организуют стажировки научных и научно-педагогических кадров, а также осуществляют направление высококвалифицированных специалистов одной Стороны для образовательной и научной деятельности в военные учебные заведения и научные организации другого государства - участника настоящего Соглашения.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военнослужащих направляющего государства - участника настоящего Соглашения в период их обучения, стажировки, работы в военных учебных заведениях и научных организациях распространяются нормативные акты, установленные для соответствующих категорий личного состава военного учебного заведения или научной организации принимающего государства - участника настоящего Соглашения, за исключением условий, являющихся предметом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Другие исключения из них могут быть оговорены в контракте (договоре) между уполномоченными органами Сторон.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национальным законодательством государств - участников настоящего Соглашения содействуют магистрантам, адъюнктам, докторантам, соискателям ученых степеней, научным и научно-педагогическим кадрам в доступе к учебной, научной, архивной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через свои уполномоченные органы осуществляют обмен учебной, научной, архивной информацией и документацией в области военного образования и науки.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организуют и проводят совместные образовательные и научные мероприятия с участием научных и научно-педагогических кадров вооруженных сил государств - участников настоящего Соглашения.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согласованные меры к развитию системы военных учебных заведений и научных организаций по подготовке специалистов вооруженных сил государств - участников настоящего Соглашения, в том числе научных и научно-педагогических кадров.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развитию прямых связей между военными учебными заведениями и научными организациями государств - участников настоящего Соглашения, предоставляющими образовательные услуги в подготовке и повышении квалификации научных и научно-педагогических кадров.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вопросах научно-методического, материально-технического и иного обеспечения развития национальных систем подготовки научных и научно-педагогических кадров вооруженных сил государств - участников настоящего Соглашения.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орган (органы),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(органов) соответствующая Сторона информирует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взаимодействуют непосредственно по вопросам реализации настоящего Соглашения.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 возлагается на Совет министров обороны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механизмов сотрудничества в выполнении задач, изложенных в настоящем Соглашении, а также для рассмотрения вопросов, требующих совместного решения, Секретариат Совета министров обороны государств - участников СНГ организует проведение регулярных координационных совещаний представителей уполномоченных органов Сторон (далее - Координационное совещание).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Финансовые условия подготовки научных и научно-педагогических кадров определяются на основе взаимных договоренностей в контрактах (договорах) между уполномоченными органами Сторон в пределах средств, предусмотренных им в национальных бюджетах на выполнение возложенных на них функций в соответствии с национальным законодательством государств - 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вправе использовать по договоренности различные формы взаиморасчетов.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осуществляются в соответствии с национальным законодательством государств - 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Участие в настоящем Соглашении не ограничивает прав Сторон на использование других форм сотрудничества в области подготовки и аттестации научных и научно-педагогических кадров путем заключения двусторонних международных договоров.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Координационного совещания или посредством другой согласованной Сторонами процедуры.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каждого из государств - участников настоящего Соглашения, вытекающих из других международных договоров, участниками которых они являются.</w:t>
      </w:r>
    </w:p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согласованию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присоединившегося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даты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31 мая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5889"/>
      </w:tblGrid>
      <w:tr>
        <w:trPr>
          <w:trHeight w:val="3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Азербайджанской Республики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Российской Федерации</w:t>
            </w:r>
          </w:p>
        </w:tc>
      </w:tr>
      <w:tr>
        <w:trPr>
          <w:trHeight w:val="3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Армения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Таджикистан</w:t>
            </w:r>
          </w:p>
        </w:tc>
      </w:tr>
      <w:tr>
        <w:trPr>
          <w:trHeight w:val="3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Беларусь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 Туркменистана</w:t>
            </w:r>
          </w:p>
        </w:tc>
      </w:tr>
      <w:tr>
        <w:trPr>
          <w:trHeight w:val="3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Узбекистан</w:t>
            </w:r>
          </w:p>
        </w:tc>
      </w:tr>
      <w:tr>
        <w:trPr>
          <w:trHeight w:val="3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Кыргызской Республики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Молдова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сотрудничестве в области подготовки научных и научно-педагогических кадров для вооруженных сил государств - 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31 мая 2013 года в городе Минске.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