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df66" w14:textId="cabd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метрополитеном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1517. Утратило силу постановлением Правительства Республики Казахстан от 24 ноября 2015 года № 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метрополитеном.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1517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перевозок пассажиров метрополитеном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перевозок пассажиров метрополитеном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21 сентября 1994 года «О транспорте в Республике Казахстан» и определяют порядок перевозки пассажиров метрополитеном.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применяются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остановочный пункт – пункт, на котором осуществляется остановка подвижного состава метрополитена, предназначенный для посадки и высадки пассажиров на метрополитене;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бортовой журнал – пронумерованный и прошнурованный журнал, скрепленный печатью и зарегистрированный местным исполнительным органом, находящийся в подвижном составе метрополитена, в который проставляются отметки о прохождении предрейсового технического осмотра и планово-предупредительного ремонта подвижного состава метрополитена, срок действия которого не превышает один календарный год со дня его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проездной документ (билет) – одноразовый бесконтактный смарт-жетон или многоразовая бесконтактная смарт-карта, удостоверяющее право пассажира осуществлять поездку посредством услуг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ручная кладь – личные вещи пассажиров, перевозимые в салоне подвижного состава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расписание движения – документ (таблица, графическое отображение), содержащий сведения о месте и времени движения подвижного состава метрополитена по каждому остановочному пункту (станции)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дежурный по обслуживанию пассажиров метрополитена – работник транспортного предприятия метрополитена, обеспечивающий безопасную посадку, высадку пассажиров, их равномерное распределение и передвижение по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пассажир метрополитена – физическое лицо, имеющее проездной документ (билет) и совершающее поездку на метрополитене;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метрополитен – вид городского рельсового транспорта, осуществляющего регулярные социально значимые перевозки пассажиров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транспортное предприятие метрополитена – юридическое лицо, занятое деятельностью по перевозке пассажиров метрополитеном, техническому обслуживанию и ремонту подвижного состава метрополитена, действующее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станция метрополитена – комплекс сооружений, устройств и других видов имущества, предназначенных для оказания населению услуг по перевозке;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подвижной состав метрополитена – подвижной состав, состоящий из одной или нескольких мотор-вагонных секций и предназначенный для перевозки пассажиров;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эскалатор – подъемно-транспортное устройство в виде лестницы с движущимися ступенями для перемещения людей с одного уровня на другой.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перевозки пассажиров метрополитеном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Пассажир перевозится на подвижном составе метрополитена только при наличии проездного документа (билета).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Продажа проездных документов (билетов) для пассажиров на подвижной состав метрополитена производится в кассах станций метрополитена.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Продажа проездных документов (билетов) осуществляется по тарифам, установленным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Оплаченный проезд действителен с момента прохода пассажиром входного турникета на станции отправления до прохода выходного турникета на станции прибытия.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Пассажирам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провозить с собой бесплатно одного ребенка в возрасте не старше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билетную кассу предъявляется документ, подтверждающий возраст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провозить с собой детей в возрасте от 7 до 15 лет по льготным проездным документам (билетам);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проезд детей в возрасте от 7 до 15 лет взыскивается в размере 50 процентов от полной стоимости проездного документа (билета).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провозить в салоне подвижного состава метрополитена без оплаты одно место ручной клади, размер которой по сумме трех измерений не превышает (60x40x20) 120 см и вес - не более 20 кг;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провозить в салоне подвижного состава одно место ручной клади, размер и вес которой превышает параметры, указанные в подпункте 3) настоящего пункта 8 за плату в размере полной стоимости проездного документа (билета).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Пассажиры в возрасте от 15 лет и старше оплачивают проезд в размере полной стоимости проездного документа (билета). Возраст пассажира определяется на день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оплаты проезда инвалидами, участниками Великой Отечественной войны и лицам, приравненным к ним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перевозке ручной клади, в счет установленной нормы провоза ручной клади допускается не более одного велосипеда или детской, инвалидной коляски в не разобранном виде, растения, саженцы и другие посадочные материалы с обвязанной кроной и упакованными корневищами, не превышающие по высоте 180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проходе через турникет контролер на станции проверяет соответствие параметров ручной клади установленной настоящими Правилами норме.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Размещение ручной клади на местах, предназначенных для пассажиров, а также в проходах между сиденьями в салоне подвижного состава метрополитена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взвешивания перевозимой пассажиром ручной клади на станциях метрополитена устанавливаются весы.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Мелкие домашние животные, собаки и птицы перевозятся в ящиках, корзинах, клетках и контейнерах.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мелких домашних животных, собак и птиц их владельцы или сопровождающие обеспечивают соблюдение санитарно-гигиенического режима в салоне подвижного состава метрополитена.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в салоне подвижного состава метрополитена в качестве ручной клади диких животных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со спецификой обслуживания населения и условий содержания транспортной структуры метрополитена перевозка пассажиров согласно расписанию движения осуществляется по следующей очередности: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постоянный, действующий в течение всего установленного периода суток и пяти дней недели (с понедельника по пятницу) с учетом периодов часа «пик»;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дополнительный, действующий в выходные и праздничные дни в течение всего установленного периода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временный, действующий кратковременно (в случае возникновения непредвиденных ситуаций на линии метрополитена, препятствующих обслуживанию в обычном режиме).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перевозке пассажиров метрополитеном не допустимо: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задерживать открытие/закрытие автоматических дверей подвижных составов метрополитена во время остановки и отправления;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отвлекать машиниста во время движения подвижного состава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портить внутренние оборудования и оснащения салона подвижного состава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курить на станциях, в переходах и вагонах подвижного состава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распивать спиртные напитки, находиться на станциях и в подвижных составах метрополитена в нетрезвом состоянии, а также в состоянии наркотического опьянения;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провозить мелкий садовый инвентарь, в том числе колющие и режущие предметы, не исключающие возможности травмирования пассажиров, без соответствующей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провозить любые пиротехнические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пользоваться открытым огнем;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провозить лыжи и коньки, без чехлов и надлежащей упаковки;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провозить животных и птиц без намордников, поводков, клеток или вне специальных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причинять имущественный ущерб зданиям, сооружениям, оборудованию вагонов, эскалаторов и станций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самовольно проникать в кабину машиниста подвижного состава метрополитена, на пути метрополитена, в служебные и производственные помещения, в киоски вентиляционных шахт, тоннели и на огражденную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входить на неработающий эскалатор, облокачиваться и ставить вещи на поручни эскалаторов, бросать любые предметы, бежать по эскалатору, сидеть на ступенях эскалатора и без надобности пользоваться выключателем с надписью «стоп» на балюстраде эскалатора;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прислоняться к дверям вагонов подвижного состава метрополитена;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заходить за ограничительную линию у края платформы до полной остановки подвижного состава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передвигаться на роликовых досках, коньках и всех аналогичных спортивных средствах на станциях и в вагонах подвижного состава метрополитена;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пользоваться в вагоне без надобности связью «Пассажир – машинист»;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бегать по платформам, не соблюдать направление движения, установленные информационными указателями и спускаться на рельсовые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бросать на пути предметы, вызывающие нарушение движения подвижного состава метрополитена.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станции метрополитена пассажиры обеспечиваются необходимой и достоверной информацией о времени отправления и прибытия подвижных составов метрополитена, стоимости проезда пассажиров, условиях проезда и предоставляемых услуг, неотложной медицинской помощи, месте нахождении книги жалоб и предложений, о режиме работы билетных касс, расположении помещений станций метрополитена, а также перечне услуг, оказываемых населению на метрополитене.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Вся информация для пользователей услуг метрополитеном своевременно обновляется в зависимости от изменения условий перевозок. Транспортным предприятием метрополитена выдается пассажирам, письменная и/или устная информация с применением громкоговорящей связи, визуальных носителей информации.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