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1188" w14:textId="e481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1511. Утратило силу постановлением Правительства Республики Казахстан от 14 августа 2015 года № 645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14.08.2015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деятельности, связанной с производством препаратов ветеринарного назначения, Комитет ветеринарного контроля и надзора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лицензиаром по осуществлению деятельности, связанной с ветеринарно-санитарной экспертизой продуктов и сырья животного происхождения,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2007 года № 545 «Об утверждении квалификационных требований, предъявляемых к деятельности в области ветеринарии» (САПП Республики Казахстан, 2007 г., № 22, ст. 251);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1714 «О внесении изменений в постановление Правительства Республики Казахстан от 28 июня 2007 года № 545 «Об утверждении Правил лицензирования и квалификационных требований, предъявляемых к деятельности в области ветеринарии» (САПП Республики Казахстан, 2012 г., № 17, ст. 276).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1511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области ветеринарии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и перечень утратили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