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8d0" w14:textId="ccda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Бразилия о краткосрочных безвизовых поездках граждан Республики Казахстан и Федеративной Республики Бразилия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Бразилия о краткосрочных безвизовых поездках граждан Республики Казахстан и Федеративной Республики Бразилия, совершенное в городе Бразилиа 2 октября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1462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2013 года № 1040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Федеративной Республики Бразилия</w:t>
      </w:r>
      <w:r>
        <w:br/>
      </w:r>
      <w:r>
        <w:rPr>
          <w:rFonts w:ascii="Times New Roman"/>
          <w:b/>
          <w:i w:val="false"/>
          <w:color w:val="000000"/>
        </w:rPr>
        <w:t>
о краткосрочных безвизовых поездках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Федеративной Республики Бразилия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Федеративной Республики Бразилия,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гарантировать принцип взаимности и упростить взаимные поездки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и укрепления тесных связей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являющиеся владельцами действительных паспортов, могут въезжать, выезжать, следовать транзитом и пребывать на территории государства другой Стороны без виз в целях туристической или деловой поездки в течение периода, не превышающего 30 (тридцать) календарных дней, в течение одного года с даты первого въезда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Указанный период может быть продлен соответствующими национальными органами государств пребывания один раз и на период, не превышающий 30 (тридцать) календарных дней.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действительный паспорт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Паспорт граждана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Обычный паспорт Федеративной Республики Бразилия.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Туризм означает путешествия в развлекательных, познавательных, культурных и других целях, которые не предполагают занятие деятельностью, приносящей доход, которая может привести к финансовым обязательствам местных источников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Транзит означает для граждан государств одной из Сторон возможность въезда на территорию государства другой Стороны с целью достижения конечного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Деловая поездка означает поездки граждан государства одной Стороны, которые не выполняют оплачиваемую деятельность на территории государства другой Стороны, направленные на исследования коммерческих возможностей, участие в заседаниях, подписание контрактов, проведение управленческих и административных мероприятий.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Стороны должны обратиться для оформления соответствующей визы согласно национальному законодательству государства другой Стороны в случае, если они желают остаться на территории государства другой Стороны, осуществлять оплачиваемую деятельность, трудоустраиваться, заниматься исследованиями, прохождением стажировки, учебы и социальной работы, а также выполнять техническую помощь, миссионерскую, религиозную или художественную деятельность или осуществлять любые другие виды деятельности, кроме тех, которые упомянуты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через все пункты пересечения границ, открытые для международного сообщения.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Освобождение от виз, предусмотренное настоящим Соглашением, не освобождает граждан государства одной Стороны от обязанности соблюдать национальное законодательство во время их краткосрочного пребывания на территории государства другой Стороны.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сохраняет за собой право отказать во въезде, сократить или прекратить пребывание граждан государства одной Стороны, чье нахождение на территории государства другой Стороны признано нежелательным.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в целях обеспечения национальной безопасности, охраны общественного порядка и здоровья населения может приостановить настоящее Соглашение полностью или частично. Решение о приостановлении и возобновлении настоящего Соглашения незамедлительно направляется другой Стороне по дипломатическим каналам.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Стороны в случае утраты или порчи действительных паспортов в период их пребывания на территории государства другой Стороны должны получить в государстве пребывания соответствующий проездной документ, выданный дипломатическим представительством или консульским учреждением своего государства, в целях выезда с территории.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их соответствующих паспортов в течение 30 (тридцать)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паспортов, заинтересованная Сторона направляет по дипломатическим каналам другой Стороне новые образцы вместе с информацией об их использовании, не позднее чем за 30 (тридцать) календарных дней до даты их введения.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настоящее Соглашение могут быть внесены поправки по письменному согласию Сторон по дипломатическим каналам,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Разногласия, связанные с толкованием или применением настоящего Соглашения, решаются путем консультаций и переговоров по дипломатическим каналам.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90 (девяносто) календарных дней с даты получения последнего письменного уведомления по дипломатическим каналам о выполнении Сторонами требований, установленных национальным законодательством своего государства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каждая из Сторон может в любое время прекратить действие настоящего Соглашения, направив по дипломатическим каналам соответствующее письменное уведомление. Настоящее Соглашение прекращает свое действие по истечении 90 (девяносто) календарных дней после даты получения данного уведомления.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Бразилиа, 2 октября 2013 года в двух экземплярах, каждый на казахском, португальском,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5"/>
        <w:gridCol w:w="6435"/>
      </w:tblGrid>
      <w:tr>
        <w:trPr>
          <w:trHeight w:val="75" w:hRule="atLeast"/>
        </w:trPr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Федеративной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Бразилия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