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4b64" w14:textId="dfb4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2013 года № 1420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– 2015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2013 год на неотложные затраты, денежные средства в сумме 50000000 (пятьдесят миллионов) тенге на увеличение уставного капитала акционерного общества «Казахстанский центр государственно-частного партнерства» для оплаты доли в уставном капитале создаваемого товарищества с ограниченной ответственностью «Центр сопровождения проектов государственно-частного партнерства».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