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bdac8" w14:textId="f1bd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форм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2013 года № 1391. Утратило силу постановлением Правительства Республики Казахстан от 10 августа 2015 года № 622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27 марта 2015 года № 362.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31-1)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17 января 2002 года «О торговом мореплавании»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свидетельств подготовки специалистов морского транспорта в соответствии с требованиями международных договоров Республики Казахстан в области торгового мореплавания.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свидетельств подготовки специалистов морского транспорта </w:t>
      </w:r>
      <w:r>
        <w:br/>
      </w:r>
      <w:r>
        <w:rPr>
          <w:rFonts w:ascii="Times New Roman"/>
          <w:b/>
          <w:i w:val="false"/>
          <w:color w:val="000000"/>
        </w:rPr>
        <w:t xml:space="preserve">
в соответствии с требованиями международных договоров 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в области торгового мореплавания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«Начальная подготовка и инструктаж по вопросам безопасности для всех моряков»;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«Специалист по спасательным шлюпкам, плотам и дежурным шлюпкам, включая скоростные дежурные шлюпки»;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«Борьба с пожаром по расширенной программе»;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«Оказание первой медицинской помощи на судне»;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«Медицинский уход на судне»;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«Подготовка лиц командного состава, ответственных за охрану судна»;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«Подготовка или инструктаж по вопросам, относящимся к охране, для всех моряков»;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«Подготовка и квалификация капитанов, лиц командного и рядового состава, а также другого персонала пассажирских судов»;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«Начальная подготовка капитанов, лиц командного и рядового состава в отношении грузовых операций на нефтяных танкерах и танкерах-химовозах»;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«Подготовка капитанов, лиц командного и рядового состава по расширенной программе в отношении грузовых операций на нефтяных танкерах»;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«Подготовка капитанов, лиц командного и рядового состава по расширенной программе в отношении грузовых операций на танкерах-химовозах»;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«Начальная подготовка капитанов, лиц командного и рядового состава в отношении грузовых операций на танкерах-газовозах»;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«Подготовка капитанов, лиц командного и рядового состава по расширенной программе в отношении грузовых операций на танкерах-газовозах».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«Начальная подготовка и инструктаж по вопросам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всех моряков»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Успешно прошел курс подготовки в соответствии с национальными требованиями и требованиями раздела A-VI/1, таблиц A-VI/1-1, A-VI/1-2, A-VI/1-3, A-VI/1-4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учебного заведения,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программа включает: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способы личного выживания;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противопожарная безопасность и борьба с пожаром;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первой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личная безопасность и общественные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Дата выдачи «__» 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 Действителен до «__» 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Руководитель учебного заведения (центра)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«Safety familiarization basic training and instruction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for all seafarers»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A-VI/I, tables A-VI/1-1, A-VI/1-2, A-VI/1-3, A-VI/1-4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on the program including: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personal survival techniques;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fire prevention and fire-fighting;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elementary first-aid;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personal safety and social responsibilities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«Специалист по спасательным шлюпкам и плотам и дежурным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шлюпкам, включая скоростные дежурные шлюпки»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A-VI/2, таблиц A-VI/2-1, A-VI/2-2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учебного заведения,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Руководитель учебного заведения (центра)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«Proficiency in survival craft, rescue boats and fast rescue boats»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A-VI/2, tables A-VI/2-1, A-VI/2-2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«Борьба с пожаром по расширенной программе»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A-VI/3, таблицы A-VI/3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Руководитель учебного заведения (центра)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«Advanced fire-fighting»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A-VI/3, table A-VI/3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«Оказание первой медицинской помощи на судне»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A-VI/4, таблицы A-VI/4-1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Руководитель учебного заведения (центра)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«Medical first aid on board»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A-VI/4, table A-VI/4-1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«Медицинский уход на судне»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A-VI/4, таблицы A-VI/4-2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Руководитель учебного заведения (центра)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«Medical care on board»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A-VI/4, tables A-VI/4-2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лиц командного состава, ответственных за охрану судна»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A-VI/5, таблицы A-VI/5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Руководитель учебного заведения (центра)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«Training of ship security officers»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A-VI/5, table A-VI/5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«Подготовка или инструктаж по вопросам, относящимся к охране,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всех моряков»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A-VI/6, таблиц A-VI/6-1, A-VI/6-2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Руководитель учебного заведения (центра)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Ф.И.О.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«Security-related training and instruction for all seafarers»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A-VI/6, tables A-VI/6-1, A-VI/6-2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и квалификация капитанов, лиц командного и рядового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состава, а также другого персонала пассажирских судов»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A-V/2, таблицы A-V/2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Руководитель учебного заведения (центра)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«Training and qualification of masters, officers,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ratings and other personnel on passenger ships»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A-V/2, table A-V/2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Head of the training institute (center)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«Начальная подготовка капитанов, лиц командного и рядового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грузовых операций на нефтяных танкерах и танкерах-химовозах»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A-V/1-1, таблицы A-V/1-1-1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Руководитель учебного заведения (центра)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«Basic training of masters, officers and ratings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for oil and chemical tankers cargo operations»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A-V/1-1, table A-V/1-1-1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Head of the training institute (center)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капитанов, лиц командного и рядового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расширенной программе в отношении грузовых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нефтяных танкерах»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A-V/1-1, таблицы A-V/1-1-2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Руководитель учебного заведения (центра)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Advanced training of masters, officers and ratings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for oil tankers cargo operations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A-V/1-1, table A-V/1-1-2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капитанов, лиц командного и рядового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расширенной программе в отношении грузовых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танкерах-химовозах»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A-V/1-1, таблицы A-V/1-1-3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Руководитель учебного заведения (центра)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 Ф.И.О.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«Advanced training of masters, officers and ratings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for chemical tankers cargo operations»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A-V/1-1, table A-V/1-1-3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Head of the training institute (center)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«Начальная подготовка капитанов, лиц командного и рядового состава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отношении грузовых операций на танкерах-газовозах»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A-V/1-2, таблицы A-V/1-2-1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Руководитель учебного заведения (центра) 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«Basic training of masters, officers and ratings 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liquefied gas tankers cargo operations»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A-V/1-2, table A-V/1-2-1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Head of the training institute (center)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(signature) full name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1391</w:t>
      </w:r>
    </w:p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Форма 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Лицевая сторона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Герб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СВИДЕТЕЛЬСТВО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«Подготовка капитанов, лиц командного и рядового состава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расширенной программе в отношении грузовых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танкерах-газовозах»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ХХХХХХХХ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Успешно прошел курс подготовки в соответствии с национальными требованиями и требованиями раздела A-V/1-2, таблицы A-V/1-2-2 Международной конвенции о подготовке и дипломировании моряков и несении вахты 1978 года с поправками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(наименование учебного заведения проводившего подготовку)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Дата выдачи «__»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 Действителен до «__»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Руководитель учебного заведения (центра)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(подпись) Ф.И.О.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Оборотная сторона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National emblem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of the Republic of Kazakhstan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CERTIFICATE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«Advanced training of masters, officers and ratings for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liquefied gas tankers cargo operations»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XXXXXXXX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This is to confirm, that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(Family name, first name, other name (if given))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has successfully completed the course of training in accordance with the national requirements and requirements of section A-V/1-2, table A-V/1-2-2 of the International Convention on Standards of Training, Certification and Watchkeeping for Seafarers, 1978, as amended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(name of the training center)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Date of issue «__» _________ 20__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Official Seal           Expires until «__» _________ 20__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Head of the training institute (center)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(signature) full name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