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b056" w14:textId="ec4b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транспорта (кроме представительств иностранных государств и международных организаций, обладающих дипломатическим иммунитетом) для прибытия в зону чрезвычайной ситуации социального характера, а также доставления лиц, нуждающихся в экстренной медицинской помощи, в медицинскую организацию, если промедление может создать реальную угрозу жизни или здоровью людей, с возмещением материального ущерба собственникам в случае его причинения</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2013 года № 1357.</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25.12.2020 </w:t>
      </w:r>
      <w:r>
        <w:rPr>
          <w:rFonts w:ascii="Times New Roman"/>
          <w:b w:val="false"/>
          <w:i w:val="false"/>
          <w:color w:val="ff0000"/>
          <w:sz w:val="28"/>
        </w:rPr>
        <w:t>№ 893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пункта 5</w:t>
      </w:r>
      <w:r>
        <w:rPr>
          <w:rFonts w:ascii="Times New Roman"/>
          <w:b w:val="false"/>
          <w:i w:val="false"/>
          <w:color w:val="000000"/>
          <w:sz w:val="28"/>
        </w:rPr>
        <w:t xml:space="preserve"> статьи 3-1 Закона Республики Казахстан от 8 февраля 2003 года "О чрезвычайном положении"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использования транспорта (кроме представительств иностранных государств и международных организаций, обладающих дипломатическим иммунитетом) для прибытия в зону чрезвычайной ситуации социального характера, а также доставления лиц, нуждающихся в экстренной медицинской помощи, в медицинскую организацию, если промедление может создать реальную угрозу жизни или здоровью людей, с возмещением материального ущерба собственникам в случае его причинения.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25.12.2020 </w:t>
      </w:r>
      <w:r>
        <w:rPr>
          <w:rFonts w:ascii="Times New Roman"/>
          <w:b w:val="false"/>
          <w:i w:val="false"/>
          <w:color w:val="000000"/>
          <w:sz w:val="28"/>
        </w:rPr>
        <w:t>№ 893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2013 года № 1357</w:t>
            </w:r>
          </w:p>
        </w:tc>
      </w:tr>
    </w:tbl>
    <w:bookmarkStart w:name="z5" w:id="3"/>
    <w:p>
      <w:pPr>
        <w:spacing w:after="0"/>
        <w:ind w:left="0"/>
        <w:jc w:val="left"/>
      </w:pPr>
      <w:r>
        <w:rPr>
          <w:rFonts w:ascii="Times New Roman"/>
          <w:b/>
          <w:i w:val="false"/>
          <w:color w:val="000000"/>
        </w:rPr>
        <w:t xml:space="preserve"> Правила использования транспорта (кроме представительств иностранных государств и международных организаций, обладающих дипломатическим иммунитетом) для прибытия в зону чрезвычайной ситуации социального характера, а также доставления лиц, нуждающихся в экстренной медицинской помощи, в медицинскую организацию, если промедление может создать реальную угрозу жизни или здоровью людей, с возмещением материального ущерба собственникам в случае его причинения</w:t>
      </w:r>
    </w:p>
    <w:bookmarkEnd w:id="3"/>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25.12.2020 </w:t>
      </w:r>
      <w:r>
        <w:rPr>
          <w:rFonts w:ascii="Times New Roman"/>
          <w:b w:val="false"/>
          <w:i w:val="false"/>
          <w:color w:val="ff0000"/>
          <w:sz w:val="28"/>
        </w:rPr>
        <w:t>№ 893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использования транспорта (кроме представительств иностранных государств и международных организаций, обладающих дипломатическим иммунитетом) для прибытия в зону чрезвычайной ситуации социального характера, а также доставления лиц, нуждающихся в экстренной медицинской помощи, в медицинскую организацию, если промедление может создать реальную угрозу жизни или здоровью людей, с возмещением материального ущерба собственникам в случае его причинения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"О чрезвычайном положении" и определяют порядок использования Комитетом национальной безопасности, Министерством внутренних дел, Министерством обороны и местными исполнительными органами (далее – государственный орган по предупреждению и ликвидации чрезвычайной ситуации социального характера) транспорта (кроме представительств иностранных государств и международных организаций, обладающих дипломатическим иммунитетом) для прибытия в зону чрезвычайной ситуации социального характера, а также доставления лиц, нуждающихся в экстренной медицинской помощи, в медицинскую организацию, если промедление может создать реальную угрозу жизни или здоровью людей, с возмещением материального ущерба в случае его причинения.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25.12.2020 </w:t>
      </w:r>
      <w:r>
        <w:rPr>
          <w:rFonts w:ascii="Times New Roman"/>
          <w:b w:val="false"/>
          <w:i w:val="false"/>
          <w:color w:val="000000"/>
          <w:sz w:val="28"/>
        </w:rPr>
        <w:t>№ 893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 Порядок использования транспорта для прибытия в зону чрезвычайной ситуации социального характера, а также доставления лиц, нуждающихся в экстренной медицинской помощи, в медицинскую организацию, если промедление может создать реальную угрозу жизни или здоровью людей</w:t>
      </w:r>
    </w:p>
    <w:bookmarkEnd w:id="6"/>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25.12.2020 </w:t>
      </w:r>
      <w:r>
        <w:rPr>
          <w:rFonts w:ascii="Times New Roman"/>
          <w:b w:val="false"/>
          <w:i w:val="false"/>
          <w:color w:val="ff0000"/>
          <w:sz w:val="28"/>
        </w:rPr>
        <w:t>№ 893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9" w:id="7"/>
    <w:p>
      <w:pPr>
        <w:spacing w:after="0"/>
        <w:ind w:left="0"/>
        <w:jc w:val="both"/>
      </w:pPr>
      <w:r>
        <w:rPr>
          <w:rFonts w:ascii="Times New Roman"/>
          <w:b w:val="false"/>
          <w:i w:val="false"/>
          <w:color w:val="000000"/>
          <w:sz w:val="28"/>
        </w:rPr>
        <w:t>
      2. Решение об использовании транспорта (кроме представительств иностранных государств и международных организаций, обладающих дипломатическим иммунитетом) для прибытия в зону чрезвычайной ситуации социального характера принимает первый руководитель государственного органа по предупреждению и ликвидации чрезвычайной ситуации социального характера или лицо его замещающее.</w:t>
      </w:r>
    </w:p>
    <w:bookmarkEnd w:id="7"/>
    <w:bookmarkStart w:name="z10" w:id="8"/>
    <w:p>
      <w:pPr>
        <w:spacing w:after="0"/>
        <w:ind w:left="0"/>
        <w:jc w:val="both"/>
      </w:pPr>
      <w:r>
        <w:rPr>
          <w:rFonts w:ascii="Times New Roman"/>
          <w:b w:val="false"/>
          <w:i w:val="false"/>
          <w:color w:val="000000"/>
          <w:sz w:val="28"/>
        </w:rPr>
        <w:t>
      3. Государственный орган по предупреждению и ликвидации чрезвычайной ситуации социального характера формирует заявку на использование транспорта, назначает дату и время начала транспортировки и направляет ее собственнику транспорта с одновременным уведомлением уполномоченного органа в области транспорта.</w:t>
      </w:r>
    </w:p>
    <w:bookmarkEnd w:id="8"/>
    <w:p>
      <w:pPr>
        <w:spacing w:after="0"/>
        <w:ind w:left="0"/>
        <w:jc w:val="both"/>
      </w:pPr>
      <w:r>
        <w:rPr>
          <w:rFonts w:ascii="Times New Roman"/>
          <w:b w:val="false"/>
          <w:i w:val="false"/>
          <w:color w:val="000000"/>
          <w:sz w:val="28"/>
        </w:rPr>
        <w:t xml:space="preserve">
      Собственник транспорта принимает решение о сроках предоставления и отправления транспорта для выполнения перевозок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1" w:id="9"/>
    <w:p>
      <w:pPr>
        <w:spacing w:after="0"/>
        <w:ind w:left="0"/>
        <w:jc w:val="both"/>
      </w:pPr>
      <w:r>
        <w:rPr>
          <w:rFonts w:ascii="Times New Roman"/>
          <w:b w:val="false"/>
          <w:i w:val="false"/>
          <w:color w:val="000000"/>
          <w:sz w:val="28"/>
        </w:rPr>
        <w:t xml:space="preserve">
      4. Заявка на предоставление транспорта направляется письменно или в форме электронного документа, заверенного электронной цифровой подписью первого руководителя государственного органа по предупреждению и ликвидации чрезвычайной ситуации социального характера. </w:t>
      </w:r>
    </w:p>
    <w:bookmarkEnd w:id="9"/>
    <w:bookmarkStart w:name="z12" w:id="10"/>
    <w:p>
      <w:pPr>
        <w:spacing w:after="0"/>
        <w:ind w:left="0"/>
        <w:jc w:val="both"/>
      </w:pPr>
      <w:r>
        <w:rPr>
          <w:rFonts w:ascii="Times New Roman"/>
          <w:b w:val="false"/>
          <w:i w:val="false"/>
          <w:color w:val="000000"/>
          <w:sz w:val="28"/>
        </w:rPr>
        <w:t>
      5. В случае использования транспорта для доставления лиц, нуждающихся в экстренной медицинской помощи, в медицинскую организацию, если промедление может создать реальную угрозу жизни или здоровью людей, а также при его возврате собственнику транспорта или лицу, его представляющему, комендатурой местности выдается акт технического осмотра транспортного средства, удостоверяющий техническое состояние транспорта, а также его комплектацию и состояние, по форме согласно приложению 2 к настоящим Правилам.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25.12.2020 </w:t>
      </w:r>
      <w:r>
        <w:rPr>
          <w:rFonts w:ascii="Times New Roman"/>
          <w:b w:val="false"/>
          <w:i w:val="false"/>
          <w:color w:val="000000"/>
          <w:sz w:val="28"/>
        </w:rPr>
        <w:t>№ 893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6. Используемый транспорт обеспечивается собственником транспорта горюче-смазочными и другими материалами, достаточными для осуществления перевозки в пункт назначения и обратно до места постоянной дислокации, и должны соответствовать требованиям безопасности перевозок в соответствии с </w:t>
      </w:r>
      <w:r>
        <w:rPr>
          <w:rFonts w:ascii="Times New Roman"/>
          <w:b w:val="false"/>
          <w:i w:val="false"/>
          <w:color w:val="000000"/>
          <w:sz w:val="28"/>
        </w:rPr>
        <w:t>законами</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Транспорт, для управления которым необходимы специальные знания, предоставляется с экипажем (лицом), обладающим навыками управления транспортным средством.</w:t>
      </w:r>
    </w:p>
    <w:bookmarkStart w:name="z14" w:id="12"/>
    <w:p>
      <w:pPr>
        <w:spacing w:after="0"/>
        <w:ind w:left="0"/>
        <w:jc w:val="both"/>
      </w:pPr>
      <w:r>
        <w:rPr>
          <w:rFonts w:ascii="Times New Roman"/>
          <w:b w:val="false"/>
          <w:i w:val="false"/>
          <w:color w:val="000000"/>
          <w:sz w:val="28"/>
        </w:rPr>
        <w:t>
      7. Государственный орган, юридическое или физическое лицо, осуществляющее транспортировку (перевозку) авиацией, незамедлительно извещает уполномоченный орган в сфере гражданской авиации о планируемом рейсе для своевременного обеспечения выполнения полета.</w:t>
      </w:r>
    </w:p>
    <w:bookmarkEnd w:id="12"/>
    <w:p>
      <w:pPr>
        <w:spacing w:after="0"/>
        <w:ind w:left="0"/>
        <w:jc w:val="both"/>
      </w:pPr>
      <w:r>
        <w:rPr>
          <w:rFonts w:ascii="Times New Roman"/>
          <w:b w:val="false"/>
          <w:i w:val="false"/>
          <w:color w:val="000000"/>
          <w:sz w:val="28"/>
        </w:rPr>
        <w:t xml:space="preserve">
      Уполномоченный орган в сфере гражданской авиации при получении извещения о планируемом рейсе обеспечивает аэронавигационное обслуживание воздушных судов с аэропортов вылета и прилета. </w:t>
      </w:r>
    </w:p>
    <w:bookmarkStart w:name="z15" w:id="13"/>
    <w:p>
      <w:pPr>
        <w:spacing w:after="0"/>
        <w:ind w:left="0"/>
        <w:jc w:val="left"/>
      </w:pPr>
      <w:r>
        <w:rPr>
          <w:rFonts w:ascii="Times New Roman"/>
          <w:b/>
          <w:i w:val="false"/>
          <w:color w:val="000000"/>
        </w:rPr>
        <w:t xml:space="preserve"> 3. Порядок возмещения материального ущерба</w:t>
      </w:r>
      <w:r>
        <w:br/>
      </w:r>
      <w:r>
        <w:rPr>
          <w:rFonts w:ascii="Times New Roman"/>
          <w:b/>
          <w:i w:val="false"/>
          <w:color w:val="000000"/>
        </w:rPr>
        <w:t>собственникам в случае его причинения</w:t>
      </w:r>
    </w:p>
    <w:bookmarkEnd w:id="13"/>
    <w:bookmarkStart w:name="z16" w:id="14"/>
    <w:p>
      <w:pPr>
        <w:spacing w:after="0"/>
        <w:ind w:left="0"/>
        <w:jc w:val="both"/>
      </w:pPr>
      <w:r>
        <w:rPr>
          <w:rFonts w:ascii="Times New Roman"/>
          <w:b w:val="false"/>
          <w:i w:val="false"/>
          <w:color w:val="000000"/>
          <w:sz w:val="28"/>
        </w:rPr>
        <w:t xml:space="preserve">
      8. Для возмещения ущерба, нанесенного при обстоятельствах, указанных в пункте 1 настоящих Правил, собственник транспортного средства в течение семи рабочих дней со дня причинения материального ущерба представляет в государственный орган по предупреждению и ликвидации чрезвычайной ситуации социального характера, коменданту местности (в период действия режима чрезвычайного положения) по месту использования транспортного средства заявление о возмещении ущерба, заполненное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4"/>
    <w:bookmarkStart w:name="z17" w:id="15"/>
    <w:p>
      <w:pPr>
        <w:spacing w:after="0"/>
        <w:ind w:left="0"/>
        <w:jc w:val="both"/>
      </w:pPr>
      <w:r>
        <w:rPr>
          <w:rFonts w:ascii="Times New Roman"/>
          <w:b w:val="false"/>
          <w:i w:val="false"/>
          <w:color w:val="000000"/>
          <w:sz w:val="28"/>
        </w:rPr>
        <w:t>
      9. К заявлению о возмещении ущерба прилагаются:</w:t>
      </w:r>
    </w:p>
    <w:bookmarkEnd w:id="15"/>
    <w:p>
      <w:pPr>
        <w:spacing w:after="0"/>
        <w:ind w:left="0"/>
        <w:jc w:val="both"/>
      </w:pPr>
      <w:r>
        <w:rPr>
          <w:rFonts w:ascii="Times New Roman"/>
          <w:b w:val="false"/>
          <w:i w:val="false"/>
          <w:color w:val="000000"/>
          <w:sz w:val="28"/>
        </w:rPr>
        <w:t xml:space="preserve">
      1) для физических лиц – копия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собственника транспортного средства, а для юридических лиц – копии свидетельства или справки о государственной (учетной) регистрации (перерегистрации) юридического лица (филиала и представительства);</w:t>
      </w:r>
    </w:p>
    <w:p>
      <w:pPr>
        <w:spacing w:after="0"/>
        <w:ind w:left="0"/>
        <w:jc w:val="both"/>
      </w:pPr>
      <w:r>
        <w:rPr>
          <w:rFonts w:ascii="Times New Roman"/>
          <w:b w:val="false"/>
          <w:i w:val="false"/>
          <w:color w:val="000000"/>
          <w:sz w:val="28"/>
        </w:rPr>
        <w:t xml:space="preserve">
      2) копия </w:t>
      </w:r>
      <w:r>
        <w:rPr>
          <w:rFonts w:ascii="Times New Roman"/>
          <w:b w:val="false"/>
          <w:i w:val="false"/>
          <w:color w:val="000000"/>
          <w:sz w:val="28"/>
        </w:rPr>
        <w:t>свидетельства</w:t>
      </w:r>
      <w:r>
        <w:rPr>
          <w:rFonts w:ascii="Times New Roman"/>
          <w:b w:val="false"/>
          <w:i w:val="false"/>
          <w:color w:val="000000"/>
          <w:sz w:val="28"/>
        </w:rPr>
        <w:t xml:space="preserve"> о регистрации транспортного средства, использованного при ликвидации чрезвычайной ситуации социального характера;</w:t>
      </w:r>
    </w:p>
    <w:p>
      <w:pPr>
        <w:spacing w:after="0"/>
        <w:ind w:left="0"/>
        <w:jc w:val="both"/>
      </w:pPr>
      <w:r>
        <w:rPr>
          <w:rFonts w:ascii="Times New Roman"/>
          <w:b w:val="false"/>
          <w:i w:val="false"/>
          <w:color w:val="000000"/>
          <w:sz w:val="28"/>
        </w:rPr>
        <w:t>
      3) копия заявки о предоставлении транспорта (при ее наличии);</w:t>
      </w:r>
    </w:p>
    <w:p>
      <w:pPr>
        <w:spacing w:after="0"/>
        <w:ind w:left="0"/>
        <w:jc w:val="both"/>
      </w:pPr>
      <w:r>
        <w:rPr>
          <w:rFonts w:ascii="Times New Roman"/>
          <w:b w:val="false"/>
          <w:i w:val="false"/>
          <w:color w:val="000000"/>
          <w:sz w:val="28"/>
        </w:rPr>
        <w:t xml:space="preserve">
      4) копии документов,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Start w:name="z18" w:id="16"/>
    <w:p>
      <w:pPr>
        <w:spacing w:after="0"/>
        <w:ind w:left="0"/>
        <w:jc w:val="both"/>
      </w:pPr>
      <w:r>
        <w:rPr>
          <w:rFonts w:ascii="Times New Roman"/>
          <w:b w:val="false"/>
          <w:i w:val="false"/>
          <w:color w:val="000000"/>
          <w:sz w:val="28"/>
        </w:rPr>
        <w:t xml:space="preserve">
      10. Регистрация заявления осуществляется в журнале регистрации заявлений о возмещении причиненного материального ущерба и произведенных выплатах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выдачей собственнику транспортного средства подтверждения о принятии заявления.</w:t>
      </w:r>
    </w:p>
    <w:bookmarkEnd w:id="16"/>
    <w:bookmarkStart w:name="z19" w:id="17"/>
    <w:p>
      <w:pPr>
        <w:spacing w:after="0"/>
        <w:ind w:left="0"/>
        <w:jc w:val="both"/>
      </w:pPr>
      <w:r>
        <w:rPr>
          <w:rFonts w:ascii="Times New Roman"/>
          <w:b w:val="false"/>
          <w:i w:val="false"/>
          <w:color w:val="000000"/>
          <w:sz w:val="28"/>
        </w:rPr>
        <w:t>
      11. Государственный орган по предупреждению и ликвидации чрезвычайной ситуации социального характера, комендант местности в течение семи рабочих дней со дня регистрации заявления организует оценку размера ущерба, причиненного транспортному средству, у независимого эксперта, аккредитованного уполномоченным государственным органом по регулированию и надзору финансового рынка и финансовых организаций (далее – независимый эксперт), выбранного собственником транспортного средства.</w:t>
      </w:r>
    </w:p>
    <w:bookmarkEnd w:id="17"/>
    <w:p>
      <w:pPr>
        <w:spacing w:after="0"/>
        <w:ind w:left="0"/>
        <w:jc w:val="both"/>
      </w:pPr>
      <w:r>
        <w:rPr>
          <w:rFonts w:ascii="Times New Roman"/>
          <w:b w:val="false"/>
          <w:i w:val="false"/>
          <w:color w:val="000000"/>
          <w:sz w:val="28"/>
        </w:rPr>
        <w:t>
      При этом расходы, связанные с организацией проведения оценки размера ущерба, причиненного транспортному средству, возлагаются на государственный орган по предупреждению и ликвидации чрезвычайной ситуации социального характера или коменданта местности.</w:t>
      </w:r>
    </w:p>
    <w:bookmarkStart w:name="z20" w:id="18"/>
    <w:p>
      <w:pPr>
        <w:spacing w:after="0"/>
        <w:ind w:left="0"/>
        <w:jc w:val="both"/>
      </w:pPr>
      <w:r>
        <w:rPr>
          <w:rFonts w:ascii="Times New Roman"/>
          <w:b w:val="false"/>
          <w:i w:val="false"/>
          <w:color w:val="000000"/>
          <w:sz w:val="28"/>
        </w:rPr>
        <w:t>
      12. В случае если заявитель просит компенсировать только стоимость израсходованных горюче-смазочных материалов, то проведение оценки размера ущерба, причиненного транспортному средству, у независимого эксперта не требуется.</w:t>
      </w:r>
    </w:p>
    <w:bookmarkEnd w:id="18"/>
    <w:bookmarkStart w:name="z21" w:id="19"/>
    <w:p>
      <w:pPr>
        <w:spacing w:after="0"/>
        <w:ind w:left="0"/>
        <w:jc w:val="both"/>
      </w:pPr>
      <w:r>
        <w:rPr>
          <w:rFonts w:ascii="Times New Roman"/>
          <w:b w:val="false"/>
          <w:i w:val="false"/>
          <w:color w:val="000000"/>
          <w:sz w:val="28"/>
        </w:rPr>
        <w:t>
      13. Собственник транспортного средства в течение семи рабочих дней со дня представления им заявления на возмещение ущерба сохраняет данное транспортное средство в таком состоянии, в каком оно находилось после использования, и обеспечивает возможность должностным лицам государственного органа или его территориального подразделения произвести осмотр поврежденного транспортного средства, а также независимому эксперту произвести оценку причиненного ущерба.</w:t>
      </w:r>
    </w:p>
    <w:bookmarkEnd w:id="19"/>
    <w:bookmarkStart w:name="z22" w:id="20"/>
    <w:p>
      <w:pPr>
        <w:spacing w:after="0"/>
        <w:ind w:left="0"/>
        <w:jc w:val="both"/>
      </w:pPr>
      <w:r>
        <w:rPr>
          <w:rFonts w:ascii="Times New Roman"/>
          <w:b w:val="false"/>
          <w:i w:val="false"/>
          <w:color w:val="000000"/>
          <w:sz w:val="28"/>
        </w:rPr>
        <w:t>
      14. Организация оценки размера ущерба, причиненного собственнику транспортного средства, включает следующие этапы:</w:t>
      </w:r>
    </w:p>
    <w:bookmarkEnd w:id="20"/>
    <w:p>
      <w:pPr>
        <w:spacing w:after="0"/>
        <w:ind w:left="0"/>
        <w:jc w:val="both"/>
      </w:pPr>
      <w:r>
        <w:rPr>
          <w:rFonts w:ascii="Times New Roman"/>
          <w:b w:val="false"/>
          <w:i w:val="false"/>
          <w:color w:val="000000"/>
          <w:sz w:val="28"/>
        </w:rPr>
        <w:t>
      1) выбор собственником транспортного средства независимого эксперта в соответствии с предоставленным государственным органом или его территориальным органом перечнем независимых экспертов и информацией об их месте нахождения, контактных телефонах;</w:t>
      </w:r>
    </w:p>
    <w:p>
      <w:pPr>
        <w:spacing w:after="0"/>
        <w:ind w:left="0"/>
        <w:jc w:val="both"/>
      </w:pPr>
      <w:r>
        <w:rPr>
          <w:rFonts w:ascii="Times New Roman"/>
          <w:b w:val="false"/>
          <w:i w:val="false"/>
          <w:color w:val="000000"/>
          <w:sz w:val="28"/>
        </w:rPr>
        <w:t>
      2) определение места проведения оценки по согласованию с собственником транспортного средства и независимым экспертом;</w:t>
      </w:r>
    </w:p>
    <w:p>
      <w:pPr>
        <w:spacing w:after="0"/>
        <w:ind w:left="0"/>
        <w:jc w:val="both"/>
      </w:pPr>
      <w:r>
        <w:rPr>
          <w:rFonts w:ascii="Times New Roman"/>
          <w:b w:val="false"/>
          <w:i w:val="false"/>
          <w:color w:val="000000"/>
          <w:sz w:val="28"/>
        </w:rPr>
        <w:t>
      3) проведение оценки нанесенного ущерба;</w:t>
      </w:r>
    </w:p>
    <w:p>
      <w:pPr>
        <w:spacing w:after="0"/>
        <w:ind w:left="0"/>
        <w:jc w:val="both"/>
      </w:pPr>
      <w:r>
        <w:rPr>
          <w:rFonts w:ascii="Times New Roman"/>
          <w:b w:val="false"/>
          <w:i w:val="false"/>
          <w:color w:val="000000"/>
          <w:sz w:val="28"/>
        </w:rPr>
        <w:t>
      4) ознакомление собственника транспортного средства с отчетом об оценке.</w:t>
      </w:r>
    </w:p>
    <w:bookmarkStart w:name="z23" w:id="21"/>
    <w:p>
      <w:pPr>
        <w:spacing w:after="0"/>
        <w:ind w:left="0"/>
        <w:jc w:val="both"/>
      </w:pPr>
      <w:r>
        <w:rPr>
          <w:rFonts w:ascii="Times New Roman"/>
          <w:b w:val="false"/>
          <w:i w:val="false"/>
          <w:color w:val="000000"/>
          <w:sz w:val="28"/>
        </w:rPr>
        <w:t>
      15. При проведении оценки размера ущерба, причиненного транспортному средству, стоимость его восстановления рассчитывается исходя из рыночных цен, действующих на день наступления ущерба, утраты товарной стоимости транспортного средства, за минусом начисленной амортизации (износа) транспортного средства, имевшей место до его наступления.</w:t>
      </w:r>
    </w:p>
    <w:bookmarkEnd w:id="21"/>
    <w:bookmarkStart w:name="z24" w:id="22"/>
    <w:p>
      <w:pPr>
        <w:spacing w:after="0"/>
        <w:ind w:left="0"/>
        <w:jc w:val="both"/>
      </w:pPr>
      <w:r>
        <w:rPr>
          <w:rFonts w:ascii="Times New Roman"/>
          <w:b w:val="false"/>
          <w:i w:val="false"/>
          <w:color w:val="000000"/>
          <w:sz w:val="28"/>
        </w:rPr>
        <w:t>
      16. Размер ущерба, причиненного при уничтожении транспортного средства, определяется исходя из его рыночной стоимости на день наступления ущерба.</w:t>
      </w:r>
    </w:p>
    <w:bookmarkEnd w:id="22"/>
    <w:p>
      <w:pPr>
        <w:spacing w:after="0"/>
        <w:ind w:left="0"/>
        <w:jc w:val="both"/>
      </w:pPr>
      <w:r>
        <w:rPr>
          <w:rFonts w:ascii="Times New Roman"/>
          <w:b w:val="false"/>
          <w:i w:val="false"/>
          <w:color w:val="000000"/>
          <w:sz w:val="28"/>
        </w:rPr>
        <w:t>
      Транспортное средство считается уничтоженным, если его восстановление технически невозможно или экономически не обосновано. Восстановление транспортного средства считается экономически необоснованным, если ожидаемые при этом расходы на восстановление транспортного средства превышают восемьдесят процентов его рыночной стоимости на день наступления ущерба.</w:t>
      </w:r>
    </w:p>
    <w:bookmarkStart w:name="z25" w:id="23"/>
    <w:p>
      <w:pPr>
        <w:spacing w:after="0"/>
        <w:ind w:left="0"/>
        <w:jc w:val="both"/>
      </w:pPr>
      <w:r>
        <w:rPr>
          <w:rFonts w:ascii="Times New Roman"/>
          <w:b w:val="false"/>
          <w:i w:val="false"/>
          <w:color w:val="000000"/>
          <w:sz w:val="28"/>
        </w:rPr>
        <w:t xml:space="preserve">
      17. Если государственным органом по предупреждению и ликвидации чрезвычайной ситуации социального характера или комендантом местности в срок, установленный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не будет организована у независимого эксперта оценка ущерба, причиненного транспортному средству, то собственник транспортного средства может самостоятельно воспользоваться услугами независимого эксперта.</w:t>
      </w:r>
    </w:p>
    <w:bookmarkEnd w:id="23"/>
    <w:p>
      <w:pPr>
        <w:spacing w:after="0"/>
        <w:ind w:left="0"/>
        <w:jc w:val="both"/>
      </w:pPr>
      <w:r>
        <w:rPr>
          <w:rFonts w:ascii="Times New Roman"/>
          <w:b w:val="false"/>
          <w:i w:val="false"/>
          <w:color w:val="000000"/>
          <w:sz w:val="28"/>
        </w:rPr>
        <w:t>
      Документально подтвержденные расходы собственника транспортного средства по оплате услуг независимого эксперта включаются в сумму возмещаемого ущерба.</w:t>
      </w:r>
    </w:p>
    <w:bookmarkStart w:name="z26" w:id="24"/>
    <w:p>
      <w:pPr>
        <w:spacing w:after="0"/>
        <w:ind w:left="0"/>
        <w:jc w:val="both"/>
      </w:pPr>
      <w:r>
        <w:rPr>
          <w:rFonts w:ascii="Times New Roman"/>
          <w:b w:val="false"/>
          <w:i w:val="false"/>
          <w:color w:val="000000"/>
          <w:sz w:val="28"/>
        </w:rPr>
        <w:t xml:space="preserve">
      18. После вынесения заключения независимым экспертом, руководитель государственного органа по предупреждению и ликвидации чрезвычайной ситуации социального характера или комендант местности издает приказ о возмещении материального ущерба, причиненного при обстоятельствах,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настоящих Правил.</w:t>
      </w:r>
    </w:p>
    <w:bookmarkEnd w:id="24"/>
    <w:bookmarkStart w:name="z27" w:id="25"/>
    <w:p>
      <w:pPr>
        <w:spacing w:after="0"/>
        <w:ind w:left="0"/>
        <w:jc w:val="both"/>
      </w:pPr>
      <w:r>
        <w:rPr>
          <w:rFonts w:ascii="Times New Roman"/>
          <w:b w:val="false"/>
          <w:i w:val="false"/>
          <w:color w:val="000000"/>
          <w:sz w:val="28"/>
        </w:rPr>
        <w:t>
      19. Возмещение ущерба осуществляется путем перечисления в течение трех банковских дней со дня издания приказа денежных средств на текущий или сберегательный счет, указанный в заявлении собственника транспортного средства.</w:t>
      </w:r>
    </w:p>
    <w:bookmarkEnd w:id="25"/>
    <w:bookmarkStart w:name="z28" w:id="26"/>
    <w:p>
      <w:pPr>
        <w:spacing w:after="0"/>
        <w:ind w:left="0"/>
        <w:jc w:val="both"/>
      </w:pPr>
      <w:r>
        <w:rPr>
          <w:rFonts w:ascii="Times New Roman"/>
          <w:b w:val="false"/>
          <w:i w:val="false"/>
          <w:color w:val="000000"/>
          <w:sz w:val="28"/>
        </w:rPr>
        <w:t>
      20. После возмещения ущерба в журнале регистрации заявлений о возмещении причиненного материального ущерба и произведенных выплатах производится соответствующая запись с указанием даты, размера возмещенного ущерба и номера платежного документа.</w:t>
      </w:r>
    </w:p>
    <w:bookmarkEnd w:id="26"/>
    <w:bookmarkStart w:name="z29" w:id="27"/>
    <w:p>
      <w:pPr>
        <w:spacing w:after="0"/>
        <w:ind w:left="0"/>
        <w:jc w:val="both"/>
      </w:pPr>
      <w:r>
        <w:rPr>
          <w:rFonts w:ascii="Times New Roman"/>
          <w:b w:val="false"/>
          <w:i w:val="false"/>
          <w:color w:val="000000"/>
          <w:sz w:val="28"/>
        </w:rPr>
        <w:t>
      21. Умышленные мошеннические действия, направленные на незаконное получение выплат, влекут ответственность в соответствии с Уголовным кодексом Республики Казахстан.</w:t>
      </w:r>
    </w:p>
    <w:bookmarkEnd w:id="27"/>
    <w:bookmarkStart w:name="z30" w:id="28"/>
    <w:p>
      <w:pPr>
        <w:spacing w:after="0"/>
        <w:ind w:left="0"/>
        <w:jc w:val="both"/>
      </w:pPr>
      <w:r>
        <w:rPr>
          <w:rFonts w:ascii="Times New Roman"/>
          <w:b w:val="false"/>
          <w:i w:val="false"/>
          <w:color w:val="000000"/>
          <w:sz w:val="28"/>
        </w:rPr>
        <w:t xml:space="preserve">
      22. Собственникам транспортных средств возмещаются расходы за использование транспорта в случаях, предусмотренных настоящими Правилами, а также причиненный ущерб за счет средств резервов местных исполнительных органов и Правительства Республики Казахстан в порядке, установленном бюджетным и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транспорта (кроме</w:t>
            </w:r>
            <w:r>
              <w:br/>
            </w:r>
            <w:r>
              <w:rPr>
                <w:rFonts w:ascii="Times New Roman"/>
                <w:b w:val="false"/>
                <w:i w:val="false"/>
                <w:color w:val="000000"/>
                <w:sz w:val="20"/>
              </w:rPr>
              <w:t>представительств иностранных</w:t>
            </w:r>
            <w:r>
              <w:br/>
            </w:r>
            <w:r>
              <w:rPr>
                <w:rFonts w:ascii="Times New Roman"/>
                <w:b w:val="false"/>
                <w:i w:val="false"/>
                <w:color w:val="000000"/>
                <w:sz w:val="20"/>
              </w:rPr>
              <w:t>государств и международных</w:t>
            </w:r>
            <w:r>
              <w:br/>
            </w:r>
            <w:r>
              <w:rPr>
                <w:rFonts w:ascii="Times New Roman"/>
                <w:b w:val="false"/>
                <w:i w:val="false"/>
                <w:color w:val="000000"/>
                <w:sz w:val="20"/>
              </w:rPr>
              <w:t>организаций, обладающих</w:t>
            </w:r>
            <w:r>
              <w:br/>
            </w:r>
            <w:r>
              <w:rPr>
                <w:rFonts w:ascii="Times New Roman"/>
                <w:b w:val="false"/>
                <w:i w:val="false"/>
                <w:color w:val="000000"/>
                <w:sz w:val="20"/>
              </w:rPr>
              <w:t>дипломатическим иммунитетом)</w:t>
            </w:r>
            <w:r>
              <w:br/>
            </w:r>
            <w:r>
              <w:rPr>
                <w:rFonts w:ascii="Times New Roman"/>
                <w:b w:val="false"/>
                <w:i w:val="false"/>
                <w:color w:val="000000"/>
                <w:sz w:val="20"/>
              </w:rPr>
              <w:t>для прибытия в зону</w:t>
            </w:r>
            <w:r>
              <w:br/>
            </w:r>
            <w:r>
              <w:rPr>
                <w:rFonts w:ascii="Times New Roman"/>
                <w:b w:val="false"/>
                <w:i w:val="false"/>
                <w:color w:val="000000"/>
                <w:sz w:val="20"/>
              </w:rPr>
              <w:t>чрезвычайной ситуации</w:t>
            </w:r>
            <w:r>
              <w:br/>
            </w:r>
            <w:r>
              <w:rPr>
                <w:rFonts w:ascii="Times New Roman"/>
                <w:b w:val="false"/>
                <w:i w:val="false"/>
                <w:color w:val="000000"/>
                <w:sz w:val="20"/>
              </w:rPr>
              <w:t>социального характера, а также</w:t>
            </w:r>
            <w:r>
              <w:br/>
            </w:r>
            <w:r>
              <w:rPr>
                <w:rFonts w:ascii="Times New Roman"/>
                <w:b w:val="false"/>
                <w:i w:val="false"/>
                <w:color w:val="000000"/>
                <w:sz w:val="20"/>
              </w:rPr>
              <w:t>доставления лиц, нуждающихся</w:t>
            </w:r>
            <w:r>
              <w:br/>
            </w:r>
            <w:r>
              <w:rPr>
                <w:rFonts w:ascii="Times New Roman"/>
                <w:b w:val="false"/>
                <w:i w:val="false"/>
                <w:color w:val="000000"/>
                <w:sz w:val="20"/>
              </w:rPr>
              <w:t>в экстренной медицинской</w:t>
            </w:r>
            <w:r>
              <w:br/>
            </w:r>
            <w:r>
              <w:rPr>
                <w:rFonts w:ascii="Times New Roman"/>
                <w:b w:val="false"/>
                <w:i w:val="false"/>
                <w:color w:val="000000"/>
                <w:sz w:val="20"/>
              </w:rPr>
              <w:t>помощи, в медицинскую</w:t>
            </w:r>
            <w:r>
              <w:br/>
            </w:r>
            <w:r>
              <w:rPr>
                <w:rFonts w:ascii="Times New Roman"/>
                <w:b w:val="false"/>
                <w:i w:val="false"/>
                <w:color w:val="000000"/>
                <w:sz w:val="20"/>
              </w:rPr>
              <w:t>организацию, если промедление</w:t>
            </w:r>
            <w:r>
              <w:br/>
            </w:r>
            <w:r>
              <w:rPr>
                <w:rFonts w:ascii="Times New Roman"/>
                <w:b w:val="false"/>
                <w:i w:val="false"/>
                <w:color w:val="000000"/>
                <w:sz w:val="20"/>
              </w:rPr>
              <w:t>может создать реальную угрозу</w:t>
            </w:r>
            <w:r>
              <w:br/>
            </w:r>
            <w:r>
              <w:rPr>
                <w:rFonts w:ascii="Times New Roman"/>
                <w:b w:val="false"/>
                <w:i w:val="false"/>
                <w:color w:val="000000"/>
                <w:sz w:val="20"/>
              </w:rPr>
              <w:t>жизни или здоровью людей, с</w:t>
            </w:r>
            <w:r>
              <w:br/>
            </w:r>
            <w:r>
              <w:rPr>
                <w:rFonts w:ascii="Times New Roman"/>
                <w:b w:val="false"/>
                <w:i w:val="false"/>
                <w:color w:val="000000"/>
                <w:sz w:val="20"/>
              </w:rPr>
              <w:t>возмещением материального</w:t>
            </w:r>
            <w:r>
              <w:br/>
            </w:r>
            <w:r>
              <w:rPr>
                <w:rFonts w:ascii="Times New Roman"/>
                <w:b w:val="false"/>
                <w:i w:val="false"/>
                <w:color w:val="000000"/>
                <w:sz w:val="20"/>
              </w:rPr>
              <w:t>ущерба собственникам в случае</w:t>
            </w:r>
            <w:r>
              <w:br/>
            </w:r>
            <w:r>
              <w:rPr>
                <w:rFonts w:ascii="Times New Roman"/>
                <w:b w:val="false"/>
                <w:i w:val="false"/>
                <w:color w:val="000000"/>
                <w:sz w:val="20"/>
              </w:rPr>
              <w:t>его причинения</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постановления Правительства РК от 25.12.2020 </w:t>
      </w:r>
      <w:r>
        <w:rPr>
          <w:rFonts w:ascii="Times New Roman"/>
          <w:b w:val="false"/>
          <w:i w:val="false"/>
          <w:color w:val="ff0000"/>
          <w:sz w:val="28"/>
        </w:rPr>
        <w:t>№ 893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Полное наименование собственника</w:t>
      </w:r>
    </w:p>
    <w:p>
      <w:pPr>
        <w:spacing w:after="0"/>
        <w:ind w:left="0"/>
        <w:jc w:val="both"/>
      </w:pPr>
      <w:r>
        <w:rPr>
          <w:rFonts w:ascii="Times New Roman"/>
          <w:b w:val="false"/>
          <w:i w:val="false"/>
          <w:color w:val="000000"/>
          <w:sz w:val="28"/>
        </w:rPr>
        <w:t>
                                        транспорта, а также уполномоченного</w:t>
      </w:r>
    </w:p>
    <w:p>
      <w:pPr>
        <w:spacing w:after="0"/>
        <w:ind w:left="0"/>
        <w:jc w:val="both"/>
      </w:pPr>
      <w:r>
        <w:rPr>
          <w:rFonts w:ascii="Times New Roman"/>
          <w:b w:val="false"/>
          <w:i w:val="false"/>
          <w:color w:val="000000"/>
          <w:sz w:val="28"/>
        </w:rPr>
        <w:t>
                                         государственного органа в области</w:t>
      </w:r>
    </w:p>
    <w:p>
      <w:pPr>
        <w:spacing w:after="0"/>
        <w:ind w:left="0"/>
        <w:jc w:val="both"/>
      </w:pPr>
      <w:r>
        <w:rPr>
          <w:rFonts w:ascii="Times New Roman"/>
          <w:b w:val="false"/>
          <w:i w:val="false"/>
          <w:color w:val="000000"/>
          <w:sz w:val="28"/>
        </w:rPr>
        <w:t>
      транспорта</w:t>
      </w:r>
    </w:p>
    <w:bookmarkStart w:name="z32" w:id="29"/>
    <w:p>
      <w:pPr>
        <w:spacing w:after="0"/>
        <w:ind w:left="0"/>
        <w:jc w:val="left"/>
      </w:pPr>
      <w:r>
        <w:rPr>
          <w:rFonts w:ascii="Times New Roman"/>
          <w:b/>
          <w:i w:val="false"/>
          <w:color w:val="000000"/>
        </w:rPr>
        <w:t xml:space="preserve"> Заявка № _____</w:t>
      </w:r>
    </w:p>
    <w:bookmarkEnd w:id="29"/>
    <w:p>
      <w:pPr>
        <w:spacing w:after="0"/>
        <w:ind w:left="0"/>
        <w:jc w:val="both"/>
      </w:pPr>
      <w:r>
        <w:rPr>
          <w:rFonts w:ascii="Times New Roman"/>
          <w:b w:val="false"/>
          <w:i w:val="false"/>
          <w:color w:val="000000"/>
          <w:sz w:val="28"/>
        </w:rPr>
        <w:t>
      1. Цель перевозки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Тип и количество транспорта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Маршрут движения и пункт назначения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Дата и время начала транспортировки (движения)______________</w:t>
      </w:r>
    </w:p>
    <w:p>
      <w:pPr>
        <w:spacing w:after="0"/>
        <w:ind w:left="0"/>
        <w:jc w:val="both"/>
      </w:pPr>
      <w:r>
        <w:rPr>
          <w:rFonts w:ascii="Times New Roman"/>
          <w:b w:val="false"/>
          <w:i w:val="false"/>
          <w:color w:val="000000"/>
          <w:sz w:val="28"/>
        </w:rPr>
        <w:t>
      5. Количество пассажиров ______________________________________</w:t>
      </w:r>
    </w:p>
    <w:p>
      <w:pPr>
        <w:spacing w:after="0"/>
        <w:ind w:left="0"/>
        <w:jc w:val="both"/>
      </w:pPr>
      <w:r>
        <w:rPr>
          <w:rFonts w:ascii="Times New Roman"/>
          <w:b w:val="false"/>
          <w:i w:val="false"/>
          <w:color w:val="000000"/>
          <w:sz w:val="28"/>
        </w:rPr>
        <w:t>
      6. Наименование, вес, характер груза, сведения об опасности,</w:t>
      </w:r>
    </w:p>
    <w:p>
      <w:pPr>
        <w:spacing w:after="0"/>
        <w:ind w:left="0"/>
        <w:jc w:val="both"/>
      </w:pPr>
      <w:r>
        <w:rPr>
          <w:rFonts w:ascii="Times New Roman"/>
          <w:b w:val="false"/>
          <w:i w:val="false"/>
          <w:color w:val="000000"/>
          <w:sz w:val="28"/>
        </w:rPr>
        <w:t>
      количество мест и габариты каждого места, шасси военной техники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государственного органа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подпись, Ф.И.О.)</w:t>
      </w:r>
    </w:p>
    <w:p>
      <w:pPr>
        <w:spacing w:after="0"/>
        <w:ind w:left="0"/>
        <w:jc w:val="both"/>
      </w:pPr>
      <w:r>
        <w:rPr>
          <w:rFonts w:ascii="Times New Roman"/>
          <w:b w:val="false"/>
          <w:i w:val="false"/>
          <w:color w:val="000000"/>
          <w:sz w:val="28"/>
        </w:rPr>
        <w:t>
      " _____ " ____________ 20___г.</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транспорта (кроме</w:t>
            </w:r>
            <w:r>
              <w:br/>
            </w:r>
            <w:r>
              <w:rPr>
                <w:rFonts w:ascii="Times New Roman"/>
                <w:b w:val="false"/>
                <w:i w:val="false"/>
                <w:color w:val="000000"/>
                <w:sz w:val="20"/>
              </w:rPr>
              <w:t>представительств иностранных</w:t>
            </w:r>
            <w:r>
              <w:br/>
            </w:r>
            <w:r>
              <w:rPr>
                <w:rFonts w:ascii="Times New Roman"/>
                <w:b w:val="false"/>
                <w:i w:val="false"/>
                <w:color w:val="000000"/>
                <w:sz w:val="20"/>
              </w:rPr>
              <w:t>государств и международных</w:t>
            </w:r>
            <w:r>
              <w:br/>
            </w:r>
            <w:r>
              <w:rPr>
                <w:rFonts w:ascii="Times New Roman"/>
                <w:b w:val="false"/>
                <w:i w:val="false"/>
                <w:color w:val="000000"/>
                <w:sz w:val="20"/>
              </w:rPr>
              <w:t>организаций, обладающих</w:t>
            </w:r>
            <w:r>
              <w:br/>
            </w:r>
            <w:r>
              <w:rPr>
                <w:rFonts w:ascii="Times New Roman"/>
                <w:b w:val="false"/>
                <w:i w:val="false"/>
                <w:color w:val="000000"/>
                <w:sz w:val="20"/>
              </w:rPr>
              <w:t>дипломатическим иммунитетом)</w:t>
            </w:r>
            <w:r>
              <w:br/>
            </w:r>
            <w:r>
              <w:rPr>
                <w:rFonts w:ascii="Times New Roman"/>
                <w:b w:val="false"/>
                <w:i w:val="false"/>
                <w:color w:val="000000"/>
                <w:sz w:val="20"/>
              </w:rPr>
              <w:t>для прибытия в зону</w:t>
            </w:r>
            <w:r>
              <w:br/>
            </w:r>
            <w:r>
              <w:rPr>
                <w:rFonts w:ascii="Times New Roman"/>
                <w:b w:val="false"/>
                <w:i w:val="false"/>
                <w:color w:val="000000"/>
                <w:sz w:val="20"/>
              </w:rPr>
              <w:t>чрезвычайной ситуации</w:t>
            </w:r>
            <w:r>
              <w:br/>
            </w:r>
            <w:r>
              <w:rPr>
                <w:rFonts w:ascii="Times New Roman"/>
                <w:b w:val="false"/>
                <w:i w:val="false"/>
                <w:color w:val="000000"/>
                <w:sz w:val="20"/>
              </w:rPr>
              <w:t>социального характера, а также</w:t>
            </w:r>
            <w:r>
              <w:br/>
            </w:r>
            <w:r>
              <w:rPr>
                <w:rFonts w:ascii="Times New Roman"/>
                <w:b w:val="false"/>
                <w:i w:val="false"/>
                <w:color w:val="000000"/>
                <w:sz w:val="20"/>
              </w:rPr>
              <w:t>доставления лиц, нуждающихся</w:t>
            </w:r>
            <w:r>
              <w:br/>
            </w:r>
            <w:r>
              <w:rPr>
                <w:rFonts w:ascii="Times New Roman"/>
                <w:b w:val="false"/>
                <w:i w:val="false"/>
                <w:color w:val="000000"/>
                <w:sz w:val="20"/>
              </w:rPr>
              <w:t>в экстренной медицинской</w:t>
            </w:r>
            <w:r>
              <w:br/>
            </w:r>
            <w:r>
              <w:rPr>
                <w:rFonts w:ascii="Times New Roman"/>
                <w:b w:val="false"/>
                <w:i w:val="false"/>
                <w:color w:val="000000"/>
                <w:sz w:val="20"/>
              </w:rPr>
              <w:t>помощи, в медицинскую</w:t>
            </w:r>
            <w:r>
              <w:br/>
            </w:r>
            <w:r>
              <w:rPr>
                <w:rFonts w:ascii="Times New Roman"/>
                <w:b w:val="false"/>
                <w:i w:val="false"/>
                <w:color w:val="000000"/>
                <w:sz w:val="20"/>
              </w:rPr>
              <w:t>организацию, если промедление</w:t>
            </w:r>
            <w:r>
              <w:br/>
            </w:r>
            <w:r>
              <w:rPr>
                <w:rFonts w:ascii="Times New Roman"/>
                <w:b w:val="false"/>
                <w:i w:val="false"/>
                <w:color w:val="000000"/>
                <w:sz w:val="20"/>
              </w:rPr>
              <w:t>может создать реальную угрозу</w:t>
            </w:r>
            <w:r>
              <w:br/>
            </w:r>
            <w:r>
              <w:rPr>
                <w:rFonts w:ascii="Times New Roman"/>
                <w:b w:val="false"/>
                <w:i w:val="false"/>
                <w:color w:val="000000"/>
                <w:sz w:val="20"/>
              </w:rPr>
              <w:t>жизни или здоровью людей, с</w:t>
            </w:r>
            <w:r>
              <w:br/>
            </w:r>
            <w:r>
              <w:rPr>
                <w:rFonts w:ascii="Times New Roman"/>
                <w:b w:val="false"/>
                <w:i w:val="false"/>
                <w:color w:val="000000"/>
                <w:sz w:val="20"/>
              </w:rPr>
              <w:t>возмещением материального</w:t>
            </w:r>
            <w:r>
              <w:br/>
            </w:r>
            <w:r>
              <w:rPr>
                <w:rFonts w:ascii="Times New Roman"/>
                <w:b w:val="false"/>
                <w:i w:val="false"/>
                <w:color w:val="000000"/>
                <w:sz w:val="20"/>
              </w:rPr>
              <w:t>ущерба собственникам в случае</w:t>
            </w:r>
            <w:r>
              <w:br/>
            </w:r>
            <w:r>
              <w:rPr>
                <w:rFonts w:ascii="Times New Roman"/>
                <w:b w:val="false"/>
                <w:i w:val="false"/>
                <w:color w:val="000000"/>
                <w:sz w:val="20"/>
              </w:rPr>
              <w:t>его причинения</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постановления Правительства РК от 25.12.2020 </w:t>
      </w:r>
      <w:r>
        <w:rPr>
          <w:rFonts w:ascii="Times New Roman"/>
          <w:b w:val="false"/>
          <w:i w:val="false"/>
          <w:color w:val="ff0000"/>
          <w:sz w:val="28"/>
        </w:rPr>
        <w:t>№ 893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34" w:id="30"/>
    <w:p>
      <w:pPr>
        <w:spacing w:after="0"/>
        <w:ind w:left="0"/>
        <w:jc w:val="left"/>
      </w:pPr>
      <w:r>
        <w:rPr>
          <w:rFonts w:ascii="Times New Roman"/>
          <w:b/>
          <w:i w:val="false"/>
          <w:color w:val="000000"/>
        </w:rPr>
        <w:t xml:space="preserve"> АКТ</w:t>
      </w:r>
      <w:r>
        <w:br/>
      </w:r>
      <w:r>
        <w:rPr>
          <w:rFonts w:ascii="Times New Roman"/>
          <w:b/>
          <w:i w:val="false"/>
          <w:color w:val="000000"/>
        </w:rPr>
        <w:t>технического осмотра транспортного средства</w:t>
      </w:r>
      <w:r>
        <w:br/>
      </w:r>
      <w:r>
        <w:rPr>
          <w:rFonts w:ascii="Times New Roman"/>
          <w:b/>
          <w:i w:val="false"/>
          <w:color w:val="000000"/>
        </w:rPr>
        <w:t>при приеме/возврате собственнику</w:t>
      </w:r>
    </w:p>
    <w:bookmarkEnd w:id="30"/>
    <w:p>
      <w:pPr>
        <w:spacing w:after="0"/>
        <w:ind w:left="0"/>
        <w:jc w:val="both"/>
      </w:pPr>
      <w:r>
        <w:rPr>
          <w:rFonts w:ascii="Times New Roman"/>
          <w:b w:val="false"/>
          <w:i w:val="false"/>
          <w:color w:val="000000"/>
          <w:sz w:val="28"/>
        </w:rPr>
        <w:t>
      "__" _________ 20__ года</w:t>
      </w:r>
    </w:p>
    <w:p>
      <w:pPr>
        <w:spacing w:after="0"/>
        <w:ind w:left="0"/>
        <w:jc w:val="both"/>
      </w:pPr>
      <w:r>
        <w:rPr>
          <w:rFonts w:ascii="Times New Roman"/>
          <w:b w:val="false"/>
          <w:i w:val="false"/>
          <w:color w:val="000000"/>
          <w:sz w:val="28"/>
        </w:rPr>
        <w:t>
      Мною, __________________________________________________, совместно с</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Проведен технический осмотр транспортного средства,</w:t>
      </w:r>
    </w:p>
    <w:p>
      <w:pPr>
        <w:spacing w:after="0"/>
        <w:ind w:left="0"/>
        <w:jc w:val="both"/>
      </w:pPr>
      <w:r>
        <w:rPr>
          <w:rFonts w:ascii="Times New Roman"/>
          <w:b w:val="false"/>
          <w:i w:val="false"/>
          <w:color w:val="000000"/>
          <w:sz w:val="28"/>
        </w:rPr>
        <w:t>
      принадлежащего/состоящего на балансе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Ф.И.О. реквизиты собственника (владельца) транспортного средства</w:t>
      </w:r>
      <w:r>
        <w:rPr>
          <w:rFonts w:ascii="Times New Roman"/>
          <w:b w:val="false"/>
          <w:i w:val="false"/>
          <w:color w:val="000000"/>
          <w:sz w:val="28"/>
        </w:rPr>
        <w:t>)</w:t>
      </w:r>
    </w:p>
    <w:p>
      <w:pPr>
        <w:spacing w:after="0"/>
        <w:ind w:left="0"/>
        <w:jc w:val="both"/>
      </w:pPr>
      <w:r>
        <w:rPr>
          <w:rFonts w:ascii="Times New Roman"/>
          <w:b w:val="false"/>
          <w:i w:val="false"/>
          <w:color w:val="000000"/>
          <w:sz w:val="28"/>
        </w:rPr>
        <w:t>
      Государственный регистрационный номерной знак _________________</w:t>
      </w:r>
    </w:p>
    <w:p>
      <w:pPr>
        <w:spacing w:after="0"/>
        <w:ind w:left="0"/>
        <w:jc w:val="both"/>
      </w:pPr>
      <w:r>
        <w:rPr>
          <w:rFonts w:ascii="Times New Roman"/>
          <w:b w:val="false"/>
          <w:i w:val="false"/>
          <w:color w:val="000000"/>
          <w:sz w:val="28"/>
        </w:rPr>
        <w:t>
      Идентификационный номер (VIN) _________________________________</w:t>
      </w:r>
    </w:p>
    <w:p>
      <w:pPr>
        <w:spacing w:after="0"/>
        <w:ind w:left="0"/>
        <w:jc w:val="both"/>
      </w:pPr>
      <w:r>
        <w:rPr>
          <w:rFonts w:ascii="Times New Roman"/>
          <w:b w:val="false"/>
          <w:i w:val="false"/>
          <w:color w:val="000000"/>
          <w:sz w:val="28"/>
        </w:rPr>
        <w:t>
      Марка, модель _________________________________________________</w:t>
      </w:r>
    </w:p>
    <w:p>
      <w:pPr>
        <w:spacing w:after="0"/>
        <w:ind w:left="0"/>
        <w:jc w:val="both"/>
      </w:pPr>
      <w:r>
        <w:rPr>
          <w:rFonts w:ascii="Times New Roman"/>
          <w:b w:val="false"/>
          <w:i w:val="false"/>
          <w:color w:val="000000"/>
          <w:sz w:val="28"/>
        </w:rPr>
        <w:t>
      Год выпуска ____________________</w:t>
      </w:r>
    </w:p>
    <w:p>
      <w:pPr>
        <w:spacing w:after="0"/>
        <w:ind w:left="0"/>
        <w:jc w:val="both"/>
      </w:pPr>
      <w:r>
        <w:rPr>
          <w:rFonts w:ascii="Times New Roman"/>
          <w:b w:val="false"/>
          <w:i w:val="false"/>
          <w:color w:val="000000"/>
          <w:sz w:val="28"/>
        </w:rPr>
        <w:t>
      Свидетельство о регистрации транспортного средства (</w:t>
      </w:r>
      <w:r>
        <w:rPr>
          <w:rFonts w:ascii="Times New Roman"/>
          <w:b w:val="false"/>
          <w:i/>
          <w:color w:val="000000"/>
          <w:sz w:val="28"/>
        </w:rPr>
        <w:t>серия,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w:t>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кузова __________________________________________________</w:t>
      </w:r>
    </w:p>
    <w:p>
      <w:pPr>
        <w:spacing w:after="0"/>
        <w:ind w:left="0"/>
        <w:jc w:val="both"/>
      </w:pPr>
      <w:r>
        <w:rPr>
          <w:rFonts w:ascii="Times New Roman"/>
          <w:b w:val="false"/>
          <w:i w:val="false"/>
          <w:color w:val="000000"/>
          <w:sz w:val="28"/>
        </w:rPr>
        <w:t>
      Номер рамы ____________________________________________________</w:t>
      </w:r>
    </w:p>
    <w:p>
      <w:pPr>
        <w:spacing w:after="0"/>
        <w:ind w:left="0"/>
        <w:jc w:val="both"/>
      </w:pPr>
      <w:r>
        <w:rPr>
          <w:rFonts w:ascii="Times New Roman"/>
          <w:b w:val="false"/>
          <w:i w:val="false"/>
          <w:color w:val="000000"/>
          <w:sz w:val="28"/>
        </w:rPr>
        <w:t>
      Номер двигателя _______________________________________________</w:t>
      </w:r>
    </w:p>
    <w:p>
      <w:pPr>
        <w:spacing w:after="0"/>
        <w:ind w:left="0"/>
        <w:jc w:val="both"/>
      </w:pPr>
      <w:r>
        <w:rPr>
          <w:rFonts w:ascii="Times New Roman"/>
          <w:b w:val="false"/>
          <w:i w:val="false"/>
          <w:color w:val="000000"/>
          <w:sz w:val="28"/>
        </w:rPr>
        <w:t>
      Марка протекторов шин, диаметр, износ, наличие повреждений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Категория транспортного средства ______________________________</w:t>
      </w:r>
    </w:p>
    <w:p>
      <w:pPr>
        <w:spacing w:after="0"/>
        <w:ind w:left="0"/>
        <w:jc w:val="both"/>
      </w:pPr>
      <w:r>
        <w:rPr>
          <w:rFonts w:ascii="Times New Roman"/>
          <w:b w:val="false"/>
          <w:i w:val="false"/>
          <w:color w:val="000000"/>
          <w:sz w:val="28"/>
        </w:rPr>
        <w:t>
      Показания спидометра на момент осмотра ________________________</w:t>
      </w:r>
    </w:p>
    <w:p>
      <w:pPr>
        <w:spacing w:after="0"/>
        <w:ind w:left="0"/>
        <w:jc w:val="both"/>
      </w:pPr>
      <w:r>
        <w:rPr>
          <w:rFonts w:ascii="Times New Roman"/>
          <w:b w:val="false"/>
          <w:i w:val="false"/>
          <w:color w:val="000000"/>
          <w:sz w:val="28"/>
        </w:rPr>
        <w:t>
      Работоспособность приборов ____________________________________</w:t>
      </w:r>
    </w:p>
    <w:p>
      <w:pPr>
        <w:spacing w:after="0"/>
        <w:ind w:left="0"/>
        <w:jc w:val="both"/>
      </w:pPr>
      <w:r>
        <w:rPr>
          <w:rFonts w:ascii="Times New Roman"/>
          <w:b w:val="false"/>
          <w:i w:val="false"/>
          <w:color w:val="000000"/>
          <w:sz w:val="28"/>
        </w:rPr>
        <w:t>
      Общее состояние кузова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Состояние стекол, внутренних и внешних световых приборов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Состояние салона транспортного средства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Состояние двигателя и его систем ______________________________</w:t>
      </w:r>
    </w:p>
    <w:p>
      <w:pPr>
        <w:spacing w:after="0"/>
        <w:ind w:left="0"/>
        <w:jc w:val="both"/>
      </w:pPr>
      <w:r>
        <w:rPr>
          <w:rFonts w:ascii="Times New Roman"/>
          <w:b w:val="false"/>
          <w:i w:val="false"/>
          <w:color w:val="000000"/>
          <w:sz w:val="28"/>
        </w:rPr>
        <w:t>
      Состояние узлов подвески, трансмиссии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указывается техническое состояние, комплектность, наличие</w:t>
      </w:r>
    </w:p>
    <w:p>
      <w:pPr>
        <w:spacing w:after="0"/>
        <w:ind w:left="0"/>
        <w:jc w:val="both"/>
      </w:pPr>
      <w:r>
        <w:rPr>
          <w:rFonts w:ascii="Times New Roman"/>
          <w:b w:val="false"/>
          <w:i w:val="false"/>
          <w:color w:val="000000"/>
          <w:sz w:val="28"/>
        </w:rPr>
        <w:t>
      повреждений)</w:t>
      </w:r>
    </w:p>
    <w:p>
      <w:pPr>
        <w:spacing w:after="0"/>
        <w:ind w:left="0"/>
        <w:jc w:val="both"/>
      </w:pPr>
      <w:r>
        <w:rPr>
          <w:rFonts w:ascii="Times New Roman"/>
          <w:b w:val="false"/>
          <w:i w:val="false"/>
          <w:color w:val="000000"/>
          <w:sz w:val="28"/>
        </w:rPr>
        <w:t>
      Наличие бамперов и надколесных грязезащитных устройств, их</w:t>
      </w:r>
    </w:p>
    <w:p>
      <w:pPr>
        <w:spacing w:after="0"/>
        <w:ind w:left="0"/>
        <w:jc w:val="both"/>
      </w:pPr>
      <w:r>
        <w:rPr>
          <w:rFonts w:ascii="Times New Roman"/>
          <w:b w:val="false"/>
          <w:i w:val="false"/>
          <w:color w:val="000000"/>
          <w:sz w:val="28"/>
        </w:rPr>
        <w:t>
      состояние ___________________________________________________________</w:t>
      </w:r>
    </w:p>
    <w:p>
      <w:pPr>
        <w:spacing w:after="0"/>
        <w:ind w:left="0"/>
        <w:jc w:val="both"/>
      </w:pPr>
      <w:r>
        <w:rPr>
          <w:rFonts w:ascii="Times New Roman"/>
          <w:b w:val="false"/>
          <w:i w:val="false"/>
          <w:color w:val="000000"/>
          <w:sz w:val="28"/>
        </w:rPr>
        <w:t>
      Наличие глушителей и выхлопных труб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составили: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(подпись, Ф.И.О., печать)</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(подпись, Ф.И.О.)</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Ф.И.О.)</w:t>
      </w:r>
    </w:p>
    <w:p>
      <w:pPr>
        <w:spacing w:after="0"/>
        <w:ind w:left="0"/>
        <w:jc w:val="both"/>
      </w:pPr>
      <w:r>
        <w:rPr>
          <w:rFonts w:ascii="Times New Roman"/>
          <w:b w:val="false"/>
          <w:i w:val="false"/>
          <w:color w:val="000000"/>
          <w:sz w:val="28"/>
        </w:rPr>
        <w:t>
      Копию акта получил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(подпись собственника (владельца)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использования</w:t>
            </w:r>
            <w:r>
              <w:br/>
            </w:r>
            <w:r>
              <w:rPr>
                <w:rFonts w:ascii="Times New Roman"/>
                <w:b w:val="false"/>
                <w:i w:val="false"/>
                <w:color w:val="000000"/>
                <w:sz w:val="20"/>
              </w:rPr>
              <w:t>транспорта (кроме</w:t>
            </w:r>
            <w:r>
              <w:br/>
            </w:r>
            <w:r>
              <w:rPr>
                <w:rFonts w:ascii="Times New Roman"/>
                <w:b w:val="false"/>
                <w:i w:val="false"/>
                <w:color w:val="000000"/>
                <w:sz w:val="20"/>
              </w:rPr>
              <w:t>представительств иностранных</w:t>
            </w:r>
            <w:r>
              <w:br/>
            </w:r>
            <w:r>
              <w:rPr>
                <w:rFonts w:ascii="Times New Roman"/>
                <w:b w:val="false"/>
                <w:i w:val="false"/>
                <w:color w:val="000000"/>
                <w:sz w:val="20"/>
              </w:rPr>
              <w:t>государств и международных</w:t>
            </w:r>
            <w:r>
              <w:br/>
            </w:r>
            <w:r>
              <w:rPr>
                <w:rFonts w:ascii="Times New Roman"/>
                <w:b w:val="false"/>
                <w:i w:val="false"/>
                <w:color w:val="000000"/>
                <w:sz w:val="20"/>
              </w:rPr>
              <w:t>организаций, обладающих</w:t>
            </w:r>
            <w:r>
              <w:br/>
            </w:r>
            <w:r>
              <w:rPr>
                <w:rFonts w:ascii="Times New Roman"/>
                <w:b w:val="false"/>
                <w:i w:val="false"/>
                <w:color w:val="000000"/>
                <w:sz w:val="20"/>
              </w:rPr>
              <w:t>дипломатическим иммунитетом)</w:t>
            </w:r>
            <w:r>
              <w:br/>
            </w:r>
            <w:r>
              <w:rPr>
                <w:rFonts w:ascii="Times New Roman"/>
                <w:b w:val="false"/>
                <w:i w:val="false"/>
                <w:color w:val="000000"/>
                <w:sz w:val="20"/>
              </w:rPr>
              <w:t>для прибытия в зону</w:t>
            </w:r>
            <w:r>
              <w:br/>
            </w:r>
            <w:r>
              <w:rPr>
                <w:rFonts w:ascii="Times New Roman"/>
                <w:b w:val="false"/>
                <w:i w:val="false"/>
                <w:color w:val="000000"/>
                <w:sz w:val="20"/>
              </w:rPr>
              <w:t>чрезвычайной ситуации</w:t>
            </w:r>
            <w:r>
              <w:br/>
            </w:r>
            <w:r>
              <w:rPr>
                <w:rFonts w:ascii="Times New Roman"/>
                <w:b w:val="false"/>
                <w:i w:val="false"/>
                <w:color w:val="000000"/>
                <w:sz w:val="20"/>
              </w:rPr>
              <w:t>социального характера, а также</w:t>
            </w:r>
            <w:r>
              <w:br/>
            </w:r>
            <w:r>
              <w:rPr>
                <w:rFonts w:ascii="Times New Roman"/>
                <w:b w:val="false"/>
                <w:i w:val="false"/>
                <w:color w:val="000000"/>
                <w:sz w:val="20"/>
              </w:rPr>
              <w:t>доставления лиц, нуждающихся</w:t>
            </w:r>
            <w:r>
              <w:br/>
            </w:r>
            <w:r>
              <w:rPr>
                <w:rFonts w:ascii="Times New Roman"/>
                <w:b w:val="false"/>
                <w:i w:val="false"/>
                <w:color w:val="000000"/>
                <w:sz w:val="20"/>
              </w:rPr>
              <w:t>в экстренной медицинской</w:t>
            </w:r>
            <w:r>
              <w:br/>
            </w:r>
            <w:r>
              <w:rPr>
                <w:rFonts w:ascii="Times New Roman"/>
                <w:b w:val="false"/>
                <w:i w:val="false"/>
                <w:color w:val="000000"/>
                <w:sz w:val="20"/>
              </w:rPr>
              <w:t>помощи, в медицинскую</w:t>
            </w:r>
            <w:r>
              <w:br/>
            </w:r>
            <w:r>
              <w:rPr>
                <w:rFonts w:ascii="Times New Roman"/>
                <w:b w:val="false"/>
                <w:i w:val="false"/>
                <w:color w:val="000000"/>
                <w:sz w:val="20"/>
              </w:rPr>
              <w:t>организацию, если промедление</w:t>
            </w:r>
            <w:r>
              <w:br/>
            </w:r>
            <w:r>
              <w:rPr>
                <w:rFonts w:ascii="Times New Roman"/>
                <w:b w:val="false"/>
                <w:i w:val="false"/>
                <w:color w:val="000000"/>
                <w:sz w:val="20"/>
              </w:rPr>
              <w:t>может создать реальную угрозу</w:t>
            </w:r>
            <w:r>
              <w:br/>
            </w:r>
            <w:r>
              <w:rPr>
                <w:rFonts w:ascii="Times New Roman"/>
                <w:b w:val="false"/>
                <w:i w:val="false"/>
                <w:color w:val="000000"/>
                <w:sz w:val="20"/>
              </w:rPr>
              <w:t>жизни или здоровью людей, с</w:t>
            </w:r>
            <w:r>
              <w:br/>
            </w:r>
            <w:r>
              <w:rPr>
                <w:rFonts w:ascii="Times New Roman"/>
                <w:b w:val="false"/>
                <w:i w:val="false"/>
                <w:color w:val="000000"/>
                <w:sz w:val="20"/>
              </w:rPr>
              <w:t>возмещением материального</w:t>
            </w:r>
            <w:r>
              <w:br/>
            </w:r>
            <w:r>
              <w:rPr>
                <w:rFonts w:ascii="Times New Roman"/>
                <w:b w:val="false"/>
                <w:i w:val="false"/>
                <w:color w:val="000000"/>
                <w:sz w:val="20"/>
              </w:rPr>
              <w:t>ущерба собственникам в случае</w:t>
            </w:r>
            <w:r>
              <w:br/>
            </w:r>
            <w:r>
              <w:rPr>
                <w:rFonts w:ascii="Times New Roman"/>
                <w:b w:val="false"/>
                <w:i w:val="false"/>
                <w:color w:val="000000"/>
                <w:sz w:val="20"/>
              </w:rPr>
              <w:t>его причинения</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постановления Правительства РК от 25.12.2020 </w:t>
      </w:r>
      <w:r>
        <w:rPr>
          <w:rFonts w:ascii="Times New Roman"/>
          <w:b w:val="false"/>
          <w:i w:val="false"/>
          <w:color w:val="ff0000"/>
          <w:sz w:val="28"/>
        </w:rPr>
        <w:t>№ 893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Начальнику _________________________________</w:t>
      </w:r>
    </w:p>
    <w:p>
      <w:pPr>
        <w:spacing w:after="0"/>
        <w:ind w:left="0"/>
        <w:jc w:val="both"/>
      </w:pPr>
      <w:r>
        <w:rPr>
          <w:rFonts w:ascii="Times New Roman"/>
          <w:b w:val="false"/>
          <w:i w:val="false"/>
          <w:color w:val="000000"/>
          <w:sz w:val="28"/>
        </w:rPr>
        <w:t>
      (наименование государственного органа,</w:t>
      </w:r>
    </w:p>
    <w:p>
      <w:pPr>
        <w:spacing w:after="0"/>
        <w:ind w:left="0"/>
        <w:jc w:val="both"/>
      </w:pPr>
      <w:r>
        <w:rPr>
          <w:rFonts w:ascii="Times New Roman"/>
          <w:b w:val="false"/>
          <w:i w:val="false"/>
          <w:color w:val="000000"/>
          <w:sz w:val="28"/>
        </w:rPr>
        <w:t xml:space="preserve">
      воинское (специальное) звание,   </w:t>
      </w:r>
    </w:p>
    <w:p>
      <w:pPr>
        <w:spacing w:after="0"/>
        <w:ind w:left="0"/>
        <w:jc w:val="both"/>
      </w:pPr>
      <w:r>
        <w:rPr>
          <w:rFonts w:ascii="Times New Roman"/>
          <w:b w:val="false"/>
          <w:i w:val="false"/>
          <w:color w:val="000000"/>
          <w:sz w:val="28"/>
        </w:rPr>
        <w:t xml:space="preserve">
      Ф. И. О. должностного лица)    </w:t>
      </w:r>
    </w:p>
    <w:p>
      <w:pPr>
        <w:spacing w:after="0"/>
        <w:ind w:left="0"/>
        <w:jc w:val="both"/>
      </w:pPr>
      <w:r>
        <w:rPr>
          <w:rFonts w:ascii="Times New Roman"/>
          <w:b w:val="false"/>
          <w:i w:val="false"/>
          <w:color w:val="000000"/>
          <w:sz w:val="28"/>
        </w:rPr>
        <w:t>
      от _______________________________________,</w:t>
      </w:r>
    </w:p>
    <w:p>
      <w:pPr>
        <w:spacing w:after="0"/>
        <w:ind w:left="0"/>
        <w:jc w:val="both"/>
      </w:pPr>
      <w:r>
        <w:rPr>
          <w:rFonts w:ascii="Times New Roman"/>
          <w:b w:val="false"/>
          <w:i w:val="false"/>
          <w:color w:val="000000"/>
          <w:sz w:val="28"/>
        </w:rPr>
        <w:t xml:space="preserve">
      (Ф. И. О., реквизиты заявителя)     </w:t>
      </w:r>
    </w:p>
    <w:p>
      <w:pPr>
        <w:spacing w:after="0"/>
        <w:ind w:left="0"/>
        <w:jc w:val="both"/>
      </w:pPr>
      <w:r>
        <w:rPr>
          <w:rFonts w:ascii="Times New Roman"/>
          <w:b w:val="false"/>
          <w:i w:val="false"/>
          <w:color w:val="000000"/>
          <w:sz w:val="28"/>
        </w:rPr>
        <w:t xml:space="preserve">
      проживающего или находящегося по адресу    </w:t>
      </w:r>
    </w:p>
    <w:p>
      <w:pPr>
        <w:spacing w:after="0"/>
        <w:ind w:left="0"/>
        <w:jc w:val="both"/>
      </w:pPr>
      <w:r>
        <w:rPr>
          <w:rFonts w:ascii="Times New Roman"/>
          <w:b w:val="false"/>
          <w:i w:val="false"/>
          <w:color w:val="000000"/>
          <w:sz w:val="28"/>
        </w:rPr>
        <w:t>
      ___________________________________________</w:t>
      </w:r>
    </w:p>
    <w:bookmarkStart w:name="z36" w:id="31"/>
    <w:p>
      <w:pPr>
        <w:spacing w:after="0"/>
        <w:ind w:left="0"/>
        <w:jc w:val="left"/>
      </w:pPr>
      <w:r>
        <w:rPr>
          <w:rFonts w:ascii="Times New Roman"/>
          <w:b/>
          <w:i w:val="false"/>
          <w:color w:val="000000"/>
        </w:rPr>
        <w:t xml:space="preserve"> Заявление</w:t>
      </w:r>
      <w:r>
        <w:br/>
      </w:r>
      <w:r>
        <w:rPr>
          <w:rFonts w:ascii="Times New Roman"/>
          <w:b/>
          <w:i w:val="false"/>
          <w:color w:val="000000"/>
        </w:rPr>
        <w:t>о возмещении причиненного материального ущерба</w:t>
      </w:r>
    </w:p>
    <w:bookmarkEnd w:id="31"/>
    <w:p>
      <w:pPr>
        <w:spacing w:after="0"/>
        <w:ind w:left="0"/>
        <w:jc w:val="both"/>
      </w:pPr>
      <w:r>
        <w:rPr>
          <w:rFonts w:ascii="Times New Roman"/>
          <w:b w:val="false"/>
          <w:i w:val="false"/>
          <w:color w:val="000000"/>
          <w:sz w:val="28"/>
        </w:rPr>
        <w:t xml:space="preserve">
      Прошу Вас возместить причиненный материальный ущерб в связи </w:t>
      </w:r>
    </w:p>
    <w:p>
      <w:pPr>
        <w:spacing w:after="0"/>
        <w:ind w:left="0"/>
        <w:jc w:val="both"/>
      </w:pPr>
      <w:r>
        <w:rPr>
          <w:rFonts w:ascii="Times New Roman"/>
          <w:b w:val="false"/>
          <w:i w:val="false"/>
          <w:color w:val="000000"/>
          <w:sz w:val="28"/>
        </w:rPr>
        <w:t>
      с использованием транспортного средства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(модель, год выпуска, номер двигателя, номер кузова, номер шасси,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государственный регистрационный номерной знак, серия, номер и дата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выдачи свидетельства о регистрации транспортного средства) </w:t>
      </w:r>
      <w:r>
        <w:rPr>
          <w:rFonts w:ascii="Times New Roman"/>
          <w:b w:val="false"/>
          <w:i w:val="false"/>
          <w:color w:val="000000"/>
          <w:sz w:val="28"/>
        </w:rPr>
        <w:t>в зоне</w:t>
      </w:r>
    </w:p>
    <w:p>
      <w:pPr>
        <w:spacing w:after="0"/>
        <w:ind w:left="0"/>
        <w:jc w:val="both"/>
      </w:pPr>
      <w:r>
        <w:rPr>
          <w:rFonts w:ascii="Times New Roman"/>
          <w:b w:val="false"/>
          <w:i w:val="false"/>
          <w:color w:val="000000"/>
          <w:sz w:val="28"/>
        </w:rPr>
        <w:t>
      чрезвычайной ситуации, чрезвычайного положения 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(время, место, характер события)</w:t>
      </w:r>
      <w:r>
        <w:rPr>
          <w:rFonts w:ascii="Times New Roman"/>
          <w:b w:val="false"/>
          <w:i w:val="false"/>
          <w:color w:val="000000"/>
          <w:sz w:val="28"/>
        </w:rPr>
        <w:t xml:space="preserve"> включая расходы на восстановление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(ремонт)</w:t>
      </w:r>
      <w:r>
        <w:rPr>
          <w:rFonts w:ascii="Times New Roman"/>
          <w:b w:val="false"/>
          <w:i w:val="false"/>
          <w:color w:val="000000"/>
          <w:sz w:val="28"/>
        </w:rPr>
        <w:t xml:space="preserve"> поврежденного транспортного средства </w:t>
      </w:r>
      <w:r>
        <w:rPr>
          <w:rFonts w:ascii="Times New Roman"/>
          <w:b w:val="false"/>
          <w:i/>
          <w:color w:val="000000"/>
          <w:sz w:val="28"/>
        </w:rPr>
        <w:t>(название,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марка) </w:t>
      </w: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 том числе стоимость израсходованных горюче-смазочных материалов</w:t>
      </w:r>
    </w:p>
    <w:p>
      <w:pPr>
        <w:spacing w:after="0"/>
        <w:ind w:left="0"/>
        <w:jc w:val="both"/>
      </w:pPr>
      <w:r>
        <w:rPr>
          <w:rFonts w:ascii="Times New Roman"/>
          <w:b w:val="false"/>
          <w:i w:val="false"/>
          <w:color w:val="000000"/>
          <w:sz w:val="28"/>
        </w:rPr>
        <w:t>
      ____________________________________ в количестве __________ литров.</w:t>
      </w:r>
    </w:p>
    <w:p>
      <w:pPr>
        <w:spacing w:after="0"/>
        <w:ind w:left="0"/>
        <w:jc w:val="both"/>
      </w:pPr>
      <w:r>
        <w:rPr>
          <w:rFonts w:ascii="Times New Roman"/>
          <w:b w:val="false"/>
          <w:i w:val="false"/>
          <w:color w:val="000000"/>
          <w:sz w:val="28"/>
        </w:rPr>
        <w:t>
      Материальный ущерб прошу возместить по адресу: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(область, район, город, адрес места жительства, нахождения)</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БИК, ИИК банка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Текущий или сберегательный счет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 имя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(Ф.И.О., реквизиты заявителя)</w:t>
      </w:r>
    </w:p>
    <w:p>
      <w:pPr>
        <w:spacing w:after="0"/>
        <w:ind w:left="0"/>
        <w:jc w:val="both"/>
      </w:pPr>
      <w:r>
        <w:rPr>
          <w:rFonts w:ascii="Times New Roman"/>
          <w:b w:val="false"/>
          <w:i w:val="false"/>
          <w:color w:val="000000"/>
          <w:sz w:val="28"/>
        </w:rPr>
        <w:t>
      ИИН (БИН) получателя №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5602"/>
        <w:gridCol w:w="6698"/>
      </w:tblGrid>
      <w:tr>
        <w:trPr>
          <w:trHeight w:val="30" w:hRule="atLeast"/>
        </w:trPr>
        <w:tc>
          <w:tcPr>
            <w:tcW w:w="5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(число) (месяц) (год)</w:t>
            </w:r>
          </w:p>
        </w:tc>
        <w:tc>
          <w:tcPr>
            <w:tcW w:w="6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(подпись, Ф.И.О.)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отреза)</w:t>
      </w:r>
    </w:p>
    <w:p>
      <w:pPr>
        <w:spacing w:after="0"/>
        <w:ind w:left="0"/>
        <w:jc w:val="both"/>
      </w:pPr>
      <w:r>
        <w:rPr>
          <w:rFonts w:ascii="Times New Roman"/>
          <w:b w:val="false"/>
          <w:i w:val="false"/>
          <w:color w:val="000000"/>
          <w:sz w:val="28"/>
        </w:rPr>
        <w:t>
      Заявление гражданина __________________________________________</w:t>
      </w:r>
    </w:p>
    <w:p>
      <w:pPr>
        <w:spacing w:after="0"/>
        <w:ind w:left="0"/>
        <w:jc w:val="both"/>
      </w:pPr>
      <w:r>
        <w:rPr>
          <w:rFonts w:ascii="Times New Roman"/>
          <w:b w:val="false"/>
          <w:i w:val="false"/>
          <w:color w:val="000000"/>
          <w:sz w:val="28"/>
        </w:rPr>
        <w:t>
      Зарегистрировано за № ______ Дата принятия заявления __________</w:t>
      </w:r>
    </w:p>
    <w:p>
      <w:pPr>
        <w:spacing w:after="0"/>
        <w:ind w:left="0"/>
        <w:jc w:val="both"/>
      </w:pPr>
      <w:r>
        <w:rPr>
          <w:rFonts w:ascii="Times New Roman"/>
          <w:b w:val="false"/>
          <w:i w:val="false"/>
          <w:color w:val="000000"/>
          <w:sz w:val="28"/>
        </w:rPr>
        <w:t>
      Ф.И.О., должность и подпись лица, принявшего заявление 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использования</w:t>
            </w:r>
            <w:r>
              <w:br/>
            </w:r>
            <w:r>
              <w:rPr>
                <w:rFonts w:ascii="Times New Roman"/>
                <w:b w:val="false"/>
                <w:i w:val="false"/>
                <w:color w:val="000000"/>
                <w:sz w:val="20"/>
              </w:rPr>
              <w:t>транспорта (кроме</w:t>
            </w:r>
            <w:r>
              <w:br/>
            </w:r>
            <w:r>
              <w:rPr>
                <w:rFonts w:ascii="Times New Roman"/>
                <w:b w:val="false"/>
                <w:i w:val="false"/>
                <w:color w:val="000000"/>
                <w:sz w:val="20"/>
              </w:rPr>
              <w:t>представительств иностранных</w:t>
            </w:r>
            <w:r>
              <w:br/>
            </w:r>
            <w:r>
              <w:rPr>
                <w:rFonts w:ascii="Times New Roman"/>
                <w:b w:val="false"/>
                <w:i w:val="false"/>
                <w:color w:val="000000"/>
                <w:sz w:val="20"/>
              </w:rPr>
              <w:t>государств и международных</w:t>
            </w:r>
            <w:r>
              <w:br/>
            </w:r>
            <w:r>
              <w:rPr>
                <w:rFonts w:ascii="Times New Roman"/>
                <w:b w:val="false"/>
                <w:i w:val="false"/>
                <w:color w:val="000000"/>
                <w:sz w:val="20"/>
              </w:rPr>
              <w:t>организаций, обладающих</w:t>
            </w:r>
            <w:r>
              <w:br/>
            </w:r>
            <w:r>
              <w:rPr>
                <w:rFonts w:ascii="Times New Roman"/>
                <w:b w:val="false"/>
                <w:i w:val="false"/>
                <w:color w:val="000000"/>
                <w:sz w:val="20"/>
              </w:rPr>
              <w:t>дипломатическим иммунитетом)</w:t>
            </w:r>
            <w:r>
              <w:br/>
            </w:r>
            <w:r>
              <w:rPr>
                <w:rFonts w:ascii="Times New Roman"/>
                <w:b w:val="false"/>
                <w:i w:val="false"/>
                <w:color w:val="000000"/>
                <w:sz w:val="20"/>
              </w:rPr>
              <w:t>для прибытия в зону</w:t>
            </w:r>
            <w:r>
              <w:br/>
            </w:r>
            <w:r>
              <w:rPr>
                <w:rFonts w:ascii="Times New Roman"/>
                <w:b w:val="false"/>
                <w:i w:val="false"/>
                <w:color w:val="000000"/>
                <w:sz w:val="20"/>
              </w:rPr>
              <w:t>чрезвычайной ситуации</w:t>
            </w:r>
            <w:r>
              <w:br/>
            </w:r>
            <w:r>
              <w:rPr>
                <w:rFonts w:ascii="Times New Roman"/>
                <w:b w:val="false"/>
                <w:i w:val="false"/>
                <w:color w:val="000000"/>
                <w:sz w:val="20"/>
              </w:rPr>
              <w:t>социального характера, а также</w:t>
            </w:r>
            <w:r>
              <w:br/>
            </w:r>
            <w:r>
              <w:rPr>
                <w:rFonts w:ascii="Times New Roman"/>
                <w:b w:val="false"/>
                <w:i w:val="false"/>
                <w:color w:val="000000"/>
                <w:sz w:val="20"/>
              </w:rPr>
              <w:t>доставления лиц, нуждающихся</w:t>
            </w:r>
            <w:r>
              <w:br/>
            </w:r>
            <w:r>
              <w:rPr>
                <w:rFonts w:ascii="Times New Roman"/>
                <w:b w:val="false"/>
                <w:i w:val="false"/>
                <w:color w:val="000000"/>
                <w:sz w:val="20"/>
              </w:rPr>
              <w:t>в экстренной медицинской</w:t>
            </w:r>
            <w:r>
              <w:br/>
            </w:r>
            <w:r>
              <w:rPr>
                <w:rFonts w:ascii="Times New Roman"/>
                <w:b w:val="false"/>
                <w:i w:val="false"/>
                <w:color w:val="000000"/>
                <w:sz w:val="20"/>
              </w:rPr>
              <w:t>помощи, в медицинскую</w:t>
            </w:r>
            <w:r>
              <w:br/>
            </w:r>
            <w:r>
              <w:rPr>
                <w:rFonts w:ascii="Times New Roman"/>
                <w:b w:val="false"/>
                <w:i w:val="false"/>
                <w:color w:val="000000"/>
                <w:sz w:val="20"/>
              </w:rPr>
              <w:t>организацию, если промедление</w:t>
            </w:r>
            <w:r>
              <w:br/>
            </w:r>
            <w:r>
              <w:rPr>
                <w:rFonts w:ascii="Times New Roman"/>
                <w:b w:val="false"/>
                <w:i w:val="false"/>
                <w:color w:val="000000"/>
                <w:sz w:val="20"/>
              </w:rPr>
              <w:t>может создать реальную угрозу</w:t>
            </w:r>
            <w:r>
              <w:br/>
            </w:r>
            <w:r>
              <w:rPr>
                <w:rFonts w:ascii="Times New Roman"/>
                <w:b w:val="false"/>
                <w:i w:val="false"/>
                <w:color w:val="000000"/>
                <w:sz w:val="20"/>
              </w:rPr>
              <w:t>жизни или здоровью людей, с</w:t>
            </w:r>
            <w:r>
              <w:br/>
            </w:r>
            <w:r>
              <w:rPr>
                <w:rFonts w:ascii="Times New Roman"/>
                <w:b w:val="false"/>
                <w:i w:val="false"/>
                <w:color w:val="000000"/>
                <w:sz w:val="20"/>
              </w:rPr>
              <w:t>возмещением материального</w:t>
            </w:r>
            <w:r>
              <w:br/>
            </w:r>
            <w:r>
              <w:rPr>
                <w:rFonts w:ascii="Times New Roman"/>
                <w:b w:val="false"/>
                <w:i w:val="false"/>
                <w:color w:val="000000"/>
                <w:sz w:val="20"/>
              </w:rPr>
              <w:t>ущерба собственникам в случае</w:t>
            </w:r>
            <w:r>
              <w:br/>
            </w:r>
            <w:r>
              <w:rPr>
                <w:rFonts w:ascii="Times New Roman"/>
                <w:b w:val="false"/>
                <w:i w:val="false"/>
                <w:color w:val="000000"/>
                <w:sz w:val="20"/>
              </w:rPr>
              <w:t>его причинения</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постановления Правительства РК от 25.12.2020 </w:t>
      </w:r>
      <w:r>
        <w:rPr>
          <w:rFonts w:ascii="Times New Roman"/>
          <w:b w:val="false"/>
          <w:i w:val="false"/>
          <w:color w:val="ff0000"/>
          <w:sz w:val="28"/>
        </w:rPr>
        <w:t>№ 893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38" w:id="32"/>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заявлений о возмещении причиненного</w:t>
      </w:r>
      <w:r>
        <w:br/>
      </w:r>
      <w:r>
        <w:rPr>
          <w:rFonts w:ascii="Times New Roman"/>
          <w:b/>
          <w:i w:val="false"/>
          <w:color w:val="000000"/>
        </w:rPr>
        <w:t>материального ущерба и произведенных выплатах</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746"/>
        <w:gridCol w:w="1517"/>
        <w:gridCol w:w="1057"/>
        <w:gridCol w:w="2817"/>
        <w:gridCol w:w="1057"/>
        <w:gridCol w:w="3279"/>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или реквизиты заявителя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поступления, № вх.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 проживания или нахождения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возмещения материального ущерба (краткое описание места, времени)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причиненного материального ущерба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и дата платежного документа по выплаченным денежным средствам</w:t>
            </w:r>
            <w:r>
              <w:rPr>
                <w:rFonts w:ascii="Times New Roman"/>
                <w:b w:val="false"/>
                <w:i w:val="false"/>
                <w:color w:val="000000"/>
                <w:sz w:val="20"/>
              </w:rPr>
              <w:t xml:space="preserve"> (роспись регистратора)</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