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cb87" w14:textId="973c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27 февраля 2013 года № 187 "Об утверждении Единой карты приоритетных товаров и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1355. Утратило силу постановлением Правительства Республики Казахстан от 15 сентября 2022 года № 701.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2013 года № 187 "Об утверждении Единой карты приоритетных товаров и услуг" (САПП Республики Казахстан, 2013 г., № 18, ст. 309)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товаров и услуг, утвержденной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"Перечень приоритетных товаров (товарных групп) и услуг отрасли химической промышленности" дополнить строкой, порядковый номер 8,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и услуги по научным исследованиям и разработкам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"Перечень товаров (товарных групп) и услуг в отрасли транспортно-коммуникационного комплекса" дополнить строками, порядковые номера 2, 3, 4 и 5,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рельсов, востребованных для скоростных железнодорожных магистралей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стрелочной продукции для железных дорог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металлообрабатывающего и сварочного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"Перечень товаров (товарных групп) и услуг в отрасли нефти и газа" дополнить строками, порядковые номера 7, 8, 9, 10, 11, 12, 13, 14, 15, 16, 17, 18 и 19,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Геофизические услуги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скважин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Подводное оборудование и тестирование скважин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Кислотная обработка скважин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 скважин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буровые растворы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обслуживание долот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Цементирование скважин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разработка, производство и техническое обслуживание автоматических систем управления, безопасности контрольно-измерительного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производства и обслуживания винтовых насосов, газораспределительных пунктов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буровым работам (в том числе морское бурение,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горизонтальное бурение)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Сейсмологическая разведка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