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0937" w14:textId="0b10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2013 года № 1322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благоприятных условий для отдыха трудящихся и рационального использования рабочего времени в декабре 2013 года и январе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28 декабря 2013 года на пятницу 3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3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