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7ed4" w14:textId="7847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20 июня 2011 года № 674 "Об утверждении Правил сертификации и выдачи сертификата авиационного учебного центра гражданской авиации" и от 13 сентября 2012 года № 1195 "Об утверждении стандартов государственных услуг в сфере гражданской авиации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2013 года № 1311. Утратило силу постановлением Правительства Республики Казахстан от 10 августа 2015 года № 624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2011 года № 674 «Об утверждении Правил сертификации и выдачи сертификата авиационного учебного центра гражданской авиации» (САПП Республика Казахстан, 2011 г., № 41, ст. 543):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авиационного учебного центра гражданской авиации (далее – Правила),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25.04.2014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опубликования, за исключением абзацев пятого, шестого, седьмого, восьмого, девятого, десятого, одиннадцатого, двенадцатого, тринадцатого, четырнадцатого, и двадцать восьмого подпункта 2) пункта 1 и пункта 3, подпункта 12) пункта 5 Правил, которые вводятся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2013 года № 1311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2011 года № 674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сертификации и выдачи сертификата авиационного</w:t>
      </w:r>
      <w:r>
        <w:br/>
      </w:r>
      <w:r>
        <w:rPr>
          <w:rFonts w:ascii="Times New Roman"/>
          <w:b/>
          <w:i w:val="false"/>
          <w:color w:val="000000"/>
        </w:rPr>
        <w:t>
учебного центра гражданской авиации 1. Общие положения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сертификации и выдачи сертификата авиационного учебного центра гражданской авиации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«Об использовании воздушного пространства Республики Казахстан и деятельности авиации» и устанавливают порядок сертификации и выдачи сертификата авиационного учебного центра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гражданской авиации (далее – уполномоченный орган) – центральный исполнительный орган,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авиационный учебный центр гражданской авиаций – юридическое лицо, осуществляющее подготовку, переподготовку и поддержание профессионального уровня авиационного персонала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устав (учредительный договор) авиационного учебного центра (далее – Устав) – документ, на основании которого авиационный учебный центр осуществляет свою деятельность в соответствии с гражданским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профессиональная подготовка – первоначальная подготовка, переподготовка, поддержание профессионального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поддержание профессионального уровня – процесс обучения авиационного персонала, целью которого является обновление, расширение и углубление профессиональных знаний, умений и навыков, обусловленное научно-техническим, социально – экономическим развитием и индивидуальными потребностями граждан, с выдачей документов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переподготовка – процесс обучения авиационного персонала гражданской авиации, направленный на приобретение новых (дополнительных) профессиональных знаний, умений, навыков (в том числе квалификационных отметок) и изучение авиационной техники, с выдачей документов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заявка – письменное обращение заявителя в уполномоченный орган в сфере гражданской авиации для получения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заявитель – юридическое лицо, обратившееся в уполномоченный орган в сфере гражданской авиации для получения сертификата авиационного учебного центра гражданской авиаций;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сертификационные требования – требования предъявляемые к авиационным учебным центрам гражданской авиаций, в целях установления соответствия организации, содержания, уровня и качества подготовки авиационного персонала, согласно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Республике Казахстан от 25 апреля 2011 года № 441 «Об утверждении сертификационных требований к авиационным учебным центрам»;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теоретическая подготовка – этап процесса профессиональной подготовки, при прохождении которого обучаемый приобретает специальные теоретические знания, а также поддерживает и совершенствует их в соответствии с программами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тренажерная подготовка – этап процесса профессиональной подготовки авиационного персонала, при прохождении которого обучаемый приобретает, поддерживает и совершенствует практические навыки и умения с помощью имитирующих устройств, утвержденных уполномоченным органом в сфере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типовые программы – программы, обеспечивающие единообразный подход к профессиональной подготовке с сохранением возможности для авиационного учебного центра гражданской авиации самостоятельно устанавливать учебные программы, отражающие особенности направлений, специальностей 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летная подготовка – этап процесса профессиональной подготовки летного состава, при прохождении которого обучаемый приобретает и совершенствует практические умения и навыки выполнения полета.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 сертификацию авиационного учебного центра взимается сбор в порядке и размерах, определяемых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Республики Казахстан. Сертификация авиационного учебного центра осуществляется после уплаты в государственный бюджет указанного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Общий срок сертификации не превышает два месяца.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сертификации и выдачи сертификата</w:t>
      </w:r>
      <w:r>
        <w:br/>
      </w:r>
      <w:r>
        <w:rPr>
          <w:rFonts w:ascii="Times New Roman"/>
          <w:b/>
          <w:i w:val="false"/>
          <w:color w:val="000000"/>
        </w:rPr>
        <w:t>
авиационного учебного центра гражданской авиации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Заявитель направляет в уполномоченный орган заявку согласно приложению 2 к настоящим Правилам.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копии учредительных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руководства по подготовке персонала и процедурам;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руководства по качеству;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руководства по управлению системой безопасности полетов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организационная структура и штатное расписание авиационного учебного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данные о персонале авиационного учебного центра, включая информацию о профессиональной подготовке и имеющихся квалификациях;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перечень и краткие сведения об основных средствах, используемых для обеспечения учебного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перечень и краткие сведения об используемых программных средствах;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копии договоров, заключенных авиационным учебным центром с другими учебными заведениями, предприятиями и сторонними организациями, касающиеся обеспечения учебного процесса (при их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образцы свидетельств и сертификатов об окончании авиационного учебного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информация о финансово-экономическом положении;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документ, подтверждающий уплату сбора за сертификацию авиационных учебных центров.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копии документов заверяются печатью и подписью заявителя или уполномоченного им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рассматривает представленные документы в срок не более двадцати одного рабочего дня, в том числе проверку полноты представленных документов не более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случае установления факта неполноты представленных документов, либо их несоответствия законодательству Республики Казахстан, требованиям настоящих Правил, заявка подлежит возврату с указанием заявителю причины возврата в течение срока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соответствии документации требованиям настоящих Правил, уполномоченным органом в течение двух рабочих дней создается комиссия для проведения сертификационного обследования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работники уполномоченного органа в сфере гражданской авиации, к компетенции которых относятся вопросы профессиональной подготовки, выдачи свидетельств (сертификатов) и квалификационных допусков, а также рассмотрения заявок учебных организаций на получение соответствующих сертификатов и разрешений.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срок не менее чем за 5 (пять) рабочих дней до начала проведения сертификационного обследования, уполномоченный орган направляет официальное уведомление в произвольной форме авиационному учебному центру, содержащее информацию о дате начала, возможных изменениях и дополнениях к процедуре сертификации, а также перечне нормативных правовых актов Республики Казахстан и документов международных организаций, в соответствии с которыми будет осуществляться сертификационное обследование.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Сертификационное обследование авиационного учебного центра проводится по программе согласно приложению 3 к настоящим Правилам и с использованием инструктивного материала, разработанного уполномоченным органом для государственных авиационных инспекторов по проведению сертификационного обследования в течение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сертификационном обследовании авиационного учебного центра проверяется система качества авиационного учебного центра как совокупности организационной структуры, обучающего персонала, методик, программ, процессов, технической базы и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 окончании сертификационного обследования уполномоченный орган в срок не более десяти рабочих дней составляет акт сертификационного обследования (далее – Акт) согласно приложению 4 к настоящим Правилам, о котором сообщает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Акт составляется в двух экземплярах с указанием выводов, рекомендаций и заключения о соответствии или несоответствии сертификационным требованиям авиационного учебного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Акт подписывается всеми членами комиссии и один экземпляр акта направляется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сертификационным требованиям, выявленного в процессе сертификационного обследования, заявитель в течение пяти рабочих дней с момента получения акта представляет в уполномоченный орган для утверждения план корректирующих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Комиссией уполномоченного органа, проводившей сертификационное обследование, в течение пяти рабочих дней с момента получения уведомления от заявителя об устранении несоответствии по утвержденным планом корректирующих действий, проводится контрольное сертификационное обследование и составляется акт об устранении несоответствия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в срок не более пяти рабочих дней производит оформление и выдачу сертификата авиационного учебного центра (далее – сертификат).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При отказе в выдаче сертификата заявителю дается мотивированный ответ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необходимости внесения изменений или дополнений в область действия сертификата, авиационный учебный центр подает заявку в уполномоченный орган с приложением тех документов, к которым относятся заявляемые изменения или дополнения. При этом порядок проведения сертификации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При изменении наименования, организационно-правовой формы авиационного учебного центра или иных случаях, не меняющих область действия действующего сертификата, заявитель подает в уполномоченный орган заявление в произвольной форме с необходимыми документами. При этом проведение сертификации не требуется, а новый сертификат выдается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Для продления срока области действия сертификата авиационный учебный центр подает заявку в уполномоченный орган за 30 календарных дней до истечения срока области действия Сертификата. В данном случае уполномоченный орган проводит сертификационное обследование, по результатам которой составляется акт сертификационного обследования о возможности продления области действия Сертификата согласно приложению 5 к 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акта сертификационного обследования о возможности продления области действия сертификата уполномоченный орган в срок не более двух рабочих дней производит оформление и выдачу приложения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выявления государственным авиационным инспектором не выполнения требования настоящих Правил, авиационному учебному центру гражданской авиации вручается инспекторское предписание об устранение 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Невыполнение инспекторского предписания в установленные сроки является основанием для приостановления действия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случае обнаружения несоблюдения авиационным учебным центром сертификационных требований либо письменного заявления авиационного учебного центра приостанавливает действие сертификата и незамедлительно направляет авиационному учебному центру уведомление о приостановлении действия сертификата с указанием срока, на который приостанавливается действие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Действие приостановленного сертификата возобновляется после устранения авиационным учебным центром причины приостановления, предоставления подтверждающих документов и проведения уполномоченным органом необходимых проверок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государственном контроле и надзоре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отзывает сертификат в течение десяти календарных дней в случае, если выявленные причины приостановления сертификата не устранены авиационным учебным центром в установленный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Отозванный сертификат подлежит возврату в уполномоченный орган в течение двух календарных дней с момента отзыва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Сертификат авиационного учебного центра гражданской авиации не подлежит передаче другому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Сертификат авиационного учебного центра является бессрочным, за исключением области действия сертификата, по которому устанавливается срок действия не более двух лет, и выдается по форме согласно приложению 1 к настоящим Правилам.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выдачи сертификата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авиационного учебного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ГЕРБ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уполномоченного органа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</w:t>
      </w:r>
      <w:r>
        <w:br/>
      </w:r>
      <w:r>
        <w:rPr>
          <w:rFonts w:ascii="Times New Roman"/>
          <w:b/>
          <w:i w:val="false"/>
          <w:color w:val="000000"/>
        </w:rPr>
        <w:t>
авиационного учебного центра</w:t>
      </w:r>
      <w:r>
        <w:br/>
      </w:r>
      <w:r>
        <w:rPr>
          <w:rFonts w:ascii="Times New Roman"/>
          <w:b/>
          <w:i w:val="false"/>
          <w:color w:val="000000"/>
        </w:rPr>
        <w:t>
№ 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0"/>
        <w:gridCol w:w="6540"/>
      </w:tblGrid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 «___» _________ 20 __г.</w:t>
            </w:r>
          </w:p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сертификат удостоверяет, что авиационный учебный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АУЦ, организации, структурного подразделения)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соответствует требованиям, установленным Республикой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стандартами и рекомендуемой практикой ИКАО относительно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действий авиационного учебного центра, указанных в приложении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настоящему Сертификату.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 выдан на основании акта сертификационного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авиационного учебного центра № ____ от «___» ______________ 20 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 (наименование уполномоченного органа)_________________________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Инспекционный контроль осуществляет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____________(наименование уполномоченного органа)____________________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_____________ 20 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руководитель 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                                  /Ф.И.О./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сертификату авиационного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учебного центра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2013 года №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Область действия сертификата</w:t>
      </w:r>
      <w:r>
        <w:br/>
      </w:r>
      <w:r>
        <w:rPr>
          <w:rFonts w:ascii="Times New Roman"/>
          <w:b/>
          <w:i w:val="false"/>
          <w:color w:val="000000"/>
        </w:rPr>
        <w:t>
авиационного учебного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АУЦ, организации, структурного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4298"/>
        <w:gridCol w:w="2189"/>
        <w:gridCol w:w="811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профессиональной подготовки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(специальность, специализация, наименование курса)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 (период)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Первоначальная подготовка авиационного персонала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авиационного персонала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профессионального уровня авиационного персонала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руководитель 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>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(подпись)                             /Ф.И.О./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выдачи сертификата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авиационного учебного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гражданской авиации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проведение сертификации авиационного учебного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________(наименование АУЦ, организации, структурного подразделения)__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Просит провести сертификацию авиационного учебного центра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следующим видам и направлениям профессиональной подготовки: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5353"/>
        <w:gridCol w:w="2108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профессиональной подготовки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(специальность, специализация, наименование курса)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Первоначальная подготовка авиационного персонала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авиационного персонала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профессионального уровня авиационного персонала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Сведения об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форма собственности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государственной регистрации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(номер,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юридический (почтовый) адреса и другие реквизиты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телефон/факс, Эл. Почта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Прилагаемые документы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_____________ 20 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руководитель организаций гражданской авиации</w:t>
      </w:r>
      <w:r>
        <w:rPr>
          <w:rFonts w:ascii="Times New Roman"/>
          <w:b w:val="false"/>
          <w:i w:val="false"/>
          <w:color w:val="000000"/>
          <w:sz w:val="28"/>
        </w:rPr>
        <w:t>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(подпись)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/Ф.И.О./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выдачи сертификата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авиационного учебного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гражданской авиации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
сертификационного обследования авиационного учебного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АУЦ, организация, структурное подразделение: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проведения, основание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Ф.И.О., должность, место работы проверяющих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5697"/>
        <w:gridCol w:w="1314"/>
        <w:gridCol w:w="964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позиций по программе и проверяемые элементы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соответствия (+ -)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позиции несоответствия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 устава (учредительный договор).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 свидетельства о регистрации юридического лица, заверенная печатью предприятия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документов, регламентирующих деятельность АУЦ нормативным правовым актам Республики Казахстан и Международной организации гражданской авиации.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Руководство по подготовке и процедурам;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Руководство по качеству;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Руководство по управлению системой безопасности полетов (при необходимости), либо заверенная печатью предприятия копия, если СУБП АУЦ раскрывается в СУБП предприятия;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Соответствие структуры учебного центра задачам, функциям и предмету деятельности, установленным Уставом (Положением);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Соответствие библиотечного фонда учебно-методической литературы, включая электронные виды;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Образцы документов, выдаваемых выпускникам с приложением перечня дисциплин учебного плана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Должностные инструкции персонала АУЦ;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Укомплектованность согласно штатному расписания;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Соответствие фактических обязанностей и функций персонала квалификационным требованиям, предъявляемым к данной занимаемой должности;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Соответствие системы и сроков поддержания профессионального уровня персонала установленным требованиям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Утвержденные программы профессиональной подготовки по видам и направлениям;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Методические материалы (справочные, методические пособия, раздаточный материал, учебные фильмы) по предметам;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Приказы о зачислении обучающихся, их переводе, восстановлении, отчислении;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Контрольные вопросы, экзаменационные билеты (тесты) по предметам учебного плана;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Актуальность и новизна содержания лекционных и практических занятий, их соответствие учебному плану и рабочим программам, рекомендациям и требованиям ИКАО;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Проколы заседаний учебно-методического совета (при наличии такового)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подготовки специалистов. Наличие внедренной системы контроля качества: подготовки специалистов;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ответственного специалиста в системе контроля качества;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установленной процедуры аудита;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Система обратной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Система корректирующих мер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безопасностью полетов (при необходимости).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внедренной системы управления безопасностью полетов в соответствии с руководством по подготовке персонала и процедурам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Материально-техническая база.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учебных и вспомогательных помещений (собственных либо арендованных)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Соответствие оснащенности учебных классов задачам подготовки специалистов;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Наличие договоров на арендуемые помещения, сооружения, тренажерную и летную технику;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технических средств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Наличие современных электронных средств обучения и контроля.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Соблюдение правил техники безопасности.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Соблюдение правил пожарной безопасности, санитарно-эпидемиологических норм и охраны окружающей среды на основе заключений соответствующих служб СЭС и ЧС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Финансово-экономическое 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Наличие положительного заключения по оценке финансово-экономического состояния.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справки об отсутствии задолженности по налогам и обязательным отчислениям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 *) не обязательно для данного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(- 1) несоответствия, препятствующие выдаче сертификата авиационного учебного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(- 2) несоответствия, не препятствующие выдаче сертификата авиационного учебного центра при условии устранения в согласованные сроки или введении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Приложение: перечень несоответствий на ____ листе (листах).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Проверяющие (Ф.И.О., подпись)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«Ознакомлен»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руководитель организаций гражданской авиации</w:t>
      </w:r>
      <w:r>
        <w:rPr>
          <w:rFonts w:ascii="Times New Roman"/>
          <w:b w:val="false"/>
          <w:i w:val="false"/>
          <w:color w:val="000000"/>
          <w:sz w:val="28"/>
        </w:rPr>
        <w:t>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(подпись)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/Ф.И.О./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выдачи сертификата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авиационного учебного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гражданской авиации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
сертификационного обследования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приказом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«__» _______ 20__ года № ____ комиссией в составе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Проведено сертификационное обследование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        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актом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организации 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(ф.и.о.)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выдачи сертификата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авиационного учебного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 гражданской авиации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
сертификационного обследования</w:t>
      </w:r>
      <w:r>
        <w:br/>
      </w:r>
      <w:r>
        <w:rPr>
          <w:rFonts w:ascii="Times New Roman"/>
          <w:b/>
          <w:i w:val="false"/>
          <w:color w:val="000000"/>
        </w:rPr>
        <w:t>
о возможности продления области действия</w:t>
      </w:r>
      <w:r>
        <w:br/>
      </w:r>
      <w:r>
        <w:rPr>
          <w:rFonts w:ascii="Times New Roman"/>
          <w:b/>
          <w:i w:val="false"/>
          <w:color w:val="000000"/>
        </w:rPr>
        <w:t>
Сертификата авиационного учебного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приказом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«__» _______ 20__ года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авиационным инспектором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(ф.и.о.,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проведено сертификационное обследование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авиационным инспектор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(ф.и.о.)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(ф.и.о.)              (подпись)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2013 года № 1311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постановлением Правительства РК от 25.04.2014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